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0FEDBD" w14:textId="5F30B9FF" w:rsidR="0000751C" w:rsidRDefault="0000751C" w:rsidP="0000751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CONSEIL D’ADMINISTRATION DU CCAS</w:t>
      </w:r>
    </w:p>
    <w:p w14:paraId="07A1367A" w14:textId="59007285" w:rsidR="0000751C" w:rsidRDefault="0000751C" w:rsidP="0000751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LUNDI 2 DÉCEMBRE 2024</w:t>
      </w:r>
      <w:r w:rsidR="00394EF5">
        <w:rPr>
          <w:rFonts w:ascii="Arial" w:hAnsi="Arial" w:cs="Arial"/>
          <w:b/>
          <w:bCs/>
          <w:u w:val="single"/>
        </w:rPr>
        <w:t xml:space="preserve"> A 17H30</w:t>
      </w:r>
    </w:p>
    <w:p w14:paraId="47B2AF69" w14:textId="77777777" w:rsidR="0000751C" w:rsidRDefault="0000751C" w:rsidP="0000751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COMPTE-RENDU SIMPLIFIÉ</w:t>
      </w:r>
    </w:p>
    <w:p w14:paraId="637809C9" w14:textId="77777777" w:rsidR="0000751C" w:rsidRPr="0000751C" w:rsidRDefault="0000751C" w:rsidP="0000751C">
      <w:pPr>
        <w:jc w:val="center"/>
        <w:rPr>
          <w:rFonts w:ascii="Arial" w:hAnsi="Arial" w:cs="Arial"/>
        </w:rPr>
      </w:pPr>
    </w:p>
    <w:p w14:paraId="4ED0754B" w14:textId="77777777" w:rsidR="0000751C" w:rsidRDefault="0000751C" w:rsidP="0000751C">
      <w:pPr>
        <w:jc w:val="center"/>
        <w:rPr>
          <w:rFonts w:ascii="Arial" w:hAnsi="Arial" w:cs="Arial"/>
          <w:b/>
          <w:bCs/>
          <w:u w:val="single"/>
        </w:rPr>
      </w:pPr>
    </w:p>
    <w:p w14:paraId="19AED103" w14:textId="77777777" w:rsidR="0000751C" w:rsidRDefault="0000751C" w:rsidP="0000751C">
      <w:pPr>
        <w:jc w:val="center"/>
        <w:rPr>
          <w:rFonts w:ascii="Arial" w:hAnsi="Arial" w:cs="Arial"/>
          <w:b/>
          <w:bCs/>
          <w:u w:val="single"/>
        </w:rPr>
      </w:pPr>
    </w:p>
    <w:p w14:paraId="0CCEAB55" w14:textId="77777777" w:rsidR="0000751C" w:rsidRPr="0000751C" w:rsidRDefault="0000751C" w:rsidP="0000751C">
      <w:pPr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7039"/>
        <w:gridCol w:w="3021"/>
      </w:tblGrid>
      <w:tr w:rsidR="0000751C" w14:paraId="579C04F6" w14:textId="77777777" w:rsidTr="4047DE2E">
        <w:tc>
          <w:tcPr>
            <w:tcW w:w="7039" w:type="dxa"/>
          </w:tcPr>
          <w:p w14:paraId="15D33476" w14:textId="511982DA" w:rsidR="0000751C" w:rsidRPr="0000751C" w:rsidRDefault="0000751C" w:rsidP="0000751C">
            <w:pPr>
              <w:ind w:right="-297"/>
              <w:jc w:val="both"/>
              <w:rPr>
                <w:rFonts w:ascii="Arial" w:hAnsi="Arial" w:cs="Arial"/>
              </w:rPr>
            </w:pPr>
            <w:r w:rsidRPr="0000751C">
              <w:rPr>
                <w:rFonts w:ascii="Arial" w:hAnsi="Arial" w:cs="Arial"/>
              </w:rPr>
              <w:t>APPEL NOMINAL  </w:t>
            </w:r>
          </w:p>
        </w:tc>
        <w:tc>
          <w:tcPr>
            <w:tcW w:w="3021" w:type="dxa"/>
          </w:tcPr>
          <w:p w14:paraId="62905F11" w14:textId="3081ADDC" w:rsidR="0000751C" w:rsidRPr="0000751C" w:rsidRDefault="0000751C" w:rsidP="0000751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MARIE-JEANNE DEMOL </w:t>
            </w:r>
          </w:p>
        </w:tc>
      </w:tr>
      <w:tr w:rsidR="0000751C" w14:paraId="0C37F39A" w14:textId="77777777" w:rsidTr="4047DE2E">
        <w:tc>
          <w:tcPr>
            <w:tcW w:w="7039" w:type="dxa"/>
          </w:tcPr>
          <w:p w14:paraId="54DABE3B" w14:textId="475DF883" w:rsidR="0000751C" w:rsidRPr="0000751C" w:rsidRDefault="0000751C" w:rsidP="0000751C">
            <w:pPr>
              <w:jc w:val="both"/>
              <w:rPr>
                <w:rFonts w:ascii="Arial" w:hAnsi="Arial" w:cs="Arial"/>
              </w:rPr>
            </w:pPr>
            <w:r w:rsidRPr="0000751C">
              <w:rPr>
                <w:rFonts w:ascii="Arial" w:hAnsi="Arial" w:cs="Arial"/>
              </w:rPr>
              <w:t>NOMINATION D’UN SECRÉTAIRE DE SÉANCE </w:t>
            </w:r>
          </w:p>
        </w:tc>
        <w:tc>
          <w:tcPr>
            <w:tcW w:w="3021" w:type="dxa"/>
          </w:tcPr>
          <w:p w14:paraId="66C0C44F" w14:textId="4FB9A17F" w:rsidR="0000751C" w:rsidRPr="0000751C" w:rsidRDefault="0000751C" w:rsidP="0000751C">
            <w:pPr>
              <w:jc w:val="both"/>
              <w:rPr>
                <w:rFonts w:ascii="Arial" w:hAnsi="Arial" w:cs="Arial"/>
              </w:rPr>
            </w:pPr>
            <w:r w:rsidRPr="0000751C">
              <w:rPr>
                <w:rFonts w:ascii="Arial" w:hAnsi="Arial" w:cs="Arial"/>
              </w:rPr>
              <w:t>MARIE-</w:t>
            </w:r>
            <w:r>
              <w:rPr>
                <w:rFonts w:ascii="Arial" w:hAnsi="Arial" w:cs="Arial"/>
              </w:rPr>
              <w:t>JEANNE DEMOL</w:t>
            </w:r>
          </w:p>
        </w:tc>
      </w:tr>
      <w:tr w:rsidR="0000751C" w14:paraId="1172829C" w14:textId="77777777" w:rsidTr="4047DE2E">
        <w:tc>
          <w:tcPr>
            <w:tcW w:w="7039" w:type="dxa"/>
          </w:tcPr>
          <w:p w14:paraId="7BB0033F" w14:textId="1782480C" w:rsidR="0000751C" w:rsidRPr="0000751C" w:rsidRDefault="0000751C" w:rsidP="0000751C">
            <w:pPr>
              <w:jc w:val="both"/>
              <w:rPr>
                <w:rFonts w:ascii="Arial" w:hAnsi="Arial" w:cs="Arial"/>
              </w:rPr>
            </w:pPr>
            <w:r w:rsidRPr="0000751C">
              <w:rPr>
                <w:rFonts w:ascii="Arial" w:hAnsi="Arial" w:cs="Arial"/>
              </w:rPr>
              <w:t>LECTURE DES DÉCISIONS PRISES PAR M. LE PRÉSIDENT DU CCAS DANS LE CADRE DES DÉLÉGATIONS QUI LUI ONT ETE ACCORDÉES AU TITRE DE L’ARTICLE R123-21 DU CODE DE L’ACTION SOCIALE ET DES FAMILLES </w:t>
            </w:r>
          </w:p>
        </w:tc>
        <w:tc>
          <w:tcPr>
            <w:tcW w:w="3021" w:type="dxa"/>
            <w:vAlign w:val="center"/>
          </w:tcPr>
          <w:p w14:paraId="2A797B0E" w14:textId="41F03AE8" w:rsidR="0000751C" w:rsidRPr="0000751C" w:rsidRDefault="0000751C" w:rsidP="000075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UNANIMITÉ</w:t>
            </w:r>
          </w:p>
        </w:tc>
      </w:tr>
      <w:tr w:rsidR="0000751C" w14:paraId="179413D2" w14:textId="77777777" w:rsidTr="4047DE2E">
        <w:tc>
          <w:tcPr>
            <w:tcW w:w="7039" w:type="dxa"/>
            <w:vAlign w:val="center"/>
          </w:tcPr>
          <w:p w14:paraId="0C3BC2AA" w14:textId="7A7F6AD4" w:rsidR="0000751C" w:rsidRPr="0000751C" w:rsidRDefault="0000751C" w:rsidP="0028737F">
            <w:pPr>
              <w:rPr>
                <w:rFonts w:ascii="Arial" w:hAnsi="Arial" w:cs="Arial"/>
              </w:rPr>
            </w:pPr>
            <w:r w:rsidRPr="0000751C">
              <w:rPr>
                <w:rFonts w:ascii="Arial" w:hAnsi="Arial" w:cs="Arial"/>
              </w:rPr>
              <w:t>APPROBATION DU PROCES-VERBAL DU</w:t>
            </w:r>
            <w:r>
              <w:rPr>
                <w:rFonts w:ascii="Arial" w:hAnsi="Arial" w:cs="Arial"/>
              </w:rPr>
              <w:t xml:space="preserve"> 29 OCTOBRE 2024</w:t>
            </w:r>
          </w:p>
        </w:tc>
        <w:tc>
          <w:tcPr>
            <w:tcW w:w="3021" w:type="dxa"/>
            <w:vAlign w:val="center"/>
          </w:tcPr>
          <w:p w14:paraId="1F54CC99" w14:textId="30F55323" w:rsidR="4047DE2E" w:rsidRDefault="4047DE2E" w:rsidP="4047DE2E">
            <w:pPr>
              <w:rPr>
                <w:rFonts w:ascii="Arial" w:hAnsi="Arial" w:cs="Arial"/>
              </w:rPr>
            </w:pPr>
          </w:p>
          <w:p w14:paraId="36FCFA07" w14:textId="77777777" w:rsidR="0000751C" w:rsidRDefault="00B978FA" w:rsidP="000075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MAJORITÉ </w:t>
            </w:r>
          </w:p>
          <w:p w14:paraId="6BA7988C" w14:textId="3A956692" w:rsidR="00B978FA" w:rsidRPr="00B978FA" w:rsidRDefault="00B978FA" w:rsidP="0000751C">
            <w:pPr>
              <w:rPr>
                <w:rFonts w:ascii="Arial" w:hAnsi="Arial" w:cs="Arial"/>
              </w:rPr>
            </w:pPr>
          </w:p>
        </w:tc>
      </w:tr>
    </w:tbl>
    <w:p w14:paraId="080266DC" w14:textId="20C1D91B" w:rsidR="0000751C" w:rsidRDefault="0000751C" w:rsidP="003F56FE">
      <w:pPr>
        <w:ind w:right="1275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Grilledutableau"/>
        <w:tblW w:w="10060" w:type="dxa"/>
        <w:tblLook w:val="04A0" w:firstRow="1" w:lastRow="0" w:firstColumn="1" w:lastColumn="0" w:noHBand="0" w:noVBand="1"/>
      </w:tblPr>
      <w:tblGrid>
        <w:gridCol w:w="1129"/>
        <w:gridCol w:w="5954"/>
        <w:gridCol w:w="2977"/>
      </w:tblGrid>
      <w:tr w:rsidR="003F56FE" w14:paraId="6F11DB01" w14:textId="77777777" w:rsidTr="003F56FE">
        <w:trPr>
          <w:trHeight w:val="307"/>
        </w:trPr>
        <w:tc>
          <w:tcPr>
            <w:tcW w:w="10060" w:type="dxa"/>
            <w:gridSpan w:val="3"/>
          </w:tcPr>
          <w:p w14:paraId="7D2AD3F2" w14:textId="598FA5D8" w:rsidR="003F56FE" w:rsidRPr="003F56FE" w:rsidRDefault="00001511" w:rsidP="00001511">
            <w:pPr>
              <w:ind w:right="-244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</w:t>
            </w:r>
            <w:r w:rsidR="003F56FE">
              <w:rPr>
                <w:rFonts w:ascii="Arial" w:hAnsi="Arial" w:cs="Arial"/>
                <w:b/>
                <w:bCs/>
                <w:sz w:val="24"/>
                <w:szCs w:val="24"/>
              </w:rPr>
              <w:t>FINANCES</w:t>
            </w:r>
          </w:p>
        </w:tc>
      </w:tr>
      <w:tr w:rsidR="003F56FE" w14:paraId="237FDDC0" w14:textId="77777777" w:rsidTr="00A71E94">
        <w:trPr>
          <w:trHeight w:val="521"/>
        </w:trPr>
        <w:tc>
          <w:tcPr>
            <w:tcW w:w="1129" w:type="dxa"/>
            <w:vAlign w:val="center"/>
          </w:tcPr>
          <w:p w14:paraId="1B0BAB61" w14:textId="1761F61A" w:rsidR="00A71E94" w:rsidRPr="00A71E94" w:rsidRDefault="00A71E94" w:rsidP="00A71E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954" w:type="dxa"/>
            <w:vAlign w:val="center"/>
          </w:tcPr>
          <w:p w14:paraId="4DE098FF" w14:textId="77777777" w:rsidR="00A71E94" w:rsidRDefault="00A71E94" w:rsidP="00A71E94">
            <w:pPr>
              <w:rPr>
                <w:rFonts w:ascii="Arial" w:hAnsi="Arial" w:cs="Arial"/>
              </w:rPr>
            </w:pPr>
          </w:p>
          <w:p w14:paraId="5C7EB5E3" w14:textId="7E59961C" w:rsidR="00A71E94" w:rsidRPr="00A71E94" w:rsidRDefault="00A71E94" w:rsidP="00A71E94">
            <w:pPr>
              <w:rPr>
                <w:rFonts w:ascii="Arial" w:hAnsi="Arial" w:cs="Arial"/>
              </w:rPr>
            </w:pPr>
            <w:r w:rsidRPr="00A71E94">
              <w:rPr>
                <w:rFonts w:ascii="Arial" w:hAnsi="Arial" w:cs="Arial"/>
              </w:rPr>
              <w:t>CRÉATION D’UN BUDGET ANNEXE : </w:t>
            </w:r>
            <w:r>
              <w:rPr>
                <w:rFonts w:ascii="Arial" w:hAnsi="Arial" w:cs="Arial"/>
              </w:rPr>
              <w:t xml:space="preserve"> </w:t>
            </w:r>
            <w:r w:rsidRPr="00A71E94">
              <w:rPr>
                <w:rFonts w:ascii="Arial" w:hAnsi="Arial" w:cs="Arial"/>
              </w:rPr>
              <w:t>CENTRE MUNICIPAL DE SANTÉ</w:t>
            </w:r>
          </w:p>
          <w:p w14:paraId="29BA5F03" w14:textId="77777777" w:rsidR="003F56FE" w:rsidRDefault="003F56FE" w:rsidP="00A71E94">
            <w:pPr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2977" w:type="dxa"/>
          </w:tcPr>
          <w:p w14:paraId="1C7B5455" w14:textId="77777777" w:rsidR="00A71E94" w:rsidRDefault="00A71E94" w:rsidP="003F56FE">
            <w:pPr>
              <w:ind w:right="281"/>
              <w:jc w:val="both"/>
              <w:rPr>
                <w:rFonts w:ascii="Arial" w:hAnsi="Arial" w:cs="Arial"/>
              </w:rPr>
            </w:pPr>
          </w:p>
          <w:p w14:paraId="6DDBC776" w14:textId="425F02BE" w:rsidR="003F56FE" w:rsidRDefault="00A71E94" w:rsidP="003F56FE">
            <w:pPr>
              <w:ind w:right="281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</w:rPr>
              <w:t>UNANIMITÉ</w:t>
            </w:r>
          </w:p>
        </w:tc>
      </w:tr>
      <w:tr w:rsidR="00A71E94" w14:paraId="4E7B041D" w14:textId="77777777" w:rsidTr="00AA0B8A">
        <w:trPr>
          <w:trHeight w:val="307"/>
        </w:trPr>
        <w:tc>
          <w:tcPr>
            <w:tcW w:w="10060" w:type="dxa"/>
            <w:gridSpan w:val="3"/>
          </w:tcPr>
          <w:p w14:paraId="07792B33" w14:textId="3C474218" w:rsidR="00A71E94" w:rsidRPr="00001511" w:rsidRDefault="00001511" w:rsidP="00001511">
            <w:pPr>
              <w:jc w:val="center"/>
              <w:rPr>
                <w:rFonts w:ascii="Arial" w:hAnsi="Arial" w:cs="Arial"/>
              </w:rPr>
            </w:pPr>
            <w:r w:rsidRPr="00001511">
              <w:rPr>
                <w:rFonts w:ascii="Arial" w:hAnsi="Arial" w:cs="Arial"/>
              </w:rPr>
              <w:t xml:space="preserve">QUESTIONS DIVERSES </w:t>
            </w:r>
          </w:p>
        </w:tc>
      </w:tr>
    </w:tbl>
    <w:p w14:paraId="51F1C868" w14:textId="77777777" w:rsidR="003F56FE" w:rsidRPr="0000751C" w:rsidRDefault="003F56FE" w:rsidP="0083751C">
      <w:pPr>
        <w:jc w:val="both"/>
        <w:rPr>
          <w:rFonts w:ascii="Arial" w:hAnsi="Arial" w:cs="Arial"/>
          <w:b/>
          <w:bCs/>
          <w:u w:val="single"/>
        </w:rPr>
      </w:pPr>
    </w:p>
    <w:sectPr w:rsidR="003F56FE" w:rsidRPr="00007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1C"/>
    <w:rsid w:val="00001511"/>
    <w:rsid w:val="0000751C"/>
    <w:rsid w:val="00152F66"/>
    <w:rsid w:val="00261D8C"/>
    <w:rsid w:val="0028737F"/>
    <w:rsid w:val="00394EF5"/>
    <w:rsid w:val="003F56FE"/>
    <w:rsid w:val="005B0670"/>
    <w:rsid w:val="0083751C"/>
    <w:rsid w:val="00861311"/>
    <w:rsid w:val="0091236C"/>
    <w:rsid w:val="00A54B12"/>
    <w:rsid w:val="00A71E94"/>
    <w:rsid w:val="00AA6893"/>
    <w:rsid w:val="00B64AB1"/>
    <w:rsid w:val="00B978FA"/>
    <w:rsid w:val="00BC4C00"/>
    <w:rsid w:val="00C45ED2"/>
    <w:rsid w:val="00DF6D34"/>
    <w:rsid w:val="00E07958"/>
    <w:rsid w:val="4047D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8B835"/>
  <w15:chartTrackingRefBased/>
  <w15:docId w15:val="{23E9D57D-A657-41F3-8293-2A9EC7F1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7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7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751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7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751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75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75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75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75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75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75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751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751C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751C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751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751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751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751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75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7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75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7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7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751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751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751C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75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751C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751C"/>
    <w:rPr>
      <w:b/>
      <w:bCs/>
      <w:smallCaps/>
      <w:color w:val="2E74B5" w:themeColor="accent1" w:themeShade="BF"/>
      <w:spacing w:val="5"/>
    </w:rPr>
  </w:style>
  <w:style w:type="table" w:styleId="Grilledutableau">
    <w:name w:val="Table Grid"/>
    <w:basedOn w:val="TableauNormal"/>
    <w:uiPriority w:val="39"/>
    <w:rsid w:val="00007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C45E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49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3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6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6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0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26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B2D3D8549644CBDC126A184402B1B" ma:contentTypeVersion="4" ma:contentTypeDescription="Crée un document." ma:contentTypeScope="" ma:versionID="d4fa49e94bfaad79dea926519bdaa002">
  <xsd:schema xmlns:xsd="http://www.w3.org/2001/XMLSchema" xmlns:xs="http://www.w3.org/2001/XMLSchema" xmlns:p="http://schemas.microsoft.com/office/2006/metadata/properties" xmlns:ns2="ac2a28d5-ba44-4254-8f77-af88c0bc68c7" targetNamespace="http://schemas.microsoft.com/office/2006/metadata/properties" ma:root="true" ma:fieldsID="8e84cd1b28304fb8245def625e85ad49" ns2:_="">
    <xsd:import namespace="ac2a28d5-ba44-4254-8f77-af88c0bc68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a28d5-ba44-4254-8f77-af88c0bc6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216873-7846-4552-BD0D-CDC647131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a28d5-ba44-4254-8f77-af88c0bc68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4B1DD1-25ED-419D-96A3-B447AC3A85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14B2D8-FB7C-4DF9-BE5E-2031C92CAB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517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BRASSE Nathalie</dc:creator>
  <cp:keywords/>
  <dc:description/>
  <cp:lastModifiedBy>BRASSE Nathalie</cp:lastModifiedBy>
  <cp:revision>2</cp:revision>
  <cp:lastPrinted>2024-12-03T14:24:00Z</cp:lastPrinted>
  <dcterms:created xsi:type="dcterms:W3CDTF">2024-12-03T15:35:00Z</dcterms:created>
  <dcterms:modified xsi:type="dcterms:W3CDTF">2024-12-03T15:35:00Z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0x0101004FDB2D3D8549644CBDC126A184402B1B</vt:lpwstr>
  </property>
</Properties>
</file>