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DD7" w:rsidRDefault="003A7DD7" w:rsidP="00A35063">
      <w:pPr>
        <w:tabs>
          <w:tab w:val="left" w:pos="1134"/>
        </w:tabs>
        <w:spacing w:after="0" w:line="240" w:lineRule="auto"/>
        <w:jc w:val="center"/>
        <w:rPr>
          <w:rFonts w:ascii="Comic Sans MS" w:eastAsia="Times New Roman" w:hAnsi="Comic Sans MS"/>
          <w:b/>
          <w:szCs w:val="20"/>
          <w:lang w:eastAsia="fr-FR"/>
        </w:rPr>
      </w:pPr>
      <w:bookmarkStart w:id="0" w:name="_GoBack"/>
      <w:bookmarkEnd w:id="0"/>
      <w:r>
        <w:rPr>
          <w:rFonts w:ascii="Comic Sans MS" w:eastAsia="Times New Roman" w:hAnsi="Comic Sans MS"/>
          <w:b/>
          <w:szCs w:val="20"/>
          <w:lang w:eastAsia="fr-FR"/>
        </w:rPr>
        <w:t>SEANCE DU CONSEIL MUNICIPAL</w:t>
      </w:r>
    </w:p>
    <w:p w:rsidR="003A7DD7" w:rsidRDefault="003A7DD7" w:rsidP="00A35063">
      <w:pPr>
        <w:tabs>
          <w:tab w:val="left" w:pos="1134"/>
        </w:tabs>
        <w:spacing w:after="0" w:line="240" w:lineRule="auto"/>
        <w:jc w:val="center"/>
        <w:rPr>
          <w:rFonts w:ascii="Comic Sans MS" w:eastAsia="Times New Roman" w:hAnsi="Comic Sans MS"/>
          <w:b/>
          <w:szCs w:val="20"/>
          <w:lang w:eastAsia="fr-FR"/>
        </w:rPr>
      </w:pPr>
      <w:r>
        <w:rPr>
          <w:rFonts w:ascii="Comic Sans MS" w:eastAsia="Times New Roman" w:hAnsi="Comic Sans MS"/>
          <w:b/>
          <w:szCs w:val="20"/>
          <w:lang w:eastAsia="fr-FR"/>
        </w:rPr>
        <w:t>DU 3 JUILLET 2019</w:t>
      </w:r>
    </w:p>
    <w:p w:rsidR="003A7DD7" w:rsidRDefault="003A7DD7" w:rsidP="00A35063">
      <w:pPr>
        <w:tabs>
          <w:tab w:val="left" w:pos="1134"/>
        </w:tabs>
        <w:spacing w:after="0" w:line="240" w:lineRule="auto"/>
        <w:jc w:val="center"/>
        <w:rPr>
          <w:rFonts w:ascii="Comic Sans MS" w:eastAsia="Times New Roman" w:hAnsi="Comic Sans MS"/>
          <w:b/>
          <w:szCs w:val="20"/>
          <w:lang w:eastAsia="fr-FR"/>
        </w:rPr>
      </w:pPr>
      <w:r>
        <w:rPr>
          <w:rFonts w:ascii="Comic Sans MS" w:eastAsia="Times New Roman" w:hAnsi="Comic Sans MS"/>
          <w:b/>
          <w:szCs w:val="20"/>
          <w:lang w:eastAsia="fr-FR"/>
        </w:rPr>
        <w:sym w:font="Wingdings" w:char="F09D"/>
      </w:r>
      <w:r>
        <w:rPr>
          <w:rFonts w:ascii="Comic Sans MS" w:eastAsia="Times New Roman" w:hAnsi="Comic Sans MS"/>
          <w:b/>
          <w:szCs w:val="20"/>
          <w:lang w:eastAsia="fr-FR"/>
        </w:rPr>
        <w:sym w:font="Wingdings" w:char="F09B"/>
      </w:r>
      <w:r>
        <w:rPr>
          <w:rFonts w:ascii="Comic Sans MS" w:eastAsia="Times New Roman" w:hAnsi="Comic Sans MS"/>
          <w:b/>
          <w:szCs w:val="20"/>
          <w:lang w:eastAsia="fr-FR"/>
        </w:rPr>
        <w:sym w:font="Wingdings" w:char="F09A"/>
      </w:r>
      <w:r>
        <w:rPr>
          <w:rFonts w:ascii="Comic Sans MS" w:eastAsia="Times New Roman" w:hAnsi="Comic Sans MS"/>
          <w:b/>
          <w:szCs w:val="20"/>
          <w:lang w:eastAsia="fr-FR"/>
        </w:rPr>
        <w:sym w:font="Wingdings" w:char="F09C"/>
      </w:r>
    </w:p>
    <w:p w:rsidR="003A7DD7" w:rsidRDefault="003A7DD7" w:rsidP="00A35063">
      <w:pPr>
        <w:tabs>
          <w:tab w:val="left" w:pos="1134"/>
        </w:tabs>
        <w:spacing w:after="0" w:line="240" w:lineRule="auto"/>
        <w:jc w:val="center"/>
        <w:rPr>
          <w:rFonts w:ascii="Comic Sans MS" w:eastAsia="Times New Roman" w:hAnsi="Comic Sans MS"/>
          <w:b/>
          <w:szCs w:val="20"/>
          <w:lang w:eastAsia="fr-FR"/>
        </w:rPr>
      </w:pPr>
    </w:p>
    <w:p w:rsidR="003A7DD7" w:rsidRDefault="003A7DD7" w:rsidP="00A35063">
      <w:pPr>
        <w:tabs>
          <w:tab w:val="left" w:pos="1134"/>
        </w:tabs>
        <w:spacing w:after="0" w:line="240" w:lineRule="auto"/>
        <w:jc w:val="both"/>
        <w:rPr>
          <w:rFonts w:ascii="Comic Sans MS" w:eastAsia="Times New Roman" w:hAnsi="Comic Sans MS"/>
          <w:szCs w:val="20"/>
          <w:lang w:eastAsia="fr-FR"/>
        </w:rPr>
      </w:pPr>
    </w:p>
    <w:p w:rsidR="003A7DD7" w:rsidRDefault="00214112" w:rsidP="00A35063">
      <w:pPr>
        <w:tabs>
          <w:tab w:val="left" w:pos="1134"/>
        </w:tabs>
        <w:spacing w:after="0" w:line="240" w:lineRule="auto"/>
        <w:jc w:val="both"/>
        <w:rPr>
          <w:rFonts w:ascii="Comic Sans MS" w:eastAsia="Times New Roman" w:hAnsi="Comic Sans MS"/>
          <w:szCs w:val="20"/>
          <w:lang w:eastAsia="fr-FR"/>
        </w:rPr>
      </w:pPr>
      <w:r>
        <w:rPr>
          <w:rFonts w:ascii="Comic Sans MS" w:eastAsia="Times New Roman" w:hAnsi="Comic Sans MS"/>
          <w:szCs w:val="20"/>
          <w:lang w:eastAsia="fr-FR"/>
        </w:rPr>
        <w:tab/>
        <w:t>Le trois</w:t>
      </w:r>
      <w:r w:rsidR="003A7DD7">
        <w:rPr>
          <w:rFonts w:ascii="Comic Sans MS" w:eastAsia="Times New Roman" w:hAnsi="Comic Sans MS"/>
          <w:szCs w:val="20"/>
          <w:lang w:eastAsia="fr-FR"/>
        </w:rPr>
        <w:t xml:space="preserve"> juillet deux mille dix-neuf, à dix-huit heures trente, le Conseil Municipal légalement convoqué le vingt-sept juin deux mille dix-neuf, s’est réuni dans la salle de ses délibérations de l’Hôtel de Ville de BOLBEC, sous la présidence de Monsieur Dominique METOT, Maire.</w:t>
      </w:r>
    </w:p>
    <w:p w:rsidR="003A7DD7" w:rsidRDefault="003A7DD7" w:rsidP="00A35063">
      <w:pPr>
        <w:tabs>
          <w:tab w:val="left" w:pos="1134"/>
        </w:tabs>
        <w:spacing w:after="0" w:line="240" w:lineRule="auto"/>
        <w:jc w:val="both"/>
        <w:rPr>
          <w:rFonts w:ascii="Comic Sans MS" w:eastAsia="Times New Roman" w:hAnsi="Comic Sans MS"/>
          <w:szCs w:val="20"/>
          <w:lang w:eastAsia="fr-FR"/>
        </w:rPr>
      </w:pPr>
    </w:p>
    <w:p w:rsidR="003A7DD7" w:rsidRDefault="003A7DD7" w:rsidP="00A35063">
      <w:pPr>
        <w:tabs>
          <w:tab w:val="left" w:pos="1134"/>
        </w:tabs>
        <w:spacing w:after="0" w:line="240" w:lineRule="auto"/>
        <w:jc w:val="center"/>
        <w:rPr>
          <w:rFonts w:ascii="Comic Sans MS" w:eastAsia="Times New Roman" w:hAnsi="Comic Sans MS"/>
          <w:sz w:val="52"/>
          <w:szCs w:val="20"/>
          <w:lang w:eastAsia="fr-FR"/>
        </w:rPr>
      </w:pPr>
      <w:r>
        <w:rPr>
          <w:rFonts w:ascii="Comic Sans MS" w:eastAsia="Times New Roman" w:hAnsi="Comic Sans MS"/>
          <w:sz w:val="52"/>
          <w:szCs w:val="20"/>
          <w:lang w:eastAsia="fr-FR"/>
        </w:rPr>
        <w:sym w:font="Wingdings" w:char="F021"/>
      </w:r>
    </w:p>
    <w:p w:rsidR="003A7DD7" w:rsidRPr="00062386" w:rsidRDefault="003A7DD7" w:rsidP="00A35063">
      <w:pPr>
        <w:tabs>
          <w:tab w:val="left" w:pos="1134"/>
        </w:tabs>
        <w:spacing w:after="0" w:line="240" w:lineRule="auto"/>
        <w:jc w:val="center"/>
        <w:rPr>
          <w:rFonts w:ascii="Comic Sans MS" w:eastAsia="Times New Roman" w:hAnsi="Comic Sans MS"/>
          <w:lang w:eastAsia="fr-FR"/>
        </w:rPr>
      </w:pPr>
    </w:p>
    <w:p w:rsidR="003A7DD7" w:rsidRPr="00743DF7" w:rsidRDefault="003A7DD7" w:rsidP="00A35063">
      <w:pPr>
        <w:pBdr>
          <w:top w:val="single" w:sz="6" w:space="3" w:color="auto"/>
          <w:left w:val="single" w:sz="6" w:space="0" w:color="auto"/>
          <w:bottom w:val="single" w:sz="6" w:space="1" w:color="auto"/>
          <w:right w:val="single" w:sz="6" w:space="1" w:color="auto"/>
        </w:pBdr>
        <w:tabs>
          <w:tab w:val="left" w:pos="1134"/>
        </w:tabs>
        <w:spacing w:after="0" w:line="240" w:lineRule="auto"/>
        <w:jc w:val="both"/>
        <w:rPr>
          <w:rFonts w:ascii="Comic Sans MS" w:eastAsia="Times New Roman" w:hAnsi="Comic Sans MS"/>
          <w:b/>
          <w:szCs w:val="20"/>
          <w:lang w:eastAsia="fr-FR"/>
        </w:rPr>
      </w:pPr>
      <w:r w:rsidRPr="00743DF7">
        <w:rPr>
          <w:rFonts w:ascii="Comic Sans MS" w:eastAsia="Times New Roman" w:hAnsi="Comic Sans MS"/>
          <w:b/>
          <w:szCs w:val="20"/>
          <w:lang w:eastAsia="fr-FR"/>
        </w:rPr>
        <w:t>- APPEL NOMINAL</w:t>
      </w:r>
    </w:p>
    <w:p w:rsidR="00EA046C" w:rsidRDefault="00EA046C" w:rsidP="00A35063">
      <w:pPr>
        <w:spacing w:after="0" w:line="240" w:lineRule="auto"/>
      </w:pPr>
    </w:p>
    <w:p w:rsidR="003A7DD7" w:rsidRPr="003A7DD7" w:rsidRDefault="003A7DD7" w:rsidP="00A35063">
      <w:pPr>
        <w:spacing w:after="0" w:line="240" w:lineRule="auto"/>
        <w:jc w:val="both"/>
        <w:rPr>
          <w:rFonts w:ascii="Comic Sans MS" w:hAnsi="Comic Sans MS"/>
          <w:u w:val="single"/>
        </w:rPr>
      </w:pPr>
      <w:r w:rsidRPr="003A7DD7">
        <w:rPr>
          <w:rFonts w:ascii="Comic Sans MS" w:hAnsi="Comic Sans MS"/>
          <w:u w:val="single"/>
        </w:rPr>
        <w:t>Etaient présents</w:t>
      </w:r>
      <w:r w:rsidRPr="003A7DD7">
        <w:rPr>
          <w:rFonts w:ascii="Comic Sans MS" w:hAnsi="Comic Sans MS"/>
        </w:rPr>
        <w:t> : MM. Dominique METOT, Michel SAINT-LEGER, Philippe BEAUFILS, Mme Dominique COUBRAY, M. Ludovic HEBERT, Mme Marie-Jeanne DEMOL, MM. Raymond VIARD, Jean-Claude LEPILLER, Mme Josiane BOBEE, M. Dominique HUTIN, Mme Laurence RUFFIER, MM. Eric LESUEUR, Sylvain LE SAUX, François BOMBEREAU, Mme Sylvie DEVAUX, M. Raphaël GRIEU, Mme Karine MOUSSA, M. David RIBEIRO, Mme Linda HOCDE, MM. Jean-Claude BRUBION, Philippe LENOBLE, Jean-Marc ORAIN, Rachid CHEBLI, Douglas POTIER.</w:t>
      </w:r>
    </w:p>
    <w:p w:rsidR="003A7DD7" w:rsidRPr="003A7DD7" w:rsidRDefault="003A7DD7" w:rsidP="00A35063">
      <w:pPr>
        <w:spacing w:after="0" w:line="240" w:lineRule="auto"/>
        <w:jc w:val="both"/>
        <w:rPr>
          <w:rFonts w:ascii="Comic Sans MS" w:hAnsi="Comic Sans MS"/>
          <w:u w:val="single"/>
        </w:rPr>
      </w:pPr>
    </w:p>
    <w:p w:rsidR="003A7DD7" w:rsidRPr="003A7DD7" w:rsidRDefault="003A7DD7" w:rsidP="00A35063">
      <w:pPr>
        <w:spacing w:after="0" w:line="240" w:lineRule="auto"/>
        <w:jc w:val="both"/>
        <w:rPr>
          <w:rFonts w:ascii="Comic Sans MS" w:hAnsi="Comic Sans MS"/>
        </w:rPr>
      </w:pPr>
      <w:r w:rsidRPr="003A7DD7">
        <w:rPr>
          <w:rFonts w:ascii="Comic Sans MS" w:hAnsi="Comic Sans MS"/>
          <w:u w:val="single"/>
        </w:rPr>
        <w:t>Excusés avec pouvoir</w:t>
      </w:r>
      <w:r w:rsidRPr="003A7DD7">
        <w:rPr>
          <w:rFonts w:ascii="Comic Sans MS" w:hAnsi="Comic Sans MS"/>
        </w:rPr>
        <w:t> : Mmes Angélique VOISIN, Ghislaine FERCOQ, MM. Alain GILLES, Eric LEMONNIER, Mmes Véronique LE BAILLIF, Suzanne LE TUAL, Véronique ARTUR, Angeline THEVES, Isabelle RIQUIER</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rPr>
      </w:pPr>
      <w:r w:rsidRPr="003A7DD7">
        <w:rPr>
          <w:rFonts w:ascii="Comic Sans MS" w:hAnsi="Comic Sans MS"/>
          <w:sz w:val="22"/>
          <w:szCs w:val="22"/>
        </w:rPr>
        <w:t>Mme VOISIN avait donné procuration à M. METOT</w:t>
      </w:r>
      <w:r w:rsidRPr="003A7DD7">
        <w:rPr>
          <w:rFonts w:ascii="Comic Sans MS" w:hAnsi="Comic Sans MS"/>
        </w:rPr>
        <w:t xml:space="preserve"> </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sz w:val="22"/>
          <w:szCs w:val="22"/>
        </w:rPr>
      </w:pPr>
      <w:r w:rsidRPr="003A7DD7">
        <w:rPr>
          <w:rFonts w:ascii="Comic Sans MS" w:hAnsi="Comic Sans MS"/>
          <w:sz w:val="22"/>
          <w:szCs w:val="22"/>
        </w:rPr>
        <w:t>Mme FERCOQ avait donné procuration à M. LEPILLER</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sz w:val="22"/>
          <w:szCs w:val="22"/>
        </w:rPr>
      </w:pPr>
      <w:r w:rsidRPr="003A7DD7">
        <w:rPr>
          <w:rFonts w:ascii="Comic Sans MS" w:hAnsi="Comic Sans MS"/>
          <w:sz w:val="22"/>
          <w:szCs w:val="22"/>
        </w:rPr>
        <w:t>M. GILLES avait donné procuration à M. VIARD</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sz w:val="22"/>
          <w:szCs w:val="22"/>
        </w:rPr>
      </w:pPr>
      <w:r w:rsidRPr="003A7DD7">
        <w:rPr>
          <w:rFonts w:ascii="Comic Sans MS" w:hAnsi="Comic Sans MS"/>
          <w:sz w:val="22"/>
          <w:szCs w:val="22"/>
        </w:rPr>
        <w:t>M. LEMONNIER avait donné procuration à Mme BOBEE</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sz w:val="22"/>
          <w:szCs w:val="22"/>
        </w:rPr>
      </w:pPr>
      <w:r w:rsidRPr="003A7DD7">
        <w:rPr>
          <w:rFonts w:ascii="Comic Sans MS" w:hAnsi="Comic Sans MS"/>
          <w:sz w:val="22"/>
          <w:szCs w:val="22"/>
        </w:rPr>
        <w:t>Mme LE BAILLIF avait donné procuration à M. LESUEUR</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sz w:val="22"/>
          <w:szCs w:val="22"/>
        </w:rPr>
      </w:pPr>
      <w:r w:rsidRPr="003A7DD7">
        <w:rPr>
          <w:rFonts w:ascii="Comic Sans MS" w:hAnsi="Comic Sans MS"/>
          <w:sz w:val="22"/>
          <w:szCs w:val="22"/>
        </w:rPr>
        <w:t>Mme LE TUAL avait donné procuration à M. HEBERT</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sz w:val="22"/>
          <w:szCs w:val="22"/>
        </w:rPr>
      </w:pPr>
      <w:r w:rsidRPr="003A7DD7">
        <w:rPr>
          <w:rFonts w:ascii="Comic Sans MS" w:hAnsi="Comic Sans MS"/>
          <w:sz w:val="22"/>
          <w:szCs w:val="22"/>
        </w:rPr>
        <w:t>Mme ARTUR avait donné procuration à M. GRIEU</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sz w:val="22"/>
          <w:szCs w:val="22"/>
        </w:rPr>
      </w:pPr>
      <w:r w:rsidRPr="003A7DD7">
        <w:rPr>
          <w:rFonts w:ascii="Comic Sans MS" w:hAnsi="Comic Sans MS"/>
          <w:sz w:val="22"/>
          <w:szCs w:val="22"/>
        </w:rPr>
        <w:t>Mme THEVES avait donné procuration à M. BEAUFILS</w:t>
      </w:r>
    </w:p>
    <w:p w:rsidR="003A7DD7" w:rsidRPr="003A7DD7" w:rsidRDefault="003A7DD7" w:rsidP="00A35063">
      <w:pPr>
        <w:pStyle w:val="Paragraphedeliste1"/>
        <w:numPr>
          <w:ilvl w:val="0"/>
          <w:numId w:val="1"/>
        </w:numPr>
        <w:spacing w:line="240" w:lineRule="auto"/>
        <w:ind w:left="357" w:hanging="357"/>
        <w:jc w:val="both"/>
        <w:rPr>
          <w:rFonts w:ascii="Comic Sans MS" w:hAnsi="Comic Sans MS"/>
        </w:rPr>
      </w:pPr>
      <w:r w:rsidRPr="003A7DD7">
        <w:rPr>
          <w:rFonts w:ascii="Comic Sans MS" w:hAnsi="Comic Sans MS"/>
          <w:sz w:val="22"/>
          <w:szCs w:val="22"/>
        </w:rPr>
        <w:t>Mme RIQUIER avait donné procuration à M. BRUBION</w:t>
      </w:r>
    </w:p>
    <w:p w:rsidR="003A7DD7" w:rsidRDefault="003A7DD7" w:rsidP="00A35063">
      <w:pPr>
        <w:spacing w:after="0" w:line="240" w:lineRule="auto"/>
      </w:pPr>
    </w:p>
    <w:p w:rsidR="003A7DD7" w:rsidRDefault="003A7DD7" w:rsidP="00A35063">
      <w:pPr>
        <w:tabs>
          <w:tab w:val="left" w:pos="1134"/>
        </w:tabs>
        <w:spacing w:after="0" w:line="240" w:lineRule="auto"/>
        <w:jc w:val="center"/>
        <w:rPr>
          <w:rFonts w:ascii="Comic Sans MS" w:eastAsia="Times New Roman" w:hAnsi="Comic Sans MS"/>
          <w:sz w:val="52"/>
          <w:szCs w:val="20"/>
          <w:lang w:eastAsia="fr-FR"/>
        </w:rPr>
      </w:pPr>
      <w:r w:rsidRPr="00661950">
        <w:rPr>
          <w:rFonts w:ascii="Comic Sans MS" w:eastAsia="Times New Roman" w:hAnsi="Comic Sans MS"/>
          <w:sz w:val="52"/>
          <w:szCs w:val="20"/>
          <w:lang w:eastAsia="fr-FR"/>
        </w:rPr>
        <w:sym w:font="Wingdings" w:char="F021"/>
      </w:r>
    </w:p>
    <w:p w:rsidR="003A7DD7" w:rsidRDefault="003A7DD7" w:rsidP="00A35063">
      <w:pPr>
        <w:spacing w:after="0" w:line="240" w:lineRule="auto"/>
        <w:jc w:val="center"/>
      </w:pPr>
    </w:p>
    <w:p w:rsidR="003A7DD7" w:rsidRDefault="009C15F3" w:rsidP="009C15F3">
      <w:pPr>
        <w:tabs>
          <w:tab w:val="left" w:pos="1134"/>
        </w:tabs>
        <w:spacing w:after="0" w:line="240" w:lineRule="auto"/>
        <w:jc w:val="both"/>
        <w:rPr>
          <w:rFonts w:ascii="Comic Sans MS" w:hAnsi="Comic Sans MS"/>
        </w:rPr>
      </w:pPr>
      <w:r>
        <w:rPr>
          <w:rFonts w:ascii="Comic Sans MS" w:hAnsi="Comic Sans MS"/>
        </w:rPr>
        <w:tab/>
      </w:r>
      <w:r w:rsidR="00033C9A">
        <w:rPr>
          <w:rFonts w:ascii="Comic Sans MS" w:hAnsi="Comic Sans MS"/>
        </w:rPr>
        <w:t>Monsieur Dominique METOT propose l’ajout de 3 délibérations</w:t>
      </w:r>
      <w:r w:rsidR="00214112">
        <w:rPr>
          <w:rFonts w:ascii="Comic Sans MS" w:hAnsi="Comic Sans MS"/>
        </w:rPr>
        <w:t xml:space="preserve"> pour soutenir les commerçants qui ont subi de gros dégâts lors des inondations du</w:t>
      </w:r>
      <w:r w:rsidR="00033C9A">
        <w:rPr>
          <w:rFonts w:ascii="Comic Sans MS" w:hAnsi="Comic Sans MS"/>
        </w:rPr>
        <w:t xml:space="preserve"> 25 ju</w:t>
      </w:r>
      <w:r w:rsidR="00214112">
        <w:rPr>
          <w:rFonts w:ascii="Comic Sans MS" w:hAnsi="Comic Sans MS"/>
        </w:rPr>
        <w:t>in 2019. Ces rapports ont été transmis aux élus à 17h30 ce jour.</w:t>
      </w:r>
    </w:p>
    <w:p w:rsidR="00AA56DB" w:rsidRDefault="00AA56DB" w:rsidP="009C15F3">
      <w:pPr>
        <w:tabs>
          <w:tab w:val="left" w:pos="1134"/>
        </w:tabs>
        <w:spacing w:after="0" w:line="240" w:lineRule="auto"/>
        <w:jc w:val="both"/>
        <w:rPr>
          <w:rFonts w:ascii="Comic Sans MS" w:hAnsi="Comic Sans MS"/>
        </w:rPr>
      </w:pPr>
    </w:p>
    <w:p w:rsidR="00214112" w:rsidRDefault="00214112" w:rsidP="009C15F3">
      <w:pPr>
        <w:tabs>
          <w:tab w:val="left" w:pos="1134"/>
        </w:tabs>
        <w:spacing w:after="0" w:line="240" w:lineRule="auto"/>
        <w:jc w:val="both"/>
        <w:rPr>
          <w:rFonts w:ascii="Comic Sans MS" w:hAnsi="Comic Sans MS"/>
        </w:rPr>
      </w:pPr>
      <w:r>
        <w:rPr>
          <w:rFonts w:ascii="Comic Sans MS" w:hAnsi="Comic Sans MS"/>
        </w:rPr>
        <w:tab/>
        <w:t xml:space="preserve">L’ensemble des élus </w:t>
      </w:r>
      <w:r w:rsidR="00AA56DB">
        <w:rPr>
          <w:rFonts w:ascii="Comic Sans MS" w:hAnsi="Comic Sans MS"/>
        </w:rPr>
        <w:t>es</w:t>
      </w:r>
      <w:r>
        <w:rPr>
          <w:rFonts w:ascii="Comic Sans MS" w:hAnsi="Comic Sans MS"/>
        </w:rPr>
        <w:t>t d’accord pour l’inscription de ces 3 délibérations.</w:t>
      </w:r>
    </w:p>
    <w:p w:rsidR="009C15F3" w:rsidRDefault="009C15F3" w:rsidP="00A35063">
      <w:pPr>
        <w:spacing w:after="0" w:line="240" w:lineRule="auto"/>
        <w:jc w:val="both"/>
        <w:rPr>
          <w:rFonts w:ascii="Comic Sans MS" w:hAnsi="Comic Sans MS"/>
        </w:rPr>
        <w:sectPr w:rsidR="009C15F3">
          <w:footerReference w:type="default" r:id="rId8"/>
          <w:pgSz w:w="11906" w:h="16838"/>
          <w:pgMar w:top="1417" w:right="1417" w:bottom="1417" w:left="1417" w:header="708" w:footer="708" w:gutter="0"/>
          <w:cols w:space="708"/>
          <w:docGrid w:linePitch="360"/>
        </w:sectPr>
      </w:pPr>
    </w:p>
    <w:p w:rsidR="00033C9A" w:rsidRDefault="00033C9A" w:rsidP="00A35063">
      <w:pPr>
        <w:tabs>
          <w:tab w:val="left" w:pos="1134"/>
        </w:tabs>
        <w:spacing w:after="0" w:line="240" w:lineRule="auto"/>
        <w:jc w:val="center"/>
        <w:rPr>
          <w:rFonts w:ascii="Comic Sans MS" w:eastAsia="Times New Roman" w:hAnsi="Comic Sans MS"/>
          <w:sz w:val="52"/>
          <w:szCs w:val="20"/>
          <w:lang w:eastAsia="fr-FR"/>
        </w:rPr>
      </w:pPr>
      <w:r w:rsidRPr="00661950">
        <w:rPr>
          <w:rFonts w:ascii="Comic Sans MS" w:eastAsia="Times New Roman" w:hAnsi="Comic Sans MS"/>
          <w:sz w:val="52"/>
          <w:szCs w:val="20"/>
          <w:lang w:eastAsia="fr-FR"/>
        </w:rPr>
        <w:lastRenderedPageBreak/>
        <w:sym w:font="Wingdings" w:char="F021"/>
      </w:r>
    </w:p>
    <w:p w:rsidR="00033C9A" w:rsidRPr="00D33A4A" w:rsidRDefault="00033C9A" w:rsidP="00A35063">
      <w:pPr>
        <w:tabs>
          <w:tab w:val="left" w:pos="1134"/>
        </w:tabs>
        <w:spacing w:after="0" w:line="240" w:lineRule="auto"/>
        <w:jc w:val="center"/>
        <w:rPr>
          <w:rFonts w:ascii="Comic Sans MS" w:eastAsia="Times New Roman" w:hAnsi="Comic Sans MS"/>
          <w:lang w:eastAsia="fr-FR"/>
        </w:rPr>
      </w:pPr>
    </w:p>
    <w:p w:rsidR="00033C9A" w:rsidRPr="00661950" w:rsidRDefault="00033C9A" w:rsidP="00A35063">
      <w:pPr>
        <w:pBdr>
          <w:top w:val="single" w:sz="4" w:space="1" w:color="auto"/>
          <w:left w:val="single" w:sz="4" w:space="4" w:color="auto"/>
          <w:bottom w:val="single" w:sz="4" w:space="1" w:color="auto"/>
          <w:right w:val="single" w:sz="4" w:space="4" w:color="auto"/>
        </w:pBdr>
        <w:tabs>
          <w:tab w:val="left" w:pos="1134"/>
        </w:tabs>
        <w:spacing w:after="0" w:line="240" w:lineRule="auto"/>
        <w:jc w:val="both"/>
        <w:rPr>
          <w:rFonts w:ascii="Comic Sans MS" w:eastAsia="Times New Roman" w:hAnsi="Comic Sans MS"/>
          <w:b/>
          <w:szCs w:val="20"/>
          <w:lang w:eastAsia="fr-FR"/>
        </w:rPr>
      </w:pPr>
      <w:r w:rsidRPr="00661950">
        <w:rPr>
          <w:rFonts w:ascii="Comic Sans MS" w:eastAsia="Times New Roman" w:hAnsi="Comic Sans MS"/>
          <w:b/>
          <w:szCs w:val="20"/>
          <w:lang w:eastAsia="fr-FR"/>
        </w:rPr>
        <w:t>- NOMINATION D’UN SECRETAIRE POUR LA SEANCE</w:t>
      </w:r>
    </w:p>
    <w:p w:rsidR="00033C9A" w:rsidRDefault="00033C9A"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r>
    </w:p>
    <w:p w:rsidR="00033C9A" w:rsidRDefault="00033C9A"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Madame Linda HOCDE est nommée</w:t>
      </w:r>
      <w:r w:rsidRPr="00661950">
        <w:rPr>
          <w:rFonts w:ascii="Comic Sans MS" w:eastAsiaTheme="minorHAnsi" w:hAnsi="Comic Sans MS" w:cstheme="minorBidi"/>
        </w:rPr>
        <w:t xml:space="preserve"> secrétaire pour la séance.</w:t>
      </w:r>
    </w:p>
    <w:p w:rsidR="00033C9A" w:rsidRPr="00661950" w:rsidRDefault="00033C9A" w:rsidP="00A35063">
      <w:pPr>
        <w:tabs>
          <w:tab w:val="left" w:pos="1134"/>
        </w:tabs>
        <w:spacing w:after="0" w:line="240" w:lineRule="auto"/>
        <w:jc w:val="both"/>
        <w:rPr>
          <w:rFonts w:ascii="Comic Sans MS" w:eastAsiaTheme="minorHAnsi" w:hAnsi="Comic Sans MS" w:cstheme="minorBidi"/>
        </w:rPr>
      </w:pPr>
    </w:p>
    <w:p w:rsidR="00033C9A" w:rsidRDefault="00033C9A" w:rsidP="00A35063">
      <w:pPr>
        <w:tabs>
          <w:tab w:val="left" w:pos="1134"/>
        </w:tabs>
        <w:spacing w:after="0" w:line="240" w:lineRule="auto"/>
        <w:jc w:val="center"/>
        <w:rPr>
          <w:rFonts w:ascii="Comic Sans MS" w:eastAsia="Times New Roman" w:hAnsi="Comic Sans MS"/>
          <w:sz w:val="52"/>
          <w:szCs w:val="20"/>
          <w:lang w:eastAsia="fr-FR"/>
        </w:rPr>
      </w:pPr>
      <w:r w:rsidRPr="00661950">
        <w:rPr>
          <w:rFonts w:ascii="Comic Sans MS" w:eastAsia="Times New Roman" w:hAnsi="Comic Sans MS"/>
          <w:sz w:val="52"/>
          <w:szCs w:val="20"/>
          <w:lang w:eastAsia="fr-FR"/>
        </w:rPr>
        <w:sym w:font="Wingdings" w:char="F021"/>
      </w:r>
    </w:p>
    <w:p w:rsidR="00033C9A" w:rsidRPr="00D33A4A" w:rsidRDefault="00033C9A" w:rsidP="00A35063">
      <w:pPr>
        <w:tabs>
          <w:tab w:val="left" w:pos="1134"/>
        </w:tabs>
        <w:spacing w:after="0" w:line="240" w:lineRule="auto"/>
        <w:jc w:val="center"/>
        <w:rPr>
          <w:rFonts w:ascii="Comic Sans MS" w:eastAsia="Times New Roman" w:hAnsi="Comic Sans MS"/>
          <w:lang w:eastAsia="fr-FR"/>
        </w:rPr>
      </w:pPr>
    </w:p>
    <w:p w:rsidR="00033C9A" w:rsidRPr="00D33A4A" w:rsidRDefault="00033C9A" w:rsidP="00A35063">
      <w:pPr>
        <w:pStyle w:val="Paragraphedeliste"/>
        <w:numPr>
          <w:ilvl w:val="0"/>
          <w:numId w:val="2"/>
        </w:numPr>
        <w:pBdr>
          <w:top w:val="single" w:sz="4" w:space="1" w:color="auto"/>
          <w:left w:val="single" w:sz="4" w:space="4" w:color="auto"/>
          <w:bottom w:val="single" w:sz="4" w:space="1" w:color="auto"/>
          <w:right w:val="single" w:sz="4" w:space="4" w:color="auto"/>
        </w:pBdr>
        <w:tabs>
          <w:tab w:val="left" w:pos="1134"/>
        </w:tabs>
        <w:rPr>
          <w:rFonts w:ascii="Comic Sans MS" w:hAnsi="Comic Sans MS"/>
          <w:b/>
          <w:sz w:val="22"/>
          <w:szCs w:val="22"/>
        </w:rPr>
      </w:pPr>
      <w:r w:rsidRPr="00D33A4A">
        <w:rPr>
          <w:rFonts w:ascii="Comic Sans MS" w:hAnsi="Comic Sans MS"/>
          <w:b/>
          <w:sz w:val="22"/>
          <w:szCs w:val="22"/>
        </w:rPr>
        <w:t>DECISIONS PRISES PAR MONSIEUR LE MAIRE DANS LE CADRE DES DELEGATIONS QUI LUI ONT ETE ACCORDEES AU TITRE DE L’ARTICLE L.2122-22 DU CODE GENERAL DES COLLECTIVITES TERRITORIALES</w:t>
      </w:r>
    </w:p>
    <w:p w:rsidR="00033C9A" w:rsidRDefault="00033C9A" w:rsidP="00A35063">
      <w:pPr>
        <w:tabs>
          <w:tab w:val="left" w:pos="1080"/>
          <w:tab w:val="left" w:pos="1134"/>
        </w:tabs>
        <w:spacing w:after="0" w:line="240" w:lineRule="auto"/>
        <w:jc w:val="both"/>
        <w:rPr>
          <w:rFonts w:ascii="Comic Sans MS" w:eastAsiaTheme="minorHAnsi" w:hAnsi="Comic Sans MS" w:cstheme="minorBidi"/>
        </w:rPr>
      </w:pPr>
    </w:p>
    <w:p w:rsidR="00033C9A" w:rsidRPr="00661950" w:rsidRDefault="00033C9A" w:rsidP="00A35063">
      <w:pPr>
        <w:tabs>
          <w:tab w:val="left" w:pos="1080"/>
          <w:tab w:val="left" w:pos="1134"/>
        </w:tabs>
        <w:spacing w:after="0" w:line="240" w:lineRule="auto"/>
        <w:jc w:val="both"/>
        <w:rPr>
          <w:rFonts w:ascii="Comic Sans MS" w:eastAsiaTheme="minorHAnsi" w:hAnsi="Comic Sans MS" w:cstheme="minorBidi"/>
        </w:rPr>
      </w:pPr>
      <w:r w:rsidRPr="00661950">
        <w:rPr>
          <w:rFonts w:ascii="Comic Sans MS" w:eastAsiaTheme="minorHAnsi" w:hAnsi="Comic Sans MS" w:cstheme="minorBidi"/>
        </w:rPr>
        <w:tab/>
        <w:t>Les décisions prises dans le cadre des délégations accordées à Monsieur le Maire au titre de l’article L.2212-22 du Code Général des Collectivités Territoriales, depuis la dernière séance du Conseil Municipal dont les textes figurent dans le présent registre, sont transmises par mail à l’ensemble des élus.</w:t>
      </w:r>
    </w:p>
    <w:p w:rsidR="00033C9A" w:rsidRDefault="00033C9A" w:rsidP="00A35063">
      <w:pPr>
        <w:pStyle w:val="Paragraphedeliste"/>
        <w:ind w:left="0"/>
        <w:jc w:val="both"/>
        <w:rPr>
          <w:rFonts w:ascii="Comic Sans MS" w:hAnsi="Comic Sans MS"/>
          <w:lang w:eastAsia="en-US"/>
        </w:rPr>
      </w:pPr>
    </w:p>
    <w:p w:rsidR="00033C9A" w:rsidRPr="00852041" w:rsidRDefault="00033C9A"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033C9A" w:rsidRPr="00852041" w:rsidRDefault="00033C9A" w:rsidP="00A35063">
      <w:pPr>
        <w:tabs>
          <w:tab w:val="left" w:pos="1134"/>
        </w:tabs>
        <w:spacing w:after="0" w:line="240" w:lineRule="auto"/>
        <w:jc w:val="center"/>
        <w:rPr>
          <w:rFonts w:ascii="Comic Sans MS" w:eastAsia="Times New Roman" w:hAnsi="Comic Sans MS"/>
          <w:lang w:eastAsia="fr-FR"/>
        </w:rPr>
      </w:pPr>
    </w:p>
    <w:p w:rsidR="00033C9A" w:rsidRPr="00852041" w:rsidRDefault="00214112" w:rsidP="00A35063">
      <w:pPr>
        <w:pBdr>
          <w:top w:val="single" w:sz="6" w:space="1" w:color="auto"/>
          <w:left w:val="single" w:sz="6" w:space="0" w:color="auto"/>
          <w:bottom w:val="single" w:sz="6" w:space="1" w:color="auto"/>
          <w:right w:val="single" w:sz="6" w:space="1" w:color="auto"/>
        </w:pBdr>
        <w:tabs>
          <w:tab w:val="left" w:pos="1134"/>
        </w:tabs>
        <w:spacing w:after="0" w:line="240" w:lineRule="auto"/>
        <w:ind w:left="426" w:hanging="426"/>
        <w:jc w:val="both"/>
        <w:rPr>
          <w:rFonts w:ascii="Comic Sans MS" w:eastAsia="Times New Roman" w:hAnsi="Comic Sans MS"/>
          <w:b/>
          <w:szCs w:val="20"/>
          <w:lang w:eastAsia="fr-FR"/>
        </w:rPr>
      </w:pPr>
      <w:r>
        <w:rPr>
          <w:rFonts w:ascii="Comic Sans MS" w:eastAsia="Times New Roman" w:hAnsi="Comic Sans MS"/>
          <w:b/>
          <w:szCs w:val="20"/>
          <w:lang w:eastAsia="fr-FR"/>
        </w:rPr>
        <w:t>- APPROBATION DES PROCES-</w:t>
      </w:r>
      <w:r w:rsidR="00033C9A">
        <w:rPr>
          <w:rFonts w:ascii="Comic Sans MS" w:eastAsia="Times New Roman" w:hAnsi="Comic Sans MS"/>
          <w:b/>
          <w:szCs w:val="20"/>
          <w:lang w:eastAsia="fr-FR"/>
        </w:rPr>
        <w:t>VERBAUX DU 13 MARS 2019 ET DU 03 AVRIL 2019</w:t>
      </w:r>
    </w:p>
    <w:p w:rsidR="00033C9A" w:rsidRDefault="00033C9A" w:rsidP="00A35063">
      <w:pPr>
        <w:spacing w:after="0" w:line="240" w:lineRule="auto"/>
        <w:jc w:val="both"/>
        <w:rPr>
          <w:rFonts w:ascii="Comic Sans MS" w:hAnsi="Comic Sans MS"/>
        </w:rPr>
      </w:pPr>
    </w:p>
    <w:p w:rsidR="00033C9A" w:rsidRDefault="005962E7" w:rsidP="00A35063">
      <w:pPr>
        <w:tabs>
          <w:tab w:val="left" w:pos="1134"/>
        </w:tabs>
        <w:spacing w:after="0" w:line="240" w:lineRule="auto"/>
        <w:jc w:val="both"/>
        <w:rPr>
          <w:rFonts w:ascii="Comic Sans MS" w:hAnsi="Comic Sans MS"/>
        </w:rPr>
      </w:pPr>
      <w:r>
        <w:rPr>
          <w:rFonts w:ascii="Comic Sans MS" w:hAnsi="Comic Sans MS"/>
        </w:rPr>
        <w:tab/>
      </w:r>
      <w:r w:rsidR="00033C9A">
        <w:rPr>
          <w:rFonts w:ascii="Comic Sans MS" w:hAnsi="Comic Sans MS"/>
        </w:rPr>
        <w:t xml:space="preserve">Monsieur </w:t>
      </w:r>
      <w:r w:rsidR="00214112">
        <w:rPr>
          <w:rFonts w:ascii="Comic Sans MS" w:hAnsi="Comic Sans MS"/>
        </w:rPr>
        <w:t>Jean-Claude BRUBION revient sur sa demande de</w:t>
      </w:r>
      <w:r w:rsidR="00033C9A">
        <w:rPr>
          <w:rFonts w:ascii="Comic Sans MS" w:hAnsi="Comic Sans MS"/>
        </w:rPr>
        <w:t xml:space="preserve"> renseignem</w:t>
      </w:r>
      <w:r w:rsidR="00214112">
        <w:rPr>
          <w:rFonts w:ascii="Comic Sans MS" w:hAnsi="Comic Sans MS"/>
        </w:rPr>
        <w:t>ents sur la programmation de l’Opération d’ A</w:t>
      </w:r>
      <w:r w:rsidR="00033C9A">
        <w:rPr>
          <w:rFonts w:ascii="Comic Sans MS" w:hAnsi="Comic Sans MS"/>
        </w:rPr>
        <w:t>mélioration de l’Habitat</w:t>
      </w:r>
      <w:r w:rsidR="00214112">
        <w:rPr>
          <w:rFonts w:ascii="Comic Sans MS" w:hAnsi="Comic Sans MS"/>
        </w:rPr>
        <w:t xml:space="preserve"> exprimée lors Conseil Municipal du mars.</w:t>
      </w:r>
    </w:p>
    <w:p w:rsidR="00DB1F18" w:rsidRDefault="00DB1F18" w:rsidP="00A35063">
      <w:pPr>
        <w:spacing w:after="0" w:line="240" w:lineRule="auto"/>
        <w:jc w:val="both"/>
        <w:rPr>
          <w:rFonts w:ascii="Comic Sans MS" w:hAnsi="Comic Sans MS"/>
        </w:rPr>
      </w:pPr>
    </w:p>
    <w:p w:rsidR="00DB1F18" w:rsidRDefault="005962E7" w:rsidP="00A35063">
      <w:pPr>
        <w:tabs>
          <w:tab w:val="left" w:pos="1134"/>
        </w:tabs>
        <w:spacing w:after="0" w:line="240" w:lineRule="auto"/>
        <w:jc w:val="both"/>
        <w:rPr>
          <w:rFonts w:ascii="Comic Sans MS" w:hAnsi="Comic Sans MS"/>
        </w:rPr>
      </w:pPr>
      <w:r>
        <w:rPr>
          <w:rFonts w:ascii="Comic Sans MS" w:hAnsi="Comic Sans MS"/>
        </w:rPr>
        <w:tab/>
      </w:r>
      <w:r w:rsidR="00214112">
        <w:rPr>
          <w:rFonts w:ascii="Comic Sans MS" w:hAnsi="Comic Sans MS"/>
        </w:rPr>
        <w:t xml:space="preserve">Monsieur Dominique METOT répond </w:t>
      </w:r>
      <w:r w:rsidR="00DB1F18">
        <w:rPr>
          <w:rFonts w:ascii="Comic Sans MS" w:hAnsi="Comic Sans MS"/>
        </w:rPr>
        <w:t xml:space="preserve"> à Monsieur Je</w:t>
      </w:r>
      <w:r w:rsidR="00214112">
        <w:rPr>
          <w:rFonts w:ascii="Comic Sans MS" w:hAnsi="Comic Sans MS"/>
        </w:rPr>
        <w:t>an-Claude BRUBION que</w:t>
      </w:r>
      <w:r w:rsidR="00DB1F18">
        <w:rPr>
          <w:rFonts w:ascii="Comic Sans MS" w:hAnsi="Comic Sans MS"/>
        </w:rPr>
        <w:t xml:space="preserve"> les ser</w:t>
      </w:r>
      <w:r w:rsidR="00214112">
        <w:rPr>
          <w:rFonts w:ascii="Comic Sans MS" w:hAnsi="Comic Sans MS"/>
        </w:rPr>
        <w:t>vices</w:t>
      </w:r>
      <w:r w:rsidR="00DB1F18">
        <w:rPr>
          <w:rFonts w:ascii="Comic Sans MS" w:hAnsi="Comic Sans MS"/>
        </w:rPr>
        <w:t xml:space="preserve"> lui transmettront</w:t>
      </w:r>
      <w:r w:rsidR="00214112">
        <w:rPr>
          <w:rFonts w:ascii="Comic Sans MS" w:hAnsi="Comic Sans MS"/>
        </w:rPr>
        <w:t xml:space="preserve"> les éléments demandés</w:t>
      </w:r>
      <w:r w:rsidR="00DB1F18">
        <w:rPr>
          <w:rFonts w:ascii="Comic Sans MS" w:hAnsi="Comic Sans MS"/>
        </w:rPr>
        <w:t>.</w:t>
      </w:r>
    </w:p>
    <w:p w:rsidR="00DB1F18" w:rsidRDefault="00DB1F18" w:rsidP="00A35063">
      <w:pPr>
        <w:spacing w:after="0" w:line="240" w:lineRule="auto"/>
        <w:jc w:val="both"/>
        <w:rPr>
          <w:rFonts w:ascii="Comic Sans MS" w:hAnsi="Comic Sans MS"/>
        </w:rPr>
      </w:pPr>
    </w:p>
    <w:p w:rsidR="00DB1F18" w:rsidRDefault="005962E7" w:rsidP="00A35063">
      <w:pPr>
        <w:tabs>
          <w:tab w:val="left" w:pos="1134"/>
        </w:tabs>
        <w:spacing w:after="0" w:line="240" w:lineRule="auto"/>
        <w:jc w:val="both"/>
        <w:rPr>
          <w:rFonts w:ascii="Comic Sans MS" w:hAnsi="Comic Sans MS"/>
        </w:rPr>
      </w:pPr>
      <w:r>
        <w:rPr>
          <w:rFonts w:ascii="Comic Sans MS" w:hAnsi="Comic Sans MS"/>
        </w:rPr>
        <w:tab/>
      </w:r>
      <w:r w:rsidR="00DB1F18">
        <w:rPr>
          <w:rFonts w:ascii="Comic Sans MS" w:hAnsi="Comic Sans MS"/>
        </w:rPr>
        <w:t>Monsieur Jean-Cl</w:t>
      </w:r>
      <w:r w:rsidR="00214112">
        <w:rPr>
          <w:rFonts w:ascii="Comic Sans MS" w:hAnsi="Comic Sans MS"/>
        </w:rPr>
        <w:t xml:space="preserve">aude BRUBION pense qu’une étude architecturale a été faite au sujet du bâtiment neuf du Centre de Loisirs. Mais </w:t>
      </w:r>
      <w:r w:rsidR="00DB1F18">
        <w:rPr>
          <w:rFonts w:ascii="Comic Sans MS" w:hAnsi="Comic Sans MS"/>
        </w:rPr>
        <w:t xml:space="preserve">il faudrait une étude </w:t>
      </w:r>
      <w:r w:rsidR="00214112">
        <w:rPr>
          <w:rFonts w:ascii="Comic Sans MS" w:hAnsi="Comic Sans MS"/>
        </w:rPr>
        <w:t>sur</w:t>
      </w:r>
      <w:r w:rsidR="00DB1F18">
        <w:rPr>
          <w:rFonts w:ascii="Comic Sans MS" w:hAnsi="Comic Sans MS"/>
        </w:rPr>
        <w:t xml:space="preserve"> la fréquentation de ce Centre </w:t>
      </w:r>
      <w:r w:rsidR="00C23863">
        <w:rPr>
          <w:rFonts w:ascii="Comic Sans MS" w:hAnsi="Comic Sans MS"/>
        </w:rPr>
        <w:t xml:space="preserve">de </w:t>
      </w:r>
      <w:r w:rsidR="00DB1F18">
        <w:rPr>
          <w:rFonts w:ascii="Comic Sans MS" w:hAnsi="Comic Sans MS"/>
        </w:rPr>
        <w:t xml:space="preserve">Loisirs. Il </w:t>
      </w:r>
      <w:r w:rsidR="00C23863">
        <w:rPr>
          <w:rFonts w:ascii="Comic Sans MS" w:hAnsi="Comic Sans MS"/>
        </w:rPr>
        <w:t xml:space="preserve">renouvelle sa </w:t>
      </w:r>
      <w:r w:rsidR="00DB1F18">
        <w:rPr>
          <w:rFonts w:ascii="Comic Sans MS" w:hAnsi="Comic Sans MS"/>
        </w:rPr>
        <w:t>demande</w:t>
      </w:r>
      <w:r w:rsidR="00C23863">
        <w:rPr>
          <w:rFonts w:ascii="Comic Sans MS" w:hAnsi="Comic Sans MS"/>
        </w:rPr>
        <w:t xml:space="preserve"> d’information</w:t>
      </w:r>
      <w:r w:rsidR="00DB1F18">
        <w:rPr>
          <w:rFonts w:ascii="Comic Sans MS" w:hAnsi="Comic Sans MS"/>
        </w:rPr>
        <w:t>.</w:t>
      </w:r>
      <w:r>
        <w:rPr>
          <w:rFonts w:ascii="Comic Sans MS" w:hAnsi="Comic Sans MS"/>
        </w:rPr>
        <w:t xml:space="preserve"> </w:t>
      </w:r>
      <w:r w:rsidR="00C23863">
        <w:rPr>
          <w:rFonts w:ascii="Comic Sans MS" w:hAnsi="Comic Sans MS"/>
        </w:rPr>
        <w:t>Il profite de cette occasion pour savoir</w:t>
      </w:r>
      <w:r>
        <w:rPr>
          <w:rFonts w:ascii="Comic Sans MS" w:hAnsi="Comic Sans MS"/>
        </w:rPr>
        <w:t xml:space="preserve"> </w:t>
      </w:r>
      <w:r w:rsidR="00C23863">
        <w:rPr>
          <w:rFonts w:ascii="Comic Sans MS" w:hAnsi="Comic Sans MS"/>
        </w:rPr>
        <w:t>où en sont les inscriptions au</w:t>
      </w:r>
      <w:r>
        <w:rPr>
          <w:rFonts w:ascii="Comic Sans MS" w:hAnsi="Comic Sans MS"/>
        </w:rPr>
        <w:t xml:space="preserve"> Centre </w:t>
      </w:r>
      <w:r w:rsidR="00C23863">
        <w:rPr>
          <w:rFonts w:ascii="Comic Sans MS" w:hAnsi="Comic Sans MS"/>
        </w:rPr>
        <w:t xml:space="preserve">de Loisirs </w:t>
      </w:r>
      <w:r>
        <w:rPr>
          <w:rFonts w:ascii="Comic Sans MS" w:hAnsi="Comic Sans MS"/>
        </w:rPr>
        <w:t>car a</w:t>
      </w:r>
      <w:r w:rsidR="00C23863">
        <w:rPr>
          <w:rFonts w:ascii="Comic Sans MS" w:hAnsi="Comic Sans MS"/>
        </w:rPr>
        <w:t xml:space="preserve"> </w:t>
      </w:r>
      <w:r>
        <w:rPr>
          <w:rFonts w:ascii="Comic Sans MS" w:hAnsi="Comic Sans MS"/>
        </w:rPr>
        <w:t>priori</w:t>
      </w:r>
      <w:r w:rsidR="00C23863">
        <w:rPr>
          <w:rFonts w:ascii="Comic Sans MS" w:hAnsi="Comic Sans MS"/>
        </w:rPr>
        <w:t>,</w:t>
      </w:r>
      <w:r>
        <w:rPr>
          <w:rFonts w:ascii="Comic Sans MS" w:hAnsi="Comic Sans MS"/>
        </w:rPr>
        <w:t xml:space="preserve"> il y aurait une liste d’attente.</w:t>
      </w:r>
    </w:p>
    <w:p w:rsidR="005962E7" w:rsidRDefault="005962E7" w:rsidP="00A35063">
      <w:pPr>
        <w:tabs>
          <w:tab w:val="left" w:pos="1134"/>
        </w:tabs>
        <w:spacing w:after="0" w:line="240" w:lineRule="auto"/>
        <w:jc w:val="both"/>
        <w:rPr>
          <w:rFonts w:ascii="Comic Sans MS" w:hAnsi="Comic Sans MS"/>
        </w:rPr>
      </w:pPr>
    </w:p>
    <w:p w:rsidR="005962E7" w:rsidRDefault="005962E7" w:rsidP="00A35063">
      <w:pPr>
        <w:tabs>
          <w:tab w:val="left" w:pos="1134"/>
        </w:tabs>
        <w:spacing w:after="0" w:line="240" w:lineRule="auto"/>
        <w:jc w:val="both"/>
        <w:rPr>
          <w:rFonts w:ascii="Comic Sans MS" w:hAnsi="Comic Sans MS"/>
        </w:rPr>
      </w:pPr>
      <w:r>
        <w:rPr>
          <w:rFonts w:ascii="Comic Sans MS" w:hAnsi="Comic Sans MS"/>
        </w:rPr>
        <w:tab/>
        <w:t xml:space="preserve"> Monsieur Dominique METOT répond à Monsieur Jean-Claude BRUBION qu’il était en entretien avec la directr</w:t>
      </w:r>
      <w:r w:rsidR="00C23863">
        <w:rPr>
          <w:rFonts w:ascii="Comic Sans MS" w:hAnsi="Comic Sans MS"/>
        </w:rPr>
        <w:t>ice du Centre de Loisirs et elle ne lui a signalé</w:t>
      </w:r>
      <w:r>
        <w:rPr>
          <w:rFonts w:ascii="Comic Sans MS" w:hAnsi="Comic Sans MS"/>
        </w:rPr>
        <w:t xml:space="preserve"> aucune liste d’a</w:t>
      </w:r>
      <w:r w:rsidR="00C23863">
        <w:rPr>
          <w:rFonts w:ascii="Comic Sans MS" w:hAnsi="Comic Sans MS"/>
        </w:rPr>
        <w:t>ttente</w:t>
      </w:r>
      <w:r>
        <w:rPr>
          <w:rFonts w:ascii="Comic Sans MS" w:hAnsi="Comic Sans MS"/>
        </w:rPr>
        <w:t>.</w:t>
      </w:r>
    </w:p>
    <w:p w:rsidR="005962E7" w:rsidRDefault="005962E7" w:rsidP="00A35063">
      <w:pPr>
        <w:tabs>
          <w:tab w:val="left" w:pos="1134"/>
        </w:tabs>
        <w:spacing w:after="0" w:line="240" w:lineRule="auto"/>
        <w:jc w:val="both"/>
        <w:rPr>
          <w:rFonts w:ascii="Comic Sans MS" w:hAnsi="Comic Sans MS"/>
        </w:rPr>
      </w:pPr>
    </w:p>
    <w:p w:rsidR="005962E7" w:rsidRDefault="00C23863" w:rsidP="00A35063">
      <w:pPr>
        <w:tabs>
          <w:tab w:val="left" w:pos="1134"/>
        </w:tabs>
        <w:spacing w:after="0" w:line="240" w:lineRule="auto"/>
        <w:jc w:val="both"/>
        <w:rPr>
          <w:rFonts w:ascii="Comic Sans MS" w:hAnsi="Comic Sans MS"/>
        </w:rPr>
      </w:pPr>
      <w:r>
        <w:rPr>
          <w:rFonts w:ascii="Comic Sans MS" w:hAnsi="Comic Sans MS"/>
        </w:rPr>
        <w:tab/>
        <w:t>Monsieur Jean-Claude BRUBION demande où en est le</w:t>
      </w:r>
      <w:r w:rsidR="005962E7">
        <w:rPr>
          <w:rFonts w:ascii="Comic Sans MS" w:hAnsi="Comic Sans MS"/>
        </w:rPr>
        <w:t xml:space="preserve"> projet du Centre Médical</w:t>
      </w:r>
      <w:r>
        <w:rPr>
          <w:rFonts w:ascii="Comic Sans MS" w:hAnsi="Comic Sans MS"/>
        </w:rPr>
        <w:t>, et</w:t>
      </w:r>
      <w:r w:rsidR="005962E7">
        <w:rPr>
          <w:rFonts w:ascii="Comic Sans MS" w:hAnsi="Comic Sans MS"/>
        </w:rPr>
        <w:t xml:space="preserve"> s’il y a des informations plus récentes.</w:t>
      </w:r>
    </w:p>
    <w:p w:rsidR="005962E7" w:rsidRDefault="005962E7" w:rsidP="00A35063">
      <w:pPr>
        <w:tabs>
          <w:tab w:val="left" w:pos="1134"/>
        </w:tabs>
        <w:spacing w:after="0" w:line="240" w:lineRule="auto"/>
        <w:jc w:val="both"/>
        <w:rPr>
          <w:rFonts w:ascii="Comic Sans MS" w:hAnsi="Comic Sans MS"/>
        </w:rPr>
      </w:pPr>
    </w:p>
    <w:p w:rsidR="0093040C" w:rsidRDefault="005962E7" w:rsidP="00A35063">
      <w:pPr>
        <w:tabs>
          <w:tab w:val="left" w:pos="1134"/>
        </w:tabs>
        <w:spacing w:after="0" w:line="240" w:lineRule="auto"/>
        <w:jc w:val="both"/>
        <w:rPr>
          <w:rFonts w:ascii="Comic Sans MS" w:hAnsi="Comic Sans MS"/>
        </w:rPr>
        <w:sectPr w:rsidR="0093040C">
          <w:headerReference w:type="default" r:id="rId9"/>
          <w:pgSz w:w="11906" w:h="16838"/>
          <w:pgMar w:top="1417" w:right="1417" w:bottom="1417" w:left="1417" w:header="708" w:footer="708" w:gutter="0"/>
          <w:cols w:space="708"/>
          <w:docGrid w:linePitch="360"/>
        </w:sectPr>
      </w:pPr>
      <w:r>
        <w:rPr>
          <w:rFonts w:ascii="Comic Sans MS" w:hAnsi="Comic Sans MS"/>
        </w:rPr>
        <w:tab/>
      </w:r>
    </w:p>
    <w:p w:rsidR="005962E7" w:rsidRDefault="0093040C" w:rsidP="00A35063">
      <w:pPr>
        <w:tabs>
          <w:tab w:val="left" w:pos="1134"/>
        </w:tabs>
        <w:spacing w:after="0" w:line="240" w:lineRule="auto"/>
        <w:jc w:val="both"/>
        <w:rPr>
          <w:rFonts w:ascii="Comic Sans MS" w:hAnsi="Comic Sans MS"/>
        </w:rPr>
      </w:pPr>
      <w:r>
        <w:rPr>
          <w:rFonts w:ascii="Comic Sans MS" w:hAnsi="Comic Sans MS"/>
        </w:rPr>
        <w:lastRenderedPageBreak/>
        <w:tab/>
      </w:r>
      <w:r w:rsidR="005962E7">
        <w:rPr>
          <w:rFonts w:ascii="Comic Sans MS" w:hAnsi="Comic Sans MS"/>
        </w:rPr>
        <w:t>Monsieur Dominique METOT répond à Monsieur Jean-Claude BRUBION que le permis de construire a été signé récemment</w:t>
      </w:r>
      <w:r w:rsidR="00C23863">
        <w:rPr>
          <w:rFonts w:ascii="Comic Sans MS" w:hAnsi="Comic Sans MS"/>
        </w:rPr>
        <w:t xml:space="preserve">, après </w:t>
      </w:r>
      <w:r>
        <w:rPr>
          <w:rFonts w:ascii="Comic Sans MS" w:hAnsi="Comic Sans MS"/>
        </w:rPr>
        <w:t>le délai d</w:t>
      </w:r>
      <w:r w:rsidR="00C23863">
        <w:rPr>
          <w:rFonts w:ascii="Comic Sans MS" w:hAnsi="Comic Sans MS"/>
        </w:rPr>
        <w:t>e deux mois à respecter</w:t>
      </w:r>
      <w:r>
        <w:rPr>
          <w:rFonts w:ascii="Comic Sans MS" w:hAnsi="Comic Sans MS"/>
        </w:rPr>
        <w:t xml:space="preserve"> les travaux </w:t>
      </w:r>
      <w:r w:rsidR="00C23863">
        <w:rPr>
          <w:rFonts w:ascii="Comic Sans MS" w:hAnsi="Comic Sans MS"/>
        </w:rPr>
        <w:t>pourront commencer</w:t>
      </w:r>
      <w:r>
        <w:rPr>
          <w:rFonts w:ascii="Comic Sans MS" w:hAnsi="Comic Sans MS"/>
        </w:rPr>
        <w:t>. Ce projet est plutôt en bonne voie, une réunion avec l’ARS a eu lieu le 27 juin 2019. Dans le cadre du PSLA qui avait été lancé par l’intercommunalité et par l’association des professions médicales et paramédicales le projet devrait être validé dans les prochains jours pour pouvoir</w:t>
      </w:r>
      <w:r w:rsidR="00C23863">
        <w:rPr>
          <w:rFonts w:ascii="Comic Sans MS" w:hAnsi="Comic Sans MS"/>
        </w:rPr>
        <w:t xml:space="preserve"> passer à la phase 2 de ce PSLA</w:t>
      </w:r>
      <w:r>
        <w:rPr>
          <w:rFonts w:ascii="Comic Sans MS" w:hAnsi="Comic Sans MS"/>
        </w:rPr>
        <w:t xml:space="preserve"> qui devrait permettre </w:t>
      </w:r>
      <w:r w:rsidR="00EF23E8">
        <w:rPr>
          <w:rFonts w:ascii="Comic Sans MS" w:hAnsi="Comic Sans MS"/>
        </w:rPr>
        <w:t>de</w:t>
      </w:r>
      <w:r w:rsidR="00C23863">
        <w:rPr>
          <w:rFonts w:ascii="Comic Sans MS" w:hAnsi="Comic Sans MS"/>
        </w:rPr>
        <w:t xml:space="preserve"> </w:t>
      </w:r>
      <w:r>
        <w:rPr>
          <w:rFonts w:ascii="Comic Sans MS" w:hAnsi="Comic Sans MS"/>
        </w:rPr>
        <w:t>bénéficier d’aides complémentaires.</w:t>
      </w:r>
    </w:p>
    <w:p w:rsidR="0093040C" w:rsidRDefault="0093040C" w:rsidP="00A35063">
      <w:pPr>
        <w:tabs>
          <w:tab w:val="left" w:pos="1134"/>
        </w:tabs>
        <w:spacing w:after="0" w:line="240" w:lineRule="auto"/>
        <w:jc w:val="both"/>
        <w:rPr>
          <w:rFonts w:ascii="Comic Sans MS" w:hAnsi="Comic Sans MS"/>
        </w:rPr>
      </w:pPr>
    </w:p>
    <w:p w:rsidR="0093040C" w:rsidRDefault="0093040C" w:rsidP="00A35063">
      <w:pPr>
        <w:tabs>
          <w:tab w:val="left" w:pos="1134"/>
        </w:tabs>
        <w:spacing w:after="0" w:line="240" w:lineRule="auto"/>
        <w:jc w:val="both"/>
        <w:rPr>
          <w:rFonts w:ascii="Comic Sans MS" w:hAnsi="Comic Sans MS"/>
        </w:rPr>
      </w:pPr>
      <w:r>
        <w:rPr>
          <w:rFonts w:ascii="Comic Sans MS" w:hAnsi="Comic Sans MS"/>
        </w:rPr>
        <w:tab/>
        <w:t>Monsieur Jean-Claude BRUBION re</w:t>
      </w:r>
      <w:r w:rsidR="00C23863">
        <w:rPr>
          <w:rFonts w:ascii="Comic Sans MS" w:hAnsi="Comic Sans MS"/>
        </w:rPr>
        <w:t>vient sur</w:t>
      </w:r>
      <w:r>
        <w:rPr>
          <w:rFonts w:ascii="Comic Sans MS" w:hAnsi="Comic Sans MS"/>
        </w:rPr>
        <w:t xml:space="preserve"> </w:t>
      </w:r>
      <w:r w:rsidR="00EF23E8">
        <w:rPr>
          <w:rFonts w:ascii="Comic Sans MS" w:hAnsi="Comic Sans MS"/>
        </w:rPr>
        <w:t xml:space="preserve">le </w:t>
      </w:r>
      <w:r>
        <w:rPr>
          <w:rFonts w:ascii="Comic Sans MS" w:hAnsi="Comic Sans MS"/>
        </w:rPr>
        <w:t>vote d’un certain nombre de demande</w:t>
      </w:r>
      <w:r w:rsidR="00C23863">
        <w:rPr>
          <w:rFonts w:ascii="Comic Sans MS" w:hAnsi="Comic Sans MS"/>
        </w:rPr>
        <w:t>s</w:t>
      </w:r>
      <w:r>
        <w:rPr>
          <w:rFonts w:ascii="Comic Sans MS" w:hAnsi="Comic Sans MS"/>
        </w:rPr>
        <w:t xml:space="preserve"> de subventions</w:t>
      </w:r>
      <w:r w:rsidR="00C23863">
        <w:rPr>
          <w:rFonts w:ascii="Comic Sans MS" w:hAnsi="Comic Sans MS"/>
        </w:rPr>
        <w:t xml:space="preserve"> lors de la séance du 13 Mars dernier, il aimerait </w:t>
      </w:r>
      <w:r>
        <w:rPr>
          <w:rFonts w:ascii="Comic Sans MS" w:hAnsi="Comic Sans MS"/>
        </w:rPr>
        <w:t>savoir s</w:t>
      </w:r>
      <w:r w:rsidR="00C23863">
        <w:rPr>
          <w:rFonts w:ascii="Comic Sans MS" w:hAnsi="Comic Sans MS"/>
        </w:rPr>
        <w:t>’il y a eu</w:t>
      </w:r>
      <w:r w:rsidR="00F14947">
        <w:rPr>
          <w:rFonts w:ascii="Comic Sans MS" w:hAnsi="Comic Sans MS"/>
        </w:rPr>
        <w:t xml:space="preserve"> des réponses à ces demandes</w:t>
      </w:r>
      <w:r>
        <w:rPr>
          <w:rFonts w:ascii="Comic Sans MS" w:hAnsi="Comic Sans MS"/>
        </w:rPr>
        <w:t>.</w:t>
      </w:r>
    </w:p>
    <w:p w:rsidR="0093040C" w:rsidRDefault="0093040C" w:rsidP="00A35063">
      <w:pPr>
        <w:tabs>
          <w:tab w:val="left" w:pos="1134"/>
        </w:tabs>
        <w:spacing w:after="0" w:line="240" w:lineRule="auto"/>
        <w:jc w:val="both"/>
        <w:rPr>
          <w:rFonts w:ascii="Comic Sans MS" w:hAnsi="Comic Sans MS"/>
        </w:rPr>
      </w:pPr>
    </w:p>
    <w:p w:rsidR="0093040C" w:rsidRDefault="00F14947" w:rsidP="00A35063">
      <w:pPr>
        <w:tabs>
          <w:tab w:val="left" w:pos="1134"/>
        </w:tabs>
        <w:spacing w:after="0" w:line="240" w:lineRule="auto"/>
        <w:jc w:val="both"/>
        <w:rPr>
          <w:rFonts w:ascii="Comic Sans MS" w:hAnsi="Comic Sans MS"/>
        </w:rPr>
      </w:pPr>
      <w:r>
        <w:rPr>
          <w:rFonts w:ascii="Comic Sans MS" w:hAnsi="Comic Sans MS"/>
        </w:rPr>
        <w:tab/>
        <w:t>Monsieur Dominique METOT répond que la ville n’a reçu aucune réponse à ce jour</w:t>
      </w:r>
      <w:r w:rsidR="0093040C">
        <w:rPr>
          <w:rFonts w:ascii="Comic Sans MS" w:hAnsi="Comic Sans MS"/>
        </w:rPr>
        <w:t xml:space="preserve">. Il précise en ce qui concerne le bâtiment </w:t>
      </w:r>
      <w:r>
        <w:rPr>
          <w:rFonts w:ascii="Comic Sans MS" w:hAnsi="Comic Sans MS"/>
        </w:rPr>
        <w:t xml:space="preserve">du </w:t>
      </w:r>
      <w:r w:rsidR="0093040C">
        <w:rPr>
          <w:rFonts w:ascii="Comic Sans MS" w:hAnsi="Comic Sans MS"/>
        </w:rPr>
        <w:t>centre de loisirs</w:t>
      </w:r>
      <w:r>
        <w:rPr>
          <w:rFonts w:ascii="Comic Sans MS" w:hAnsi="Comic Sans MS"/>
        </w:rPr>
        <w:t>,</w:t>
      </w:r>
      <w:r w:rsidR="0093040C">
        <w:rPr>
          <w:rFonts w:ascii="Comic Sans MS" w:hAnsi="Comic Sans MS"/>
        </w:rPr>
        <w:t xml:space="preserve"> </w:t>
      </w:r>
      <w:r>
        <w:rPr>
          <w:rFonts w:ascii="Comic Sans MS" w:hAnsi="Comic Sans MS"/>
        </w:rPr>
        <w:t>ce dossier est à l’étude</w:t>
      </w:r>
      <w:r w:rsidR="00EF23E8">
        <w:rPr>
          <w:rFonts w:ascii="Comic Sans MS" w:hAnsi="Comic Sans MS"/>
        </w:rPr>
        <w:t>.</w:t>
      </w:r>
      <w:r w:rsidR="00691910">
        <w:rPr>
          <w:rFonts w:ascii="Comic Sans MS" w:hAnsi="Comic Sans MS"/>
        </w:rPr>
        <w:t xml:space="preserve"> </w:t>
      </w:r>
      <w:r w:rsidR="00EF23E8">
        <w:rPr>
          <w:rFonts w:ascii="Comic Sans MS" w:hAnsi="Comic Sans MS"/>
        </w:rPr>
        <w:t>P</w:t>
      </w:r>
      <w:r w:rsidR="00691910">
        <w:rPr>
          <w:rFonts w:ascii="Comic Sans MS" w:hAnsi="Comic Sans MS"/>
        </w:rPr>
        <w:t>our information</w:t>
      </w:r>
      <w:r w:rsidR="00EF23E8">
        <w:rPr>
          <w:rFonts w:ascii="Comic Sans MS" w:hAnsi="Comic Sans MS"/>
        </w:rPr>
        <w:t>,</w:t>
      </w:r>
      <w:r w:rsidR="00691910">
        <w:rPr>
          <w:rFonts w:ascii="Comic Sans MS" w:hAnsi="Comic Sans MS"/>
        </w:rPr>
        <w:t xml:space="preserve"> le bâtiment</w:t>
      </w:r>
      <w:r>
        <w:rPr>
          <w:rFonts w:ascii="Comic Sans MS" w:hAnsi="Comic Sans MS"/>
        </w:rPr>
        <w:t xml:space="preserve"> administration et infirmerie s</w:t>
      </w:r>
      <w:r w:rsidR="00691910">
        <w:rPr>
          <w:rFonts w:ascii="Comic Sans MS" w:hAnsi="Comic Sans MS"/>
        </w:rPr>
        <w:t>e trouvant à l’entrée d</w:t>
      </w:r>
      <w:r>
        <w:rPr>
          <w:rFonts w:ascii="Comic Sans MS" w:hAnsi="Comic Sans MS"/>
        </w:rPr>
        <w:t xml:space="preserve">u centre </w:t>
      </w:r>
      <w:r w:rsidR="00691910">
        <w:rPr>
          <w:rFonts w:ascii="Comic Sans MS" w:hAnsi="Comic Sans MS"/>
        </w:rPr>
        <w:t xml:space="preserve">est </w:t>
      </w:r>
      <w:r w:rsidR="00EF23E8">
        <w:rPr>
          <w:rFonts w:ascii="Comic Sans MS" w:hAnsi="Comic Sans MS"/>
        </w:rPr>
        <w:t>en mauvais état,</w:t>
      </w:r>
      <w:r>
        <w:rPr>
          <w:rFonts w:ascii="Comic Sans MS" w:hAnsi="Comic Sans MS"/>
        </w:rPr>
        <w:t xml:space="preserve"> l’objectif est </w:t>
      </w:r>
      <w:r w:rsidR="00691910">
        <w:rPr>
          <w:rFonts w:ascii="Comic Sans MS" w:hAnsi="Comic Sans MS"/>
        </w:rPr>
        <w:t>de le remplacer.</w:t>
      </w:r>
    </w:p>
    <w:p w:rsidR="00362B88" w:rsidRDefault="00362B88" w:rsidP="00362B88">
      <w:pPr>
        <w:tabs>
          <w:tab w:val="left" w:pos="1134"/>
        </w:tabs>
        <w:spacing w:after="0" w:line="240" w:lineRule="auto"/>
        <w:jc w:val="both"/>
        <w:rPr>
          <w:rFonts w:ascii="Comic Sans MS" w:hAnsi="Comic Sans MS"/>
        </w:rPr>
      </w:pPr>
    </w:p>
    <w:p w:rsidR="00362B88" w:rsidRDefault="00362B88" w:rsidP="00362B88">
      <w:pPr>
        <w:tabs>
          <w:tab w:val="left" w:pos="1134"/>
        </w:tabs>
        <w:spacing w:after="0" w:line="240" w:lineRule="auto"/>
        <w:jc w:val="both"/>
        <w:rPr>
          <w:rFonts w:ascii="Comic Sans MS" w:hAnsi="Comic Sans MS"/>
        </w:rPr>
      </w:pPr>
      <w:r>
        <w:rPr>
          <w:rFonts w:ascii="Comic Sans MS" w:hAnsi="Comic Sans MS"/>
        </w:rPr>
        <w:tab/>
        <w:t>Monsieur Jean-Marc ORAIN intervient en faisant une remarque sur le procès-verbal du 13 mars 2019, il signale  qu’il avait fait une intervention au sujet de l’école Desgenétais et dans le compte-rendu, des mots manquent car il y a une phrase qui est quasi incompréhensive.</w:t>
      </w:r>
    </w:p>
    <w:p w:rsidR="00362B88" w:rsidRDefault="00362B88" w:rsidP="00362B88">
      <w:pPr>
        <w:tabs>
          <w:tab w:val="left" w:pos="1134"/>
        </w:tabs>
        <w:spacing w:after="0" w:line="240" w:lineRule="auto"/>
        <w:jc w:val="both"/>
        <w:rPr>
          <w:rFonts w:ascii="Comic Sans MS" w:hAnsi="Comic Sans MS"/>
        </w:rPr>
      </w:pPr>
    </w:p>
    <w:p w:rsidR="00362B88" w:rsidRDefault="00362B88" w:rsidP="00362B88">
      <w:pPr>
        <w:tabs>
          <w:tab w:val="left" w:pos="1134"/>
        </w:tabs>
        <w:spacing w:after="0" w:line="240" w:lineRule="auto"/>
        <w:jc w:val="both"/>
        <w:rPr>
          <w:rFonts w:ascii="Comic Sans MS" w:hAnsi="Comic Sans MS"/>
        </w:rPr>
      </w:pPr>
      <w:r>
        <w:rPr>
          <w:rFonts w:ascii="Comic Sans MS" w:hAnsi="Comic Sans MS"/>
        </w:rPr>
        <w:tab/>
        <w:t>Monsieur Dominique METOT répond à Monsieur Jean-Marc ORAIN que lorsque le Procès-Verbal lui est transmis et si des corrections lui semblent nécessaires, il peut contacter le secrétariat général qui fera les corrections.</w:t>
      </w:r>
    </w:p>
    <w:p w:rsidR="0093040C" w:rsidRDefault="0093040C" w:rsidP="00A35063">
      <w:pPr>
        <w:tabs>
          <w:tab w:val="left" w:pos="1134"/>
        </w:tabs>
        <w:spacing w:after="0" w:line="240" w:lineRule="auto"/>
        <w:jc w:val="both"/>
        <w:rPr>
          <w:rFonts w:ascii="Comic Sans MS" w:hAnsi="Comic Sans MS"/>
        </w:rPr>
      </w:pPr>
    </w:p>
    <w:p w:rsidR="00362B88" w:rsidRDefault="0093040C" w:rsidP="00362B88">
      <w:pPr>
        <w:tabs>
          <w:tab w:val="left" w:pos="1134"/>
        </w:tabs>
        <w:spacing w:after="0" w:line="240" w:lineRule="auto"/>
        <w:ind w:firstLine="142"/>
        <w:jc w:val="both"/>
        <w:rPr>
          <w:rFonts w:ascii="Comic Sans MS" w:hAnsi="Comic Sans MS"/>
        </w:rPr>
      </w:pPr>
      <w:r>
        <w:rPr>
          <w:rFonts w:ascii="Comic Sans MS" w:hAnsi="Comic Sans MS"/>
        </w:rPr>
        <w:tab/>
      </w:r>
      <w:r w:rsidR="00362B88">
        <w:rPr>
          <w:rFonts w:ascii="Comic Sans MS" w:hAnsi="Comic Sans MS"/>
        </w:rPr>
        <w:t>Dans le compte rendu du 13 mars 2019, il faut lire l’intervention suivante :</w:t>
      </w:r>
    </w:p>
    <w:p w:rsidR="0093040C" w:rsidRPr="00362B88" w:rsidRDefault="00362B88" w:rsidP="00362B88">
      <w:pPr>
        <w:tabs>
          <w:tab w:val="left" w:pos="1134"/>
        </w:tabs>
        <w:spacing w:before="120" w:after="0" w:line="240" w:lineRule="auto"/>
        <w:jc w:val="both"/>
        <w:rPr>
          <w:rFonts w:ascii="Comic Sans MS" w:hAnsi="Comic Sans MS"/>
          <w:i/>
        </w:rPr>
      </w:pPr>
      <w:r>
        <w:rPr>
          <w:rFonts w:ascii="Comic Sans MS" w:hAnsi="Comic Sans MS"/>
        </w:rPr>
        <w:tab/>
      </w:r>
      <w:r w:rsidRPr="00362B88">
        <w:rPr>
          <w:rFonts w:ascii="Comic Sans MS" w:hAnsi="Comic Sans MS"/>
          <w:i/>
        </w:rPr>
        <w:t>« </w:t>
      </w:r>
      <w:r w:rsidR="0093040C" w:rsidRPr="00362B88">
        <w:rPr>
          <w:rFonts w:ascii="Comic Sans MS" w:hAnsi="Comic Sans MS"/>
          <w:i/>
        </w:rPr>
        <w:t>Monsieur Jean-Marc</w:t>
      </w:r>
      <w:r w:rsidR="00F14947" w:rsidRPr="00362B88">
        <w:rPr>
          <w:rFonts w:ascii="Comic Sans MS" w:hAnsi="Comic Sans MS"/>
          <w:i/>
        </w:rPr>
        <w:t xml:space="preserve"> ORAIN</w:t>
      </w:r>
      <w:r w:rsidR="0093040C" w:rsidRPr="00362B88">
        <w:rPr>
          <w:rFonts w:ascii="Comic Sans MS" w:hAnsi="Comic Sans MS"/>
          <w:i/>
        </w:rPr>
        <w:t xml:space="preserve"> intervient</w:t>
      </w:r>
      <w:r w:rsidR="00691910" w:rsidRPr="00362B88">
        <w:rPr>
          <w:rFonts w:ascii="Comic Sans MS" w:hAnsi="Comic Sans MS"/>
          <w:i/>
        </w:rPr>
        <w:t xml:space="preserve"> </w:t>
      </w:r>
      <w:r w:rsidR="009F6953" w:rsidRPr="00362B88">
        <w:rPr>
          <w:rFonts w:ascii="Comic Sans MS" w:hAnsi="Comic Sans MS"/>
          <w:i/>
        </w:rPr>
        <w:t xml:space="preserve">pour dire qu’il a été lui-même visiter l’école Desgenétais </w:t>
      </w:r>
      <w:r w:rsidR="008C0C2B" w:rsidRPr="00362B88">
        <w:rPr>
          <w:rFonts w:ascii="Comic Sans MS" w:hAnsi="Comic Sans MS"/>
          <w:i/>
        </w:rPr>
        <w:t xml:space="preserve">dans le cadre de la DDEN. Le directeur de cette école lui a fait part de ses craintes concernant la stabilité du bâtiment à cette occasion. Une société ayant été mandatée pour constater la structure du bâtiment </w:t>
      </w:r>
      <w:r w:rsidRPr="00362B88">
        <w:rPr>
          <w:rFonts w:ascii="Comic Sans MS" w:hAnsi="Comic Sans MS"/>
          <w:i/>
        </w:rPr>
        <w:t>a préconisé une surveillance régulière afin de vérifier comment celle-ci évoluait.</w:t>
      </w:r>
    </w:p>
    <w:p w:rsidR="00362B88" w:rsidRPr="00362B88" w:rsidRDefault="00362B88" w:rsidP="00A35063">
      <w:pPr>
        <w:tabs>
          <w:tab w:val="left" w:pos="1134"/>
        </w:tabs>
        <w:spacing w:after="0" w:line="240" w:lineRule="auto"/>
        <w:jc w:val="both"/>
        <w:rPr>
          <w:rFonts w:ascii="Comic Sans MS" w:hAnsi="Comic Sans MS"/>
          <w:i/>
        </w:rPr>
      </w:pPr>
    </w:p>
    <w:p w:rsidR="00362B88" w:rsidRPr="00362B88" w:rsidRDefault="00362B88" w:rsidP="00A35063">
      <w:pPr>
        <w:tabs>
          <w:tab w:val="left" w:pos="1134"/>
        </w:tabs>
        <w:spacing w:after="0" w:line="240" w:lineRule="auto"/>
        <w:jc w:val="both"/>
        <w:rPr>
          <w:rFonts w:ascii="Comic Sans MS" w:hAnsi="Comic Sans MS"/>
          <w:i/>
        </w:rPr>
      </w:pPr>
      <w:r w:rsidRPr="00362B88">
        <w:rPr>
          <w:rFonts w:ascii="Comic Sans MS" w:hAnsi="Comic Sans MS"/>
          <w:i/>
        </w:rPr>
        <w:tab/>
        <w:t>Il apporte quelques précisions sur les défauts de ce bâtiment et pense qu’une réflexion globale est à mener pour savoir si, dans les années à venir, il faut engager de gros travaux pour une réhabilitation globale ou envisager la construction d’un autre bâtiment</w:t>
      </w:r>
      <w:r>
        <w:rPr>
          <w:rFonts w:ascii="Comic Sans MS" w:hAnsi="Comic Sans MS"/>
          <w:i/>
        </w:rPr>
        <w:t> »</w:t>
      </w:r>
      <w:r w:rsidRPr="00362B88">
        <w:rPr>
          <w:rFonts w:ascii="Comic Sans MS" w:hAnsi="Comic Sans MS"/>
          <w:i/>
        </w:rPr>
        <w:t>.</w:t>
      </w:r>
    </w:p>
    <w:p w:rsidR="00691910" w:rsidRDefault="00691910" w:rsidP="00A35063">
      <w:pPr>
        <w:tabs>
          <w:tab w:val="left" w:pos="1134"/>
        </w:tabs>
        <w:spacing w:after="0" w:line="240" w:lineRule="auto"/>
        <w:jc w:val="both"/>
        <w:rPr>
          <w:rFonts w:ascii="Comic Sans MS" w:hAnsi="Comic Sans MS"/>
        </w:rPr>
      </w:pPr>
      <w:r>
        <w:rPr>
          <w:rFonts w:ascii="Comic Sans MS" w:hAnsi="Comic Sans MS"/>
        </w:rPr>
        <w:t xml:space="preserve"> </w:t>
      </w:r>
    </w:p>
    <w:p w:rsidR="00691910" w:rsidRDefault="00691910" w:rsidP="00A35063">
      <w:pPr>
        <w:tabs>
          <w:tab w:val="left" w:pos="1134"/>
        </w:tabs>
        <w:spacing w:after="0" w:line="240" w:lineRule="auto"/>
        <w:jc w:val="both"/>
        <w:rPr>
          <w:rFonts w:ascii="Comic Sans MS" w:hAnsi="Comic Sans MS"/>
        </w:rPr>
      </w:pPr>
      <w:r>
        <w:rPr>
          <w:rFonts w:ascii="Comic Sans MS" w:hAnsi="Comic Sans MS"/>
        </w:rPr>
        <w:tab/>
        <w:t xml:space="preserve">Monsieur Jean-Marc ORAIN signale qu’il </w:t>
      </w:r>
      <w:r w:rsidR="00EF23E8">
        <w:rPr>
          <w:rFonts w:ascii="Comic Sans MS" w:hAnsi="Comic Sans MS"/>
        </w:rPr>
        <w:t>était intervenu</w:t>
      </w:r>
      <w:r>
        <w:rPr>
          <w:rFonts w:ascii="Comic Sans MS" w:hAnsi="Comic Sans MS"/>
        </w:rPr>
        <w:t xml:space="preserve"> aussi </w:t>
      </w:r>
      <w:r w:rsidR="00EF23E8">
        <w:rPr>
          <w:rFonts w:ascii="Comic Sans MS" w:hAnsi="Comic Sans MS"/>
        </w:rPr>
        <w:t>sur</w:t>
      </w:r>
      <w:r w:rsidR="00F14947">
        <w:rPr>
          <w:rFonts w:ascii="Comic Sans MS" w:hAnsi="Comic Sans MS"/>
        </w:rPr>
        <w:t xml:space="preserve"> les demandes de subventions aux</w:t>
      </w:r>
      <w:r>
        <w:rPr>
          <w:rFonts w:ascii="Comic Sans MS" w:hAnsi="Comic Sans MS"/>
        </w:rPr>
        <w:t xml:space="preserve"> associations sur lesquel</w:t>
      </w:r>
      <w:r w:rsidR="00F14947">
        <w:rPr>
          <w:rFonts w:ascii="Comic Sans MS" w:hAnsi="Comic Sans MS"/>
        </w:rPr>
        <w:t>le</w:t>
      </w:r>
      <w:r>
        <w:rPr>
          <w:rFonts w:ascii="Comic Sans MS" w:hAnsi="Comic Sans MS"/>
        </w:rPr>
        <w:t xml:space="preserve">s il serait bon d’avoir </w:t>
      </w:r>
      <w:r w:rsidR="00EF23E8">
        <w:rPr>
          <w:rFonts w:ascii="Comic Sans MS" w:hAnsi="Comic Sans MS"/>
        </w:rPr>
        <w:t>par année</w:t>
      </w:r>
      <w:r w:rsidR="00F14947">
        <w:rPr>
          <w:rFonts w:ascii="Comic Sans MS" w:hAnsi="Comic Sans MS"/>
        </w:rPr>
        <w:t>,</w:t>
      </w:r>
      <w:r>
        <w:rPr>
          <w:rFonts w:ascii="Comic Sans MS" w:hAnsi="Comic Sans MS"/>
        </w:rPr>
        <w:t xml:space="preserve"> le no</w:t>
      </w:r>
      <w:r w:rsidR="00F14947">
        <w:rPr>
          <w:rFonts w:ascii="Comic Sans MS" w:hAnsi="Comic Sans MS"/>
        </w:rPr>
        <w:t>mbre d’adhérents pour permettre</w:t>
      </w:r>
      <w:r>
        <w:rPr>
          <w:rFonts w:ascii="Comic Sans MS" w:hAnsi="Comic Sans MS"/>
        </w:rPr>
        <w:t xml:space="preserve"> une comparaison des subventions demandées d’une année sur l’autre.</w:t>
      </w:r>
    </w:p>
    <w:p w:rsidR="00691910" w:rsidRDefault="00691910" w:rsidP="00A35063">
      <w:pPr>
        <w:tabs>
          <w:tab w:val="left" w:pos="1134"/>
        </w:tabs>
        <w:spacing w:after="0" w:line="240" w:lineRule="auto"/>
        <w:jc w:val="both"/>
        <w:rPr>
          <w:rFonts w:ascii="Comic Sans MS" w:hAnsi="Comic Sans MS"/>
        </w:rPr>
      </w:pPr>
    </w:p>
    <w:p w:rsidR="00F60779" w:rsidRDefault="00F60779" w:rsidP="00A35063">
      <w:pPr>
        <w:tabs>
          <w:tab w:val="left" w:pos="1134"/>
        </w:tabs>
        <w:spacing w:after="0" w:line="240" w:lineRule="auto"/>
        <w:jc w:val="both"/>
        <w:rPr>
          <w:rFonts w:ascii="Comic Sans MS" w:hAnsi="Comic Sans MS"/>
        </w:rPr>
        <w:sectPr w:rsidR="00F60779" w:rsidSect="003E6D63">
          <w:pgSz w:w="11906" w:h="16838"/>
          <w:pgMar w:top="1134" w:right="1418" w:bottom="993" w:left="1418" w:header="709" w:footer="709" w:gutter="0"/>
          <w:cols w:space="708"/>
          <w:docGrid w:linePitch="360"/>
        </w:sectPr>
      </w:pPr>
    </w:p>
    <w:p w:rsidR="00F60779" w:rsidRDefault="00F60779" w:rsidP="00A35063">
      <w:pPr>
        <w:tabs>
          <w:tab w:val="left" w:pos="1134"/>
        </w:tabs>
        <w:spacing w:after="0" w:line="240" w:lineRule="auto"/>
        <w:jc w:val="both"/>
        <w:rPr>
          <w:rFonts w:ascii="Comic Sans MS" w:hAnsi="Comic Sans MS"/>
        </w:rPr>
      </w:pPr>
    </w:p>
    <w:p w:rsidR="00691910" w:rsidRDefault="00691910" w:rsidP="00A35063">
      <w:pPr>
        <w:tabs>
          <w:tab w:val="left" w:pos="1134"/>
        </w:tabs>
        <w:spacing w:after="0" w:line="240" w:lineRule="auto"/>
        <w:jc w:val="both"/>
        <w:rPr>
          <w:rFonts w:ascii="Comic Sans MS" w:hAnsi="Comic Sans MS"/>
        </w:rPr>
      </w:pPr>
      <w:r>
        <w:rPr>
          <w:rFonts w:ascii="Comic Sans MS" w:hAnsi="Comic Sans MS"/>
        </w:rPr>
        <w:tab/>
        <w:t xml:space="preserve">Monsieur Douglas POTIER </w:t>
      </w:r>
      <w:r w:rsidR="00EF23E8">
        <w:rPr>
          <w:rFonts w:ascii="Comic Sans MS" w:hAnsi="Comic Sans MS"/>
        </w:rPr>
        <w:t>dit</w:t>
      </w:r>
      <w:r>
        <w:rPr>
          <w:rFonts w:ascii="Comic Sans MS" w:hAnsi="Comic Sans MS"/>
        </w:rPr>
        <w:t xml:space="preserve"> qu’il avait</w:t>
      </w:r>
      <w:r w:rsidR="00096324">
        <w:rPr>
          <w:rFonts w:ascii="Comic Sans MS" w:hAnsi="Comic Sans MS"/>
        </w:rPr>
        <w:t xml:space="preserve"> </w:t>
      </w:r>
      <w:r w:rsidR="00F14947">
        <w:rPr>
          <w:rFonts w:ascii="Comic Sans MS" w:hAnsi="Comic Sans MS"/>
        </w:rPr>
        <w:t xml:space="preserve">fait </w:t>
      </w:r>
      <w:r w:rsidR="00096324">
        <w:rPr>
          <w:rFonts w:ascii="Comic Sans MS" w:hAnsi="Comic Sans MS"/>
        </w:rPr>
        <w:t>une remarque par écrit en ce qui concerne une intervention de Monsieur B</w:t>
      </w:r>
      <w:r w:rsidR="00AA56DB">
        <w:rPr>
          <w:rFonts w:ascii="Comic Sans MS" w:hAnsi="Comic Sans MS"/>
        </w:rPr>
        <w:t>R</w:t>
      </w:r>
      <w:r w:rsidR="00096324">
        <w:rPr>
          <w:rFonts w:ascii="Comic Sans MS" w:hAnsi="Comic Sans MS"/>
        </w:rPr>
        <w:t xml:space="preserve">UBION sur le Procès-Verbal du 03 avril 2019 </w:t>
      </w:r>
      <w:r w:rsidR="00F13334">
        <w:rPr>
          <w:rFonts w:ascii="Comic Sans MS" w:hAnsi="Comic Sans MS"/>
        </w:rPr>
        <w:t>pour qu’elle soit mise entre parenthèse</w:t>
      </w:r>
      <w:r w:rsidR="00AA56DB">
        <w:rPr>
          <w:rFonts w:ascii="Comic Sans MS" w:hAnsi="Comic Sans MS"/>
        </w:rPr>
        <w:t>s</w:t>
      </w:r>
      <w:r w:rsidR="00F13334">
        <w:rPr>
          <w:rFonts w:ascii="Comic Sans MS" w:hAnsi="Comic Sans MS"/>
        </w:rPr>
        <w:t xml:space="preserve"> plutôt qu’</w:t>
      </w:r>
      <w:r w:rsidR="00AA56DB">
        <w:rPr>
          <w:rFonts w:ascii="Comic Sans MS" w:hAnsi="Comic Sans MS"/>
        </w:rPr>
        <w:t>à</w:t>
      </w:r>
      <w:r w:rsidR="00F13334">
        <w:rPr>
          <w:rFonts w:ascii="Comic Sans MS" w:hAnsi="Comic Sans MS"/>
        </w:rPr>
        <w:t xml:space="preserve"> la forme affirmative puisque </w:t>
      </w:r>
      <w:r w:rsidR="00F14947">
        <w:rPr>
          <w:rFonts w:ascii="Comic Sans MS" w:hAnsi="Comic Sans MS"/>
        </w:rPr>
        <w:t>ce</w:t>
      </w:r>
      <w:r w:rsidR="00F13334">
        <w:rPr>
          <w:rFonts w:ascii="Comic Sans MS" w:hAnsi="Comic Sans MS"/>
        </w:rPr>
        <w:t>la changeait le sens de la phrase.</w:t>
      </w:r>
    </w:p>
    <w:p w:rsidR="00F13334" w:rsidRDefault="00F13334" w:rsidP="00A35063">
      <w:pPr>
        <w:tabs>
          <w:tab w:val="left" w:pos="1134"/>
        </w:tabs>
        <w:spacing w:after="0" w:line="240" w:lineRule="auto"/>
        <w:jc w:val="both"/>
        <w:rPr>
          <w:rFonts w:ascii="Comic Sans MS" w:hAnsi="Comic Sans MS"/>
        </w:rPr>
      </w:pPr>
    </w:p>
    <w:p w:rsidR="00F13334" w:rsidRPr="00852041" w:rsidRDefault="00F13334"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F13334" w:rsidRPr="00852041" w:rsidRDefault="00F13334" w:rsidP="00A35063">
      <w:pPr>
        <w:tabs>
          <w:tab w:val="left" w:pos="1134"/>
        </w:tabs>
        <w:spacing w:after="0" w:line="240" w:lineRule="auto"/>
        <w:jc w:val="center"/>
        <w:rPr>
          <w:rFonts w:ascii="Comic Sans MS" w:eastAsia="Times New Roman" w:hAnsi="Comic Sans MS"/>
          <w:lang w:eastAsia="fr-FR"/>
        </w:rPr>
      </w:pPr>
    </w:p>
    <w:p w:rsidR="00F13334" w:rsidRDefault="00F13334"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DGS 2019/3 - </w:t>
      </w:r>
      <w:r w:rsidRPr="00F13334">
        <w:rPr>
          <w:rFonts w:ascii="Comic Sans MS" w:eastAsia="Times New Roman" w:hAnsi="Comic Sans MS"/>
          <w:b/>
          <w:szCs w:val="20"/>
          <w:lang w:eastAsia="fr-FR"/>
        </w:rPr>
        <w:t>RAPPORT DE LA CHAMBRE REGIONALE DES COMPTES</w:t>
      </w:r>
      <w:r>
        <w:rPr>
          <w:rFonts w:ascii="Comic Sans MS" w:eastAsia="Times New Roman" w:hAnsi="Comic Sans MS"/>
          <w:b/>
          <w:szCs w:val="20"/>
          <w:lang w:eastAsia="fr-FR"/>
        </w:rPr>
        <w:t xml:space="preserve"> </w:t>
      </w:r>
      <w:r w:rsidRPr="00F13334">
        <w:rPr>
          <w:rFonts w:ascii="Comic Sans MS" w:eastAsia="Times New Roman" w:hAnsi="Comic Sans MS"/>
          <w:b/>
          <w:szCs w:val="20"/>
          <w:lang w:eastAsia="fr-FR"/>
        </w:rPr>
        <w:t>POUR LES ANNEES 2013 A 2017</w:t>
      </w:r>
    </w:p>
    <w:p w:rsidR="00F13334" w:rsidRDefault="00F13334" w:rsidP="00A35063">
      <w:pPr>
        <w:tabs>
          <w:tab w:val="left" w:pos="1134"/>
        </w:tabs>
        <w:spacing w:after="0" w:line="240" w:lineRule="auto"/>
        <w:jc w:val="both"/>
        <w:rPr>
          <w:rFonts w:ascii="Comic Sans MS" w:hAnsi="Comic Sans MS"/>
        </w:rPr>
      </w:pPr>
    </w:p>
    <w:p w:rsidR="0093040C" w:rsidRDefault="00F13334" w:rsidP="00A35063">
      <w:pPr>
        <w:tabs>
          <w:tab w:val="left" w:pos="1134"/>
        </w:tabs>
        <w:spacing w:after="0" w:line="240" w:lineRule="auto"/>
        <w:jc w:val="both"/>
        <w:rPr>
          <w:rFonts w:ascii="Comic Sans MS" w:eastAsia="Times New Roman" w:hAnsi="Comic Sans MS"/>
          <w:lang w:eastAsia="fr-FR"/>
        </w:rPr>
      </w:pPr>
      <w:r>
        <w:rPr>
          <w:rFonts w:ascii="Comic Sans MS" w:eastAsia="Times New Roman" w:hAnsi="Comic Sans MS"/>
          <w:lang w:eastAsia="fr-FR"/>
        </w:rPr>
        <w:tab/>
      </w:r>
      <w:r w:rsidRPr="00F13334">
        <w:rPr>
          <w:rFonts w:ascii="Comic Sans MS" w:eastAsia="Times New Roman" w:hAnsi="Comic Sans MS"/>
          <w:lang w:eastAsia="fr-FR"/>
        </w:rPr>
        <w:t>Monsieur Dominique METOT donne lecture de son rapport.</w:t>
      </w:r>
    </w:p>
    <w:p w:rsidR="00F13334" w:rsidRDefault="00F13334" w:rsidP="00A35063">
      <w:pPr>
        <w:tabs>
          <w:tab w:val="left" w:pos="1134"/>
        </w:tabs>
        <w:spacing w:after="0" w:line="240" w:lineRule="auto"/>
        <w:jc w:val="both"/>
        <w:rPr>
          <w:rFonts w:ascii="Comic Sans MS" w:eastAsia="Times New Roman" w:hAnsi="Comic Sans MS"/>
          <w:lang w:eastAsia="fr-FR"/>
        </w:rPr>
      </w:pPr>
    </w:p>
    <w:p w:rsidR="00F13334" w:rsidRDefault="00F13334" w:rsidP="00A35063">
      <w:pPr>
        <w:tabs>
          <w:tab w:val="left" w:pos="1134"/>
        </w:tabs>
        <w:spacing w:after="0" w:line="240" w:lineRule="auto"/>
        <w:jc w:val="both"/>
        <w:rPr>
          <w:rFonts w:ascii="Comic Sans MS" w:eastAsia="Times New Roman" w:hAnsi="Comic Sans MS"/>
          <w:lang w:eastAsia="fr-FR"/>
        </w:rPr>
      </w:pPr>
      <w:r>
        <w:rPr>
          <w:rFonts w:ascii="Comic Sans MS" w:eastAsia="Times New Roman" w:hAnsi="Comic Sans MS"/>
          <w:lang w:eastAsia="fr-FR"/>
        </w:rPr>
        <w:tab/>
        <w:t>Monsieu</w:t>
      </w:r>
      <w:r w:rsidR="00B21458">
        <w:rPr>
          <w:rFonts w:ascii="Comic Sans MS" w:eastAsia="Times New Roman" w:hAnsi="Comic Sans MS"/>
          <w:lang w:eastAsia="fr-FR"/>
        </w:rPr>
        <w:t>r Jean-Claude BRUBION fait la déclaration suivante :</w:t>
      </w:r>
    </w:p>
    <w:p w:rsidR="00B21458" w:rsidRDefault="00B21458" w:rsidP="00A35063">
      <w:pPr>
        <w:tabs>
          <w:tab w:val="left" w:pos="1134"/>
        </w:tabs>
        <w:spacing w:after="0" w:line="240" w:lineRule="auto"/>
        <w:jc w:val="both"/>
        <w:rPr>
          <w:rFonts w:ascii="Comic Sans MS" w:eastAsia="Times New Roman" w:hAnsi="Comic Sans MS"/>
          <w:lang w:eastAsia="fr-FR"/>
        </w:rPr>
      </w:pPr>
    </w:p>
    <w:p w:rsidR="00B21458" w:rsidRPr="00B21458" w:rsidRDefault="00B21458" w:rsidP="00A35063">
      <w:pPr>
        <w:spacing w:after="0" w:line="240" w:lineRule="auto"/>
        <w:ind w:left="1134"/>
        <w:jc w:val="both"/>
        <w:rPr>
          <w:rFonts w:ascii="Trebuchet MS" w:eastAsia="Times New Roman" w:hAnsi="Trebuchet MS"/>
          <w:i/>
          <w:lang w:eastAsia="fr-FR"/>
        </w:rPr>
      </w:pPr>
      <w:r>
        <w:rPr>
          <w:rFonts w:ascii="Comic Sans MS" w:eastAsia="Times New Roman" w:hAnsi="Comic Sans MS"/>
          <w:lang w:eastAsia="fr-FR"/>
        </w:rPr>
        <w:tab/>
      </w:r>
      <w:r>
        <w:rPr>
          <w:rFonts w:ascii="Comic Sans MS" w:eastAsia="Times New Roman" w:hAnsi="Comic Sans MS"/>
          <w:lang w:eastAsia="fr-FR"/>
        </w:rPr>
        <w:tab/>
      </w:r>
      <w:r>
        <w:rPr>
          <w:rFonts w:ascii="Trebuchet MS" w:eastAsia="Times New Roman" w:hAnsi="Trebuchet MS"/>
          <w:i/>
          <w:lang w:eastAsia="fr-FR"/>
        </w:rPr>
        <w:t>«</w:t>
      </w:r>
      <w:r w:rsidRPr="00B21458">
        <w:rPr>
          <w:rFonts w:ascii="Trebuchet MS" w:eastAsia="Times New Roman" w:hAnsi="Trebuchet MS"/>
          <w:i/>
          <w:lang w:eastAsia="fr-FR"/>
        </w:rPr>
        <w:t>A la suite de la lecture de ce rapport, j’ai relu le compte-rendu de notre séance du 20 Mai 2008 lors de laquelle nous avions débattu du précédent rappo</w:t>
      </w:r>
      <w:r w:rsidR="00F14947">
        <w:rPr>
          <w:rFonts w:ascii="Trebuchet MS" w:eastAsia="Times New Roman" w:hAnsi="Trebuchet MS"/>
          <w:i/>
          <w:lang w:eastAsia="fr-FR"/>
        </w:rPr>
        <w:t>rt de la Chambre Régionale des C</w:t>
      </w:r>
      <w:r w:rsidRPr="00B21458">
        <w:rPr>
          <w:rFonts w:ascii="Trebuchet MS" w:eastAsia="Times New Roman" w:hAnsi="Trebuchet MS"/>
          <w:i/>
          <w:lang w:eastAsia="fr-FR"/>
        </w:rPr>
        <w:t>omptes sur les exercices 2002 à 2005.</w:t>
      </w:r>
    </w:p>
    <w:p w:rsidR="00B21458" w:rsidRPr="00B21458" w:rsidRDefault="00B21458" w:rsidP="001D32A3">
      <w:pPr>
        <w:spacing w:before="120"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 xml:space="preserve">               Lors de ce débat</w:t>
      </w:r>
      <w:r w:rsidR="00F14947">
        <w:rPr>
          <w:rFonts w:ascii="Trebuchet MS" w:eastAsia="Times New Roman" w:hAnsi="Trebuchet MS"/>
          <w:i/>
          <w:lang w:eastAsia="fr-FR"/>
        </w:rPr>
        <w:t>,</w:t>
      </w:r>
      <w:r w:rsidRPr="00B21458">
        <w:rPr>
          <w:rFonts w:ascii="Trebuchet MS" w:eastAsia="Times New Roman" w:hAnsi="Trebuchet MS"/>
          <w:i/>
          <w:lang w:eastAsia="fr-FR"/>
        </w:rPr>
        <w:t xml:space="preserve"> Monsieur Saint-Léger</w:t>
      </w:r>
      <w:r w:rsidR="00F14947">
        <w:rPr>
          <w:rFonts w:ascii="Trebuchet MS" w:eastAsia="Times New Roman" w:hAnsi="Trebuchet MS"/>
          <w:i/>
          <w:lang w:eastAsia="fr-FR"/>
        </w:rPr>
        <w:t>,</w:t>
      </w:r>
      <w:r w:rsidRPr="00B21458">
        <w:rPr>
          <w:rFonts w:ascii="Trebuchet MS" w:eastAsia="Times New Roman" w:hAnsi="Trebuchet MS"/>
          <w:i/>
          <w:lang w:eastAsia="fr-FR"/>
        </w:rPr>
        <w:t xml:space="preserve"> vous aviez centré vos propos sur les points négatifs évoqués en passant grandement sous silence les points positifs observés par la Chambre.</w:t>
      </w:r>
    </w:p>
    <w:p w:rsidR="00B21458" w:rsidRPr="00B21458" w:rsidRDefault="00B21458" w:rsidP="00001C50">
      <w:pPr>
        <w:spacing w:before="120"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 xml:space="preserve">               Aujourd’hui</w:t>
      </w:r>
      <w:r w:rsidR="00F14947">
        <w:rPr>
          <w:rFonts w:ascii="Trebuchet MS" w:eastAsia="Times New Roman" w:hAnsi="Trebuchet MS"/>
          <w:i/>
          <w:lang w:eastAsia="fr-FR"/>
        </w:rPr>
        <w:t>,</w:t>
      </w:r>
      <w:r w:rsidRPr="00B21458">
        <w:rPr>
          <w:rFonts w:ascii="Trebuchet MS" w:eastAsia="Times New Roman" w:hAnsi="Trebuchet MS"/>
          <w:i/>
          <w:lang w:eastAsia="fr-FR"/>
        </w:rPr>
        <w:t xml:space="preserve"> Monsieur le Maire dans votre réponse écrite à la C.R.C. vous soulignez en conclusion les points positifs en minimisant les points négatifs.</w:t>
      </w:r>
    </w:p>
    <w:p w:rsidR="00B21458" w:rsidRPr="00B21458" w:rsidRDefault="00B21458" w:rsidP="00001C50">
      <w:pPr>
        <w:spacing w:before="120"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 xml:space="preserve">                C’est de « bonne guerre » me direz-vous. Je n’en suis pas convaincu. Vos lectures de 2008 et de 2019 ne me paraissent pas à la hauteur de l’analyse certes partielle de la Chambre, même si certaines observations sont peut-être à la limite de la libre administration des communes comme par exemple le soutien à la vie associative.</w:t>
      </w:r>
    </w:p>
    <w:p w:rsidR="00B21458" w:rsidRPr="00B21458" w:rsidRDefault="00B21458" w:rsidP="00001C50">
      <w:pPr>
        <w:spacing w:before="120"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 xml:space="preserve">                 </w:t>
      </w:r>
      <w:r w:rsidR="00F14947">
        <w:rPr>
          <w:rFonts w:ascii="Trebuchet MS" w:eastAsia="Times New Roman" w:hAnsi="Trebuchet MS"/>
          <w:i/>
          <w:lang w:eastAsia="fr-FR"/>
        </w:rPr>
        <w:t xml:space="preserve"> Je considère que les Chambres R</w:t>
      </w:r>
      <w:r w:rsidRPr="00B21458">
        <w:rPr>
          <w:rFonts w:ascii="Trebuchet MS" w:eastAsia="Times New Roman" w:hAnsi="Trebuchet MS"/>
          <w:i/>
          <w:lang w:eastAsia="fr-FR"/>
        </w:rPr>
        <w:t>égionales</w:t>
      </w:r>
      <w:r w:rsidR="00F14947">
        <w:rPr>
          <w:rFonts w:ascii="Trebuchet MS" w:eastAsia="Times New Roman" w:hAnsi="Trebuchet MS"/>
          <w:i/>
          <w:lang w:eastAsia="fr-FR"/>
        </w:rPr>
        <w:t xml:space="preserve"> des Comptes – comme la Cour des C</w:t>
      </w:r>
      <w:r w:rsidRPr="00B21458">
        <w:rPr>
          <w:rFonts w:ascii="Trebuchet MS" w:eastAsia="Times New Roman" w:hAnsi="Trebuchet MS"/>
          <w:i/>
          <w:lang w:eastAsia="fr-FR"/>
        </w:rPr>
        <w:t>omptes au niveau national – sont des institutions républicaines indépendantes, indispensables à la démocratie, inutilement décriées et quelquefois menacées. Leur fonction de contrôle et de conseil sont un enrichissement pour l’Etat et les collectivités territoriales.</w:t>
      </w:r>
    </w:p>
    <w:p w:rsidR="00B21458" w:rsidRPr="00B21458" w:rsidRDefault="00B21458" w:rsidP="00001C50">
      <w:pPr>
        <w:spacing w:before="120"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 xml:space="preserve">                   Même si cela </w:t>
      </w:r>
      <w:r w:rsidR="00F14947">
        <w:rPr>
          <w:rFonts w:ascii="Trebuchet MS" w:eastAsia="Times New Roman" w:hAnsi="Trebuchet MS"/>
          <w:i/>
          <w:lang w:eastAsia="fr-FR"/>
        </w:rPr>
        <w:t xml:space="preserve">ne constitue pas évidemment </w:t>
      </w:r>
      <w:r w:rsidRPr="00B21458">
        <w:rPr>
          <w:rFonts w:ascii="Trebuchet MS" w:eastAsia="Times New Roman" w:hAnsi="Trebuchet MS"/>
          <w:i/>
          <w:lang w:eastAsia="fr-FR"/>
        </w:rPr>
        <w:t xml:space="preserve">une approbation de vos choix et de votre politique, je vous donne acte d’une gestion financière saine de la ville constatée par la Chambre. En 2008 vous n’aviez </w:t>
      </w:r>
      <w:r w:rsidR="00F14947">
        <w:rPr>
          <w:rFonts w:ascii="Trebuchet MS" w:eastAsia="Times New Roman" w:hAnsi="Trebuchet MS"/>
          <w:i/>
          <w:lang w:eastAsia="fr-FR"/>
        </w:rPr>
        <w:t xml:space="preserve">pas </w:t>
      </w:r>
      <w:r w:rsidRPr="00B21458">
        <w:rPr>
          <w:rFonts w:ascii="Trebuchet MS" w:eastAsia="Times New Roman" w:hAnsi="Trebuchet MS"/>
          <w:i/>
          <w:lang w:eastAsia="fr-FR"/>
        </w:rPr>
        <w:t>voulu le faire vis-à-vis de la municipalité qui vous a précédé malgré les observations positives similaires de la Chambre.</w:t>
      </w:r>
    </w:p>
    <w:p w:rsidR="00B21458" w:rsidRPr="00B21458" w:rsidRDefault="00B21458" w:rsidP="00001C50">
      <w:pPr>
        <w:spacing w:before="120"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 xml:space="preserve">                   Concernant les « obligations de faire</w:t>
      </w:r>
      <w:r w:rsidR="00F14947">
        <w:rPr>
          <w:rFonts w:ascii="Trebuchet MS" w:eastAsia="Times New Roman" w:hAnsi="Trebuchet MS"/>
          <w:i/>
          <w:lang w:eastAsia="fr-FR"/>
        </w:rPr>
        <w:t> »,</w:t>
      </w:r>
      <w:r w:rsidRPr="00B21458">
        <w:rPr>
          <w:rFonts w:ascii="Trebuchet MS" w:eastAsia="Times New Roman" w:hAnsi="Trebuchet MS"/>
          <w:i/>
          <w:lang w:eastAsia="fr-FR"/>
        </w:rPr>
        <w:t>  je prends note de vos réponses et de vos engagements à les réaliser, certaines l’étant d’ores et déjà.</w:t>
      </w:r>
    </w:p>
    <w:p w:rsidR="00B21458" w:rsidRPr="00B21458" w:rsidRDefault="00001C50" w:rsidP="00001C50">
      <w:pPr>
        <w:spacing w:before="120" w:after="0" w:line="240" w:lineRule="auto"/>
        <w:ind w:left="1134"/>
        <w:jc w:val="both"/>
        <w:rPr>
          <w:rFonts w:ascii="Trebuchet MS" w:eastAsia="Times New Roman" w:hAnsi="Trebuchet MS"/>
          <w:i/>
          <w:lang w:eastAsia="fr-FR"/>
        </w:rPr>
      </w:pPr>
      <w:r>
        <w:rPr>
          <w:rFonts w:ascii="Trebuchet MS" w:eastAsia="Times New Roman" w:hAnsi="Trebuchet MS"/>
          <w:i/>
          <w:lang w:eastAsia="fr-FR"/>
        </w:rPr>
        <w:t xml:space="preserve">                   </w:t>
      </w:r>
      <w:r w:rsidR="00B21458" w:rsidRPr="00B21458">
        <w:rPr>
          <w:rFonts w:ascii="Trebuchet MS" w:eastAsia="Times New Roman" w:hAnsi="Trebuchet MS"/>
          <w:i/>
          <w:lang w:eastAsia="fr-FR"/>
        </w:rPr>
        <w:t>Concernant les principales recommandations</w:t>
      </w:r>
      <w:r w:rsidR="00F14947">
        <w:rPr>
          <w:rFonts w:ascii="Trebuchet MS" w:eastAsia="Times New Roman" w:hAnsi="Trebuchet MS"/>
          <w:i/>
          <w:lang w:eastAsia="fr-FR"/>
        </w:rPr>
        <w:t>,</w:t>
      </w:r>
      <w:r w:rsidR="00B21458" w:rsidRPr="00B21458">
        <w:rPr>
          <w:rFonts w:ascii="Trebuchet MS" w:eastAsia="Times New Roman" w:hAnsi="Trebuchet MS"/>
          <w:i/>
          <w:lang w:eastAsia="fr-FR"/>
        </w:rPr>
        <w:t xml:space="preserve"> je pense qu’il faut également les mettre en œuvre pour le bien de notre ville et de nos associations.</w:t>
      </w:r>
    </w:p>
    <w:p w:rsidR="00B21458" w:rsidRPr="00B21458" w:rsidRDefault="00001C50" w:rsidP="00001C50">
      <w:pPr>
        <w:spacing w:before="120" w:after="0" w:line="240" w:lineRule="auto"/>
        <w:ind w:left="1134"/>
        <w:jc w:val="both"/>
        <w:rPr>
          <w:rFonts w:ascii="Trebuchet MS" w:eastAsia="Times New Roman" w:hAnsi="Trebuchet MS"/>
          <w:i/>
          <w:lang w:eastAsia="fr-FR"/>
        </w:rPr>
      </w:pPr>
      <w:r>
        <w:rPr>
          <w:rFonts w:ascii="Trebuchet MS" w:eastAsia="Times New Roman" w:hAnsi="Trebuchet MS"/>
          <w:i/>
          <w:lang w:eastAsia="fr-FR"/>
        </w:rPr>
        <w:t xml:space="preserve">                   </w:t>
      </w:r>
      <w:r w:rsidR="00B21458" w:rsidRPr="00B21458">
        <w:rPr>
          <w:rFonts w:ascii="Trebuchet MS" w:eastAsia="Times New Roman" w:hAnsi="Trebuchet MS"/>
          <w:i/>
          <w:lang w:eastAsia="fr-FR"/>
        </w:rPr>
        <w:t>A propos des relations avec les associations subventionnées</w:t>
      </w:r>
      <w:r w:rsidR="00F14947">
        <w:rPr>
          <w:rFonts w:ascii="Trebuchet MS" w:eastAsia="Times New Roman" w:hAnsi="Trebuchet MS"/>
          <w:i/>
          <w:lang w:eastAsia="fr-FR"/>
        </w:rPr>
        <w:t>,</w:t>
      </w:r>
      <w:r w:rsidR="00B21458" w:rsidRPr="00B21458">
        <w:rPr>
          <w:rFonts w:ascii="Trebuchet MS" w:eastAsia="Times New Roman" w:hAnsi="Trebuchet MS"/>
          <w:i/>
          <w:lang w:eastAsia="fr-FR"/>
        </w:rPr>
        <w:t xml:space="preserve"> je considère les observations pertinentes et qu’il faudrait aller plus loin et développer un véritable partenariat reposant sur :</w:t>
      </w:r>
    </w:p>
    <w:p w:rsidR="00B21458" w:rsidRPr="00B21458" w:rsidRDefault="00B21458" w:rsidP="00A35063">
      <w:pPr>
        <w:numPr>
          <w:ilvl w:val="0"/>
          <w:numId w:val="3"/>
        </w:numPr>
        <w:spacing w:after="0" w:line="240" w:lineRule="auto"/>
        <w:ind w:left="1134" w:firstLine="0"/>
        <w:jc w:val="both"/>
        <w:rPr>
          <w:rFonts w:ascii="Trebuchet MS" w:eastAsia="Times New Roman" w:hAnsi="Trebuchet MS"/>
          <w:i/>
          <w:lang w:eastAsia="fr-FR"/>
        </w:rPr>
      </w:pPr>
      <w:r w:rsidRPr="00B21458">
        <w:rPr>
          <w:rFonts w:ascii="Trebuchet MS" w:eastAsia="Times New Roman" w:hAnsi="Trebuchet MS"/>
          <w:i/>
          <w:lang w:eastAsia="fr-FR"/>
        </w:rPr>
        <w:t>Des conventions pluriannuelles.</w:t>
      </w:r>
    </w:p>
    <w:p w:rsidR="00B21458" w:rsidRPr="00B21458" w:rsidRDefault="00B21458" w:rsidP="00A35063">
      <w:pPr>
        <w:numPr>
          <w:ilvl w:val="0"/>
          <w:numId w:val="3"/>
        </w:numPr>
        <w:spacing w:after="0" w:line="240" w:lineRule="auto"/>
        <w:ind w:left="1134" w:firstLine="0"/>
        <w:jc w:val="both"/>
        <w:rPr>
          <w:rFonts w:ascii="Trebuchet MS" w:eastAsia="Times New Roman" w:hAnsi="Trebuchet MS"/>
          <w:i/>
          <w:lang w:eastAsia="fr-FR"/>
        </w:rPr>
      </w:pPr>
      <w:r w:rsidRPr="00B21458">
        <w:rPr>
          <w:rFonts w:ascii="Trebuchet MS" w:eastAsia="Times New Roman" w:hAnsi="Trebuchet MS"/>
          <w:i/>
          <w:lang w:eastAsia="fr-FR"/>
        </w:rPr>
        <w:t>Un dispositif d’évaluation partagé.</w:t>
      </w:r>
    </w:p>
    <w:p w:rsidR="00F60779" w:rsidRDefault="00F60779" w:rsidP="00A35063">
      <w:pPr>
        <w:numPr>
          <w:ilvl w:val="0"/>
          <w:numId w:val="3"/>
        </w:numPr>
        <w:spacing w:after="0" w:line="240" w:lineRule="auto"/>
        <w:ind w:left="1134" w:firstLine="0"/>
        <w:jc w:val="both"/>
        <w:rPr>
          <w:rFonts w:ascii="Trebuchet MS" w:eastAsia="Times New Roman" w:hAnsi="Trebuchet MS"/>
          <w:i/>
          <w:lang w:eastAsia="fr-FR"/>
        </w:rPr>
        <w:sectPr w:rsidR="00F60779" w:rsidSect="003E6D63">
          <w:pgSz w:w="11906" w:h="16838"/>
          <w:pgMar w:top="1134" w:right="1418" w:bottom="993" w:left="1418" w:header="709" w:footer="709" w:gutter="0"/>
          <w:cols w:space="708"/>
          <w:docGrid w:linePitch="360"/>
        </w:sectPr>
      </w:pPr>
    </w:p>
    <w:p w:rsidR="00B21458" w:rsidRPr="00B21458" w:rsidRDefault="00B21458" w:rsidP="00A35063">
      <w:pPr>
        <w:numPr>
          <w:ilvl w:val="0"/>
          <w:numId w:val="3"/>
        </w:numPr>
        <w:spacing w:after="0" w:line="240" w:lineRule="auto"/>
        <w:ind w:left="1134" w:firstLine="0"/>
        <w:jc w:val="both"/>
        <w:rPr>
          <w:rFonts w:ascii="Trebuchet MS" w:eastAsia="Times New Roman" w:hAnsi="Trebuchet MS"/>
          <w:i/>
          <w:lang w:eastAsia="fr-FR"/>
        </w:rPr>
      </w:pPr>
      <w:r w:rsidRPr="00B21458">
        <w:rPr>
          <w:rFonts w:ascii="Trebuchet MS" w:eastAsia="Times New Roman" w:hAnsi="Trebuchet MS"/>
          <w:i/>
          <w:lang w:eastAsia="fr-FR"/>
        </w:rPr>
        <w:lastRenderedPageBreak/>
        <w:t>Le respect des obligations de chacun. Je m’étonne à cet égard que la Chambre relève que parmi les associations les plus importantes</w:t>
      </w:r>
      <w:r w:rsidR="00F14947">
        <w:rPr>
          <w:rFonts w:ascii="Trebuchet MS" w:eastAsia="Times New Roman" w:hAnsi="Trebuchet MS"/>
          <w:i/>
          <w:lang w:eastAsia="fr-FR"/>
        </w:rPr>
        <w:t>,</w:t>
      </w:r>
      <w:r w:rsidRPr="00B21458">
        <w:rPr>
          <w:rFonts w:ascii="Trebuchet MS" w:eastAsia="Times New Roman" w:hAnsi="Trebuchet MS"/>
          <w:i/>
          <w:lang w:eastAsia="fr-FR"/>
        </w:rPr>
        <w:t xml:space="preserve"> deux ne transmettent pas leurs comptes.</w:t>
      </w:r>
    </w:p>
    <w:p w:rsidR="00B21458" w:rsidRPr="00B21458" w:rsidRDefault="00B21458" w:rsidP="00A35063">
      <w:pPr>
        <w:spacing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Un détail anecdotique : peut-on préciser à la C.R.C. que la M.J.C. porte le nom de Jacques Prevel et non de Jacques Prévert.</w:t>
      </w:r>
    </w:p>
    <w:p w:rsidR="00B21458" w:rsidRPr="00B21458" w:rsidRDefault="00B21458" w:rsidP="00001C50">
      <w:pPr>
        <w:spacing w:before="120" w:after="0" w:line="240" w:lineRule="auto"/>
        <w:ind w:left="1134"/>
        <w:jc w:val="both"/>
        <w:rPr>
          <w:rFonts w:ascii="Trebuchet MS" w:eastAsia="Times New Roman" w:hAnsi="Trebuchet MS"/>
          <w:i/>
          <w:lang w:eastAsia="fr-FR"/>
        </w:rPr>
      </w:pPr>
      <w:r w:rsidRPr="00B21458">
        <w:rPr>
          <w:rFonts w:ascii="Trebuchet MS" w:eastAsia="Times New Roman" w:hAnsi="Trebuchet MS"/>
          <w:i/>
          <w:lang w:eastAsia="fr-FR"/>
        </w:rPr>
        <w:t xml:space="preserve">                  Concernant la qualité de l’information aux citoyens et aux élus la Chambre vous invite à :</w:t>
      </w:r>
    </w:p>
    <w:p w:rsidR="009C15F3" w:rsidRDefault="00B21458" w:rsidP="00214112">
      <w:pPr>
        <w:numPr>
          <w:ilvl w:val="0"/>
          <w:numId w:val="3"/>
        </w:numPr>
        <w:spacing w:after="0" w:line="240" w:lineRule="auto"/>
        <w:ind w:left="1134" w:firstLine="0"/>
        <w:jc w:val="both"/>
        <w:rPr>
          <w:rFonts w:ascii="Trebuchet MS" w:eastAsia="Times New Roman" w:hAnsi="Trebuchet MS"/>
          <w:i/>
          <w:lang w:eastAsia="fr-FR"/>
        </w:rPr>
      </w:pPr>
      <w:r w:rsidRPr="009C15F3">
        <w:rPr>
          <w:rFonts w:ascii="Trebuchet MS" w:eastAsia="Times New Roman" w:hAnsi="Trebuchet MS"/>
          <w:i/>
          <w:lang w:eastAsia="fr-FR"/>
        </w:rPr>
        <w:t>Améliorer le site internet de la ville avec la publication des conventions signées et, l’insertion rapide des procès-verbaux des conseils municipaux. Le dernier point est réalisé.</w:t>
      </w:r>
    </w:p>
    <w:p w:rsidR="00B21458" w:rsidRPr="009C15F3" w:rsidRDefault="00B21458" w:rsidP="00214112">
      <w:pPr>
        <w:numPr>
          <w:ilvl w:val="0"/>
          <w:numId w:val="3"/>
        </w:numPr>
        <w:spacing w:after="0" w:line="240" w:lineRule="auto"/>
        <w:ind w:left="1134" w:firstLine="0"/>
        <w:jc w:val="both"/>
        <w:rPr>
          <w:rFonts w:ascii="Trebuchet MS" w:eastAsia="Times New Roman" w:hAnsi="Trebuchet MS"/>
          <w:i/>
          <w:lang w:eastAsia="fr-FR"/>
        </w:rPr>
      </w:pPr>
      <w:r w:rsidRPr="009C15F3">
        <w:rPr>
          <w:rFonts w:ascii="Trebuchet MS" w:eastAsia="Times New Roman" w:hAnsi="Trebuchet MS"/>
          <w:i/>
          <w:lang w:eastAsia="fr-FR"/>
        </w:rPr>
        <w:t>Respecter la loi par la présentation des rapports d’activités de l’intercommunalité au moins deux fois par an. Cela va dans le sens de notre proposition, que vous avez rejetée d’organiser 2 réunions par an pour l’ensemble des élus.</w:t>
      </w:r>
    </w:p>
    <w:p w:rsidR="00B21458" w:rsidRPr="00B21458" w:rsidRDefault="00001C50" w:rsidP="00001C50">
      <w:pPr>
        <w:tabs>
          <w:tab w:val="left" w:pos="2268"/>
        </w:tabs>
        <w:spacing w:before="120" w:after="0" w:line="240" w:lineRule="auto"/>
        <w:ind w:left="1134"/>
        <w:jc w:val="both"/>
        <w:rPr>
          <w:rFonts w:ascii="Comic Sans MS" w:eastAsia="Times New Roman" w:hAnsi="Comic Sans MS"/>
          <w:lang w:eastAsia="fr-FR"/>
        </w:rPr>
      </w:pPr>
      <w:r>
        <w:rPr>
          <w:rFonts w:ascii="Trebuchet MS" w:eastAsia="Times New Roman" w:hAnsi="Trebuchet MS"/>
          <w:i/>
          <w:lang w:eastAsia="fr-FR"/>
        </w:rPr>
        <w:tab/>
      </w:r>
      <w:r w:rsidR="00B21458" w:rsidRPr="00B21458">
        <w:rPr>
          <w:rFonts w:ascii="Trebuchet MS" w:eastAsia="Times New Roman" w:hAnsi="Trebuchet MS"/>
          <w:i/>
          <w:lang w:eastAsia="fr-FR"/>
        </w:rPr>
        <w:t>La Chambre vous invite également à améliorer, à enrichir avec des annexes, le rapport annuel d’orientation budgétaire. Ce que, vous le savez, je ne cesse de vous réclamer depuis des années. Il y a eu certes des améliorations mais cela reste insuffisant notamment en termes d’évaluation des actions.</w:t>
      </w:r>
    </w:p>
    <w:p w:rsidR="005E69EA" w:rsidRDefault="00001C50" w:rsidP="00001C50">
      <w:pPr>
        <w:tabs>
          <w:tab w:val="left" w:pos="2268"/>
        </w:tabs>
        <w:spacing w:before="120" w:after="0" w:line="240" w:lineRule="auto"/>
        <w:ind w:left="1134"/>
        <w:jc w:val="both"/>
        <w:rPr>
          <w:rFonts w:ascii="Trebuchet MS" w:eastAsia="Times New Roman" w:hAnsi="Trebuchet MS"/>
          <w:i/>
          <w:lang w:eastAsia="fr-FR"/>
        </w:rPr>
      </w:pPr>
      <w:r>
        <w:rPr>
          <w:rFonts w:ascii="Trebuchet MS" w:eastAsia="Times New Roman" w:hAnsi="Trebuchet MS"/>
          <w:i/>
          <w:lang w:eastAsia="fr-FR"/>
        </w:rPr>
        <w:tab/>
      </w:r>
      <w:r w:rsidR="00B21458" w:rsidRPr="00B21458">
        <w:rPr>
          <w:rFonts w:ascii="Trebuchet MS" w:eastAsia="Times New Roman" w:hAnsi="Trebuchet MS"/>
          <w:i/>
          <w:lang w:eastAsia="fr-FR"/>
        </w:rPr>
        <w:t>Voilà mes principaux commentaires. J’arrête là avec un souhait que nous pouvons</w:t>
      </w:r>
      <w:r w:rsidR="00F14947">
        <w:rPr>
          <w:rFonts w:ascii="Trebuchet MS" w:eastAsia="Times New Roman" w:hAnsi="Trebuchet MS"/>
          <w:i/>
          <w:lang w:eastAsia="fr-FR"/>
        </w:rPr>
        <w:t>,</w:t>
      </w:r>
      <w:r w:rsidR="00B21458" w:rsidRPr="00B21458">
        <w:rPr>
          <w:rFonts w:ascii="Trebuchet MS" w:eastAsia="Times New Roman" w:hAnsi="Trebuchet MS"/>
          <w:i/>
          <w:lang w:eastAsia="fr-FR"/>
        </w:rPr>
        <w:t xml:space="preserve"> je crois</w:t>
      </w:r>
      <w:r w:rsidR="00F14947">
        <w:rPr>
          <w:rFonts w:ascii="Trebuchet MS" w:eastAsia="Times New Roman" w:hAnsi="Trebuchet MS"/>
          <w:i/>
          <w:lang w:eastAsia="fr-FR"/>
        </w:rPr>
        <w:t>,</w:t>
      </w:r>
      <w:r w:rsidR="00B21458" w:rsidRPr="00B21458">
        <w:rPr>
          <w:rFonts w:ascii="Trebuchet MS" w:eastAsia="Times New Roman" w:hAnsi="Trebuchet MS"/>
          <w:i/>
          <w:lang w:eastAsia="fr-FR"/>
        </w:rPr>
        <w:t xml:space="preserve"> partager : que ces recommandations ne restent pas lettre morte et qu’elles soient mises en œuvre dès que possible.</w:t>
      </w:r>
      <w:r w:rsidR="005E69EA">
        <w:rPr>
          <w:rFonts w:ascii="Trebuchet MS" w:eastAsia="Times New Roman" w:hAnsi="Trebuchet MS"/>
          <w:i/>
          <w:lang w:eastAsia="fr-FR"/>
        </w:rPr>
        <w:t> »</w:t>
      </w:r>
    </w:p>
    <w:p w:rsidR="00001C50" w:rsidRDefault="00001C50" w:rsidP="00A35063">
      <w:pPr>
        <w:tabs>
          <w:tab w:val="left" w:pos="1134"/>
        </w:tabs>
        <w:spacing w:after="0" w:line="240" w:lineRule="auto"/>
        <w:jc w:val="both"/>
        <w:rPr>
          <w:rFonts w:ascii="Comic Sans MS" w:eastAsia="Times New Roman" w:hAnsi="Comic Sans MS"/>
          <w:lang w:eastAsia="fr-FR"/>
        </w:rPr>
      </w:pPr>
    </w:p>
    <w:p w:rsidR="0094764C" w:rsidRDefault="0094764C" w:rsidP="00A35063">
      <w:pPr>
        <w:tabs>
          <w:tab w:val="left" w:pos="1134"/>
        </w:tabs>
        <w:spacing w:after="0" w:line="240" w:lineRule="auto"/>
        <w:jc w:val="both"/>
        <w:rPr>
          <w:rFonts w:ascii="Comic Sans MS" w:eastAsia="Times New Roman" w:hAnsi="Comic Sans MS"/>
          <w:lang w:eastAsia="fr-FR"/>
        </w:rPr>
      </w:pPr>
      <w:r>
        <w:rPr>
          <w:rFonts w:ascii="Comic Sans MS" w:eastAsia="Times New Roman" w:hAnsi="Comic Sans MS"/>
          <w:lang w:eastAsia="fr-FR"/>
        </w:rPr>
        <w:tab/>
        <w:t>Monsieur Jean-Marc ORAIN souligne le fait que la transmission de ce document a été faite il y a une semaine alors qu’il était disponible depuis plusieurs semaines</w:t>
      </w:r>
      <w:r w:rsidR="005E69EA">
        <w:rPr>
          <w:rFonts w:ascii="Comic Sans MS" w:eastAsia="Times New Roman" w:hAnsi="Comic Sans MS"/>
          <w:lang w:eastAsia="fr-FR"/>
        </w:rPr>
        <w:t>,</w:t>
      </w:r>
      <w:r>
        <w:rPr>
          <w:rFonts w:ascii="Comic Sans MS" w:eastAsia="Times New Roman" w:hAnsi="Comic Sans MS"/>
          <w:lang w:eastAsia="fr-FR"/>
        </w:rPr>
        <w:t xml:space="preserve"> il se réserve le donc le droit de prendre le temps d’ét</w:t>
      </w:r>
      <w:r w:rsidR="005E69EA">
        <w:rPr>
          <w:rFonts w:ascii="Comic Sans MS" w:eastAsia="Times New Roman" w:hAnsi="Comic Sans MS"/>
          <w:lang w:eastAsia="fr-FR"/>
        </w:rPr>
        <w:t>udier celui-ci plus longuement et d’intervenir</w:t>
      </w:r>
      <w:r>
        <w:rPr>
          <w:rFonts w:ascii="Comic Sans MS" w:eastAsia="Times New Roman" w:hAnsi="Comic Sans MS"/>
          <w:lang w:eastAsia="fr-FR"/>
        </w:rPr>
        <w:t xml:space="preserve"> ultérieurement.</w:t>
      </w:r>
    </w:p>
    <w:p w:rsidR="0094764C" w:rsidRDefault="0094764C" w:rsidP="00A35063">
      <w:pPr>
        <w:tabs>
          <w:tab w:val="left" w:pos="1134"/>
        </w:tabs>
        <w:spacing w:after="0" w:line="240" w:lineRule="auto"/>
        <w:jc w:val="both"/>
        <w:rPr>
          <w:rFonts w:ascii="Comic Sans MS" w:eastAsia="Times New Roman" w:hAnsi="Comic Sans MS"/>
          <w:lang w:eastAsia="fr-FR"/>
        </w:rPr>
      </w:pPr>
    </w:p>
    <w:p w:rsidR="0094764C" w:rsidRDefault="0094764C" w:rsidP="005E69EA">
      <w:pPr>
        <w:tabs>
          <w:tab w:val="left" w:pos="1134"/>
        </w:tabs>
        <w:spacing w:after="0" w:line="240" w:lineRule="auto"/>
        <w:rPr>
          <w:rFonts w:ascii="Comic Sans MS" w:eastAsia="Times New Roman" w:hAnsi="Comic Sans MS"/>
          <w:lang w:eastAsia="fr-FR"/>
        </w:rPr>
      </w:pPr>
      <w:r>
        <w:rPr>
          <w:rFonts w:ascii="Comic Sans MS" w:eastAsia="Times New Roman" w:hAnsi="Comic Sans MS"/>
          <w:lang w:eastAsia="fr-FR"/>
        </w:rPr>
        <w:tab/>
        <w:t>Monsieur Douglas POTIER intervient en faisant part que certaines parties de ce rapport sont contestables, mais que la majeure partie confirme les alarmes qu’il tire depuis 6 ans. Il fait la déclaration suivante :</w:t>
      </w:r>
    </w:p>
    <w:p w:rsidR="00F4046B" w:rsidRPr="00BA43DC" w:rsidRDefault="0094764C" w:rsidP="005E69EA">
      <w:pPr>
        <w:spacing w:after="0" w:line="240" w:lineRule="auto"/>
        <w:ind w:left="1134"/>
        <w:jc w:val="both"/>
        <w:rPr>
          <w:rFonts w:ascii="Trebuchet MS" w:eastAsia="Times New Roman" w:hAnsi="Trebuchet MS"/>
          <w:i/>
          <w:lang w:eastAsia="fr-FR"/>
        </w:rPr>
      </w:pPr>
      <w:r w:rsidRPr="00BA43DC">
        <w:rPr>
          <w:rFonts w:ascii="Trebuchet MS" w:eastAsia="Times New Roman" w:hAnsi="Trebuchet MS"/>
          <w:i/>
          <w:lang w:eastAsia="fr-FR"/>
        </w:rPr>
        <w:tab/>
      </w:r>
      <w:r w:rsidRPr="00BA43DC">
        <w:rPr>
          <w:rFonts w:ascii="Trebuchet MS" w:eastAsia="Times New Roman" w:hAnsi="Trebuchet MS"/>
          <w:i/>
          <w:lang w:eastAsia="fr-FR"/>
        </w:rPr>
        <w:tab/>
        <w:t>« </w:t>
      </w:r>
      <w:r w:rsidRPr="00571500">
        <w:rPr>
          <w:rFonts w:ascii="Trebuchet MS" w:eastAsia="Times New Roman" w:hAnsi="Trebuchet MS"/>
          <w:i/>
          <w:u w:val="single"/>
          <w:lang w:eastAsia="fr-FR"/>
        </w:rPr>
        <w:t>Positif mais orienté :</w:t>
      </w:r>
    </w:p>
    <w:p w:rsidR="007A5DFF" w:rsidRPr="00BA43DC" w:rsidRDefault="0094764C" w:rsidP="005E69EA">
      <w:pPr>
        <w:spacing w:after="0" w:line="240" w:lineRule="auto"/>
        <w:ind w:left="1134"/>
        <w:jc w:val="both"/>
        <w:rPr>
          <w:rFonts w:ascii="Trebuchet MS" w:eastAsia="Times New Roman" w:hAnsi="Trebuchet MS"/>
          <w:i/>
          <w:lang w:eastAsia="fr-FR"/>
        </w:rPr>
      </w:pPr>
      <w:r w:rsidRPr="00BA43DC">
        <w:rPr>
          <w:rFonts w:ascii="Trebuchet MS" w:eastAsia="Times New Roman" w:hAnsi="Trebuchet MS"/>
          <w:i/>
          <w:lang w:eastAsia="fr-FR"/>
        </w:rPr>
        <w:tab/>
      </w:r>
      <w:r w:rsidRPr="00BA43DC">
        <w:rPr>
          <w:rFonts w:ascii="Trebuchet MS" w:eastAsia="Times New Roman" w:hAnsi="Trebuchet MS"/>
          <w:i/>
          <w:lang w:eastAsia="fr-FR"/>
        </w:rPr>
        <w:tab/>
        <w:t>On retrouve votre patte dans ce rapport, certaines formules alambiquées qui visent à faire passer des vessies pour des lanternes.</w:t>
      </w:r>
    </w:p>
    <w:p w:rsidR="0094764C" w:rsidRPr="00BA43DC" w:rsidRDefault="0094764C" w:rsidP="005E69EA">
      <w:pPr>
        <w:pStyle w:val="Paragraphedeliste"/>
        <w:numPr>
          <w:ilvl w:val="0"/>
          <w:numId w:val="8"/>
        </w:numPr>
        <w:ind w:left="1134" w:firstLine="0"/>
        <w:jc w:val="both"/>
        <w:rPr>
          <w:rFonts w:ascii="Trebuchet MS" w:hAnsi="Trebuchet MS"/>
          <w:i/>
          <w:sz w:val="22"/>
          <w:szCs w:val="22"/>
        </w:rPr>
      </w:pPr>
      <w:r w:rsidRPr="00BA43DC">
        <w:rPr>
          <w:rFonts w:ascii="Trebuchet MS" w:hAnsi="Trebuchet MS"/>
          <w:i/>
          <w:sz w:val="22"/>
          <w:szCs w:val="22"/>
        </w:rPr>
        <w:t>Dépenses de personnel :</w:t>
      </w:r>
    </w:p>
    <w:p w:rsidR="0094764C" w:rsidRPr="00BA43DC" w:rsidRDefault="007A5DFF" w:rsidP="005E69EA">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Prétendument -0.8%</w:t>
      </w:r>
      <w:r w:rsidR="0021043C" w:rsidRPr="00BA43DC">
        <w:rPr>
          <w:rFonts w:ascii="Trebuchet MS" w:hAnsi="Trebuchet MS"/>
          <w:i/>
          <w:sz w:val="22"/>
          <w:szCs w:val="22"/>
        </w:rPr>
        <w:t xml:space="preserve"> </w:t>
      </w:r>
      <w:r w:rsidRPr="00BA43DC">
        <w:rPr>
          <w:rFonts w:ascii="Trebuchet MS" w:hAnsi="Trebuchet MS"/>
          <w:i/>
          <w:sz w:val="22"/>
          <w:szCs w:val="22"/>
        </w:rPr>
        <w:t xml:space="preserve"> par an depuis 2013</w:t>
      </w:r>
    </w:p>
    <w:p w:rsidR="007A5DFF" w:rsidRPr="00BA43DC" w:rsidRDefault="007A5DFF" w:rsidP="005E69EA">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 xml:space="preserve">Réellement : elles n’ont </w:t>
      </w:r>
      <w:r w:rsidR="005E69EA">
        <w:rPr>
          <w:rFonts w:ascii="Trebuchet MS" w:hAnsi="Trebuchet MS"/>
          <w:i/>
          <w:sz w:val="22"/>
          <w:szCs w:val="22"/>
        </w:rPr>
        <w:t xml:space="preserve">pas </w:t>
      </w:r>
      <w:r w:rsidRPr="00BA43DC">
        <w:rPr>
          <w:rFonts w:ascii="Trebuchet MS" w:hAnsi="Trebuchet MS"/>
          <w:i/>
          <w:sz w:val="22"/>
          <w:szCs w:val="22"/>
        </w:rPr>
        <w:t xml:space="preserve">diminué depuis 2008, il y a autant d’agents que </w:t>
      </w:r>
      <w:r w:rsidR="005E69EA">
        <w:rPr>
          <w:rFonts w:ascii="Trebuchet MS" w:hAnsi="Trebuchet MS"/>
          <w:i/>
          <w:sz w:val="22"/>
          <w:szCs w:val="22"/>
        </w:rPr>
        <w:t xml:space="preserve">     </w:t>
      </w:r>
      <w:r w:rsidRPr="00BA43DC">
        <w:rPr>
          <w:rFonts w:ascii="Trebuchet MS" w:hAnsi="Trebuchet MS"/>
          <w:i/>
          <w:sz w:val="22"/>
          <w:szCs w:val="22"/>
        </w:rPr>
        <w:t>sous Monsieur HAVARD.</w:t>
      </w:r>
    </w:p>
    <w:p w:rsidR="007A5DFF" w:rsidRPr="00BA43DC" w:rsidRDefault="007A5DFF" w:rsidP="005E69EA">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D’autre part, cette baisse est purement artificielle, puisqu’il ne s’</w:t>
      </w:r>
      <w:r w:rsidR="005E69EA">
        <w:rPr>
          <w:rFonts w:ascii="Trebuchet MS" w:hAnsi="Trebuchet MS"/>
          <w:i/>
          <w:sz w:val="22"/>
          <w:szCs w:val="22"/>
        </w:rPr>
        <w:t>agit pas d’une baisse du nombre</w:t>
      </w:r>
      <w:r w:rsidRPr="00BA43DC">
        <w:rPr>
          <w:rFonts w:ascii="Trebuchet MS" w:hAnsi="Trebuchet MS"/>
          <w:i/>
          <w:sz w:val="22"/>
          <w:szCs w:val="22"/>
        </w:rPr>
        <w:t xml:space="preserve"> d’agents, mais d’emplois en fin de période</w:t>
      </w:r>
      <w:r w:rsidR="005E69EA">
        <w:rPr>
          <w:rFonts w:ascii="Trebuchet MS" w:hAnsi="Trebuchet MS"/>
          <w:i/>
          <w:sz w:val="22"/>
          <w:szCs w:val="22"/>
        </w:rPr>
        <w:t>,</w:t>
      </w:r>
      <w:r w:rsidRPr="00BA43DC">
        <w:rPr>
          <w:rFonts w:ascii="Trebuchet MS" w:hAnsi="Trebuchet MS"/>
          <w:i/>
          <w:sz w:val="22"/>
          <w:szCs w:val="22"/>
        </w:rPr>
        <w:t xml:space="preserve"> d’agents en catégorie C.</w:t>
      </w:r>
    </w:p>
    <w:p w:rsidR="00571500" w:rsidRDefault="00571500" w:rsidP="005E69EA">
      <w:pPr>
        <w:spacing w:after="0" w:line="240" w:lineRule="auto"/>
        <w:ind w:left="1134"/>
        <w:jc w:val="both"/>
        <w:rPr>
          <w:rFonts w:ascii="Trebuchet MS" w:hAnsi="Trebuchet MS"/>
          <w:i/>
        </w:rPr>
      </w:pPr>
      <w:r>
        <w:rPr>
          <w:rFonts w:ascii="Trebuchet MS" w:hAnsi="Trebuchet MS"/>
          <w:i/>
        </w:rPr>
        <w:t xml:space="preserve"> </w:t>
      </w:r>
      <w:r>
        <w:rPr>
          <w:rFonts w:ascii="Trebuchet MS" w:hAnsi="Trebuchet MS"/>
          <w:i/>
        </w:rPr>
        <w:tab/>
        <w:t xml:space="preserve"> 2)</w:t>
      </w:r>
      <w:r w:rsidRPr="00BA43DC">
        <w:rPr>
          <w:rFonts w:ascii="Trebuchet MS" w:hAnsi="Trebuchet MS"/>
          <w:i/>
        </w:rPr>
        <w:t xml:space="preserve"> L’endettement</w:t>
      </w:r>
      <w:r w:rsidR="007A5DFF" w:rsidRPr="00BA43DC">
        <w:rPr>
          <w:rFonts w:ascii="Trebuchet MS" w:hAnsi="Trebuchet MS"/>
          <w:i/>
        </w:rPr>
        <w:t> :</w:t>
      </w:r>
    </w:p>
    <w:p w:rsidR="007A5DFF" w:rsidRPr="00571500" w:rsidRDefault="00571500" w:rsidP="005E69EA">
      <w:pPr>
        <w:spacing w:after="0" w:line="240" w:lineRule="auto"/>
        <w:ind w:left="1134"/>
        <w:jc w:val="both"/>
        <w:rPr>
          <w:rFonts w:ascii="Trebuchet MS" w:hAnsi="Trebuchet MS"/>
          <w:i/>
        </w:rPr>
      </w:pPr>
      <w:r w:rsidRPr="00571500">
        <w:rPr>
          <w:rFonts w:ascii="Trebuchet MS" w:hAnsi="Trebuchet MS"/>
          <w:i/>
        </w:rPr>
        <w:t xml:space="preserve">- </w:t>
      </w:r>
      <w:r w:rsidR="00BA43DC" w:rsidRPr="00571500">
        <w:rPr>
          <w:rFonts w:ascii="Trebuchet MS" w:hAnsi="Trebuchet MS"/>
          <w:i/>
        </w:rPr>
        <w:t xml:space="preserve"> </w:t>
      </w:r>
      <w:r w:rsidR="007A5DFF" w:rsidRPr="00571500">
        <w:rPr>
          <w:rFonts w:ascii="Trebuchet MS" w:hAnsi="Trebuchet MS"/>
          <w:i/>
        </w:rPr>
        <w:t>Prétendument – 4%</w:t>
      </w:r>
      <w:r w:rsidR="0021043C" w:rsidRPr="00571500">
        <w:rPr>
          <w:rFonts w:ascii="Trebuchet MS" w:hAnsi="Trebuchet MS"/>
          <w:i/>
        </w:rPr>
        <w:t xml:space="preserve"> </w:t>
      </w:r>
      <w:r w:rsidR="007A5DFF" w:rsidRPr="00571500">
        <w:rPr>
          <w:rFonts w:ascii="Trebuchet MS" w:hAnsi="Trebuchet MS"/>
          <w:i/>
        </w:rPr>
        <w:t xml:space="preserve"> par an depuis 2013</w:t>
      </w:r>
    </w:p>
    <w:p w:rsidR="00571500" w:rsidRPr="00571500" w:rsidRDefault="005E69EA" w:rsidP="005E69EA">
      <w:pPr>
        <w:spacing w:after="0" w:line="240" w:lineRule="auto"/>
        <w:ind w:left="1134"/>
        <w:jc w:val="both"/>
        <w:rPr>
          <w:rFonts w:ascii="Trebuchet MS" w:hAnsi="Trebuchet MS"/>
          <w:i/>
        </w:rPr>
      </w:pPr>
      <w:r>
        <w:rPr>
          <w:rFonts w:ascii="Trebuchet MS" w:hAnsi="Trebuchet MS"/>
          <w:i/>
        </w:rPr>
        <w:t xml:space="preserve">-  </w:t>
      </w:r>
      <w:r w:rsidR="007A5DFF" w:rsidRPr="00571500">
        <w:rPr>
          <w:rFonts w:ascii="Trebuchet MS" w:hAnsi="Trebuchet MS"/>
          <w:i/>
        </w:rPr>
        <w:t>Réellement : plus fort aujourd’hui qu’en 2008</w:t>
      </w:r>
      <w:r>
        <w:rPr>
          <w:rFonts w:ascii="Trebuchet MS" w:hAnsi="Trebuchet MS"/>
          <w:i/>
        </w:rPr>
        <w:t xml:space="preserve">, vous avez remboursé </w:t>
      </w:r>
      <w:r w:rsidR="00F4046B" w:rsidRPr="00571500">
        <w:rPr>
          <w:rFonts w:ascii="Trebuchet MS" w:hAnsi="Trebuchet MS"/>
          <w:i/>
        </w:rPr>
        <w:t xml:space="preserve">ce que </w:t>
      </w:r>
      <w:r>
        <w:rPr>
          <w:rFonts w:ascii="Trebuchet MS" w:hAnsi="Trebuchet MS"/>
          <w:i/>
        </w:rPr>
        <w:t xml:space="preserve">    </w:t>
      </w:r>
      <w:r w:rsidR="00F4046B" w:rsidRPr="00571500">
        <w:rPr>
          <w:rFonts w:ascii="Trebuchet MS" w:hAnsi="Trebuchet MS"/>
          <w:i/>
        </w:rPr>
        <w:t>vous avez emprunté et pas réduit cette dette.</w:t>
      </w:r>
    </w:p>
    <w:p w:rsidR="00F4046B" w:rsidRPr="00571500" w:rsidRDefault="005E69EA" w:rsidP="005E69EA">
      <w:pPr>
        <w:spacing w:after="0" w:line="240" w:lineRule="auto"/>
        <w:ind w:firstLine="708"/>
        <w:jc w:val="both"/>
        <w:rPr>
          <w:rFonts w:ascii="Trebuchet MS" w:hAnsi="Trebuchet MS"/>
          <w:i/>
        </w:rPr>
      </w:pPr>
      <w:r>
        <w:rPr>
          <w:rFonts w:ascii="Trebuchet MS" w:hAnsi="Trebuchet MS"/>
          <w:i/>
        </w:rPr>
        <w:t xml:space="preserve">    </w:t>
      </w:r>
      <w:r w:rsidR="00571500" w:rsidRPr="00571500">
        <w:rPr>
          <w:rFonts w:ascii="Trebuchet MS" w:hAnsi="Trebuchet MS"/>
          <w:i/>
        </w:rPr>
        <w:t xml:space="preserve">  - </w:t>
      </w:r>
      <w:r>
        <w:rPr>
          <w:rFonts w:ascii="Trebuchet MS" w:hAnsi="Trebuchet MS"/>
          <w:i/>
        </w:rPr>
        <w:t>Mais ce sont</w:t>
      </w:r>
      <w:r w:rsidR="00F4046B" w:rsidRPr="00571500">
        <w:rPr>
          <w:rFonts w:ascii="Trebuchet MS" w:hAnsi="Trebuchet MS"/>
          <w:i/>
        </w:rPr>
        <w:t xml:space="preserve"> seulement des détails.</w:t>
      </w:r>
      <w:r w:rsidR="00F4046B" w:rsidRPr="00571500">
        <w:rPr>
          <w:rFonts w:ascii="Trebuchet MS" w:hAnsi="Trebuchet MS"/>
          <w:i/>
        </w:rPr>
        <w:tab/>
      </w:r>
      <w:r w:rsidR="00F4046B" w:rsidRPr="00571500">
        <w:rPr>
          <w:rFonts w:ascii="Trebuchet MS" w:hAnsi="Trebuchet MS"/>
          <w:i/>
        </w:rPr>
        <w:tab/>
      </w:r>
    </w:p>
    <w:p w:rsidR="00BA43DC" w:rsidRPr="00571500" w:rsidRDefault="00F4046B" w:rsidP="005E69EA">
      <w:pPr>
        <w:spacing w:after="0" w:line="240" w:lineRule="auto"/>
        <w:ind w:left="1134"/>
        <w:jc w:val="both"/>
        <w:rPr>
          <w:rFonts w:ascii="Trebuchet MS" w:hAnsi="Trebuchet MS"/>
          <w:i/>
        </w:rPr>
      </w:pPr>
      <w:r w:rsidRPr="00571500">
        <w:rPr>
          <w:rFonts w:ascii="Trebuchet MS" w:hAnsi="Trebuchet MS"/>
          <w:i/>
        </w:rPr>
        <w:tab/>
      </w:r>
      <w:r w:rsidRPr="00571500">
        <w:rPr>
          <w:rFonts w:ascii="Trebuchet MS" w:hAnsi="Trebuchet MS"/>
          <w:i/>
        </w:rPr>
        <w:tab/>
      </w:r>
      <w:r w:rsidRPr="00571500">
        <w:rPr>
          <w:rFonts w:ascii="Trebuchet MS" w:hAnsi="Trebuchet MS"/>
          <w:i/>
          <w:u w:val="single"/>
        </w:rPr>
        <w:t>Points négatifs</w:t>
      </w:r>
      <w:r w:rsidRPr="00571500">
        <w:rPr>
          <w:rFonts w:ascii="Trebuchet MS" w:hAnsi="Trebuchet MS"/>
          <w:i/>
        </w:rPr>
        <w:t> :</w:t>
      </w:r>
      <w:r w:rsidR="00BA43DC" w:rsidRPr="00571500">
        <w:rPr>
          <w:rFonts w:ascii="Trebuchet MS" w:hAnsi="Trebuchet MS"/>
          <w:i/>
        </w:rPr>
        <w:t xml:space="preserve"> </w:t>
      </w:r>
      <w:r w:rsidRPr="00571500">
        <w:rPr>
          <w:rFonts w:ascii="Trebuchet MS" w:hAnsi="Trebuchet MS"/>
          <w:i/>
        </w:rPr>
        <w:t>Le reste du rapport est ouvertement plus accablant, confirmant toutes mes interventions depuis 2014.</w:t>
      </w:r>
    </w:p>
    <w:p w:rsidR="00BA43DC" w:rsidRPr="00571500" w:rsidRDefault="00F4046B" w:rsidP="005E69EA">
      <w:pPr>
        <w:pStyle w:val="Paragraphedeliste"/>
        <w:numPr>
          <w:ilvl w:val="0"/>
          <w:numId w:val="7"/>
        </w:numPr>
        <w:ind w:left="1134" w:firstLine="0"/>
        <w:jc w:val="both"/>
        <w:rPr>
          <w:rFonts w:ascii="Trebuchet MS" w:hAnsi="Trebuchet MS"/>
          <w:i/>
          <w:sz w:val="22"/>
          <w:szCs w:val="22"/>
        </w:rPr>
      </w:pPr>
      <w:r w:rsidRPr="00571500">
        <w:rPr>
          <w:rFonts w:ascii="Trebuchet MS" w:hAnsi="Trebuchet MS"/>
          <w:i/>
          <w:sz w:val="22"/>
          <w:szCs w:val="22"/>
        </w:rPr>
        <w:t>Vie Associative :</w:t>
      </w:r>
    </w:p>
    <w:p w:rsidR="00F4046B" w:rsidRPr="00571500" w:rsidRDefault="00F4046B" w:rsidP="005E69EA">
      <w:pPr>
        <w:pStyle w:val="Paragraphedeliste"/>
        <w:numPr>
          <w:ilvl w:val="0"/>
          <w:numId w:val="3"/>
        </w:numPr>
        <w:ind w:left="1134" w:firstLine="0"/>
        <w:jc w:val="both"/>
        <w:rPr>
          <w:rFonts w:ascii="Trebuchet MS" w:hAnsi="Trebuchet MS"/>
          <w:i/>
          <w:sz w:val="22"/>
          <w:szCs w:val="22"/>
        </w:rPr>
      </w:pPr>
      <w:r w:rsidRPr="00571500">
        <w:rPr>
          <w:rFonts w:ascii="Trebuchet MS" w:hAnsi="Trebuchet MS"/>
          <w:i/>
          <w:sz w:val="22"/>
          <w:szCs w:val="22"/>
        </w:rPr>
        <w:t xml:space="preserve">Certaines associations privilégiées par la municipalité (et on se demande bien pourquoi), qui plus est parmi celles qui perçoivent les subventions les plus considérables, ne prennent même pas la peine de transmettre leurs comptes à la Municipalité, exemple l’USB et </w:t>
      </w:r>
      <w:r w:rsidR="005E69EA">
        <w:rPr>
          <w:rFonts w:ascii="Trebuchet MS" w:hAnsi="Trebuchet MS"/>
          <w:i/>
          <w:sz w:val="22"/>
          <w:szCs w:val="22"/>
        </w:rPr>
        <w:t xml:space="preserve">le </w:t>
      </w:r>
      <w:r w:rsidRPr="00571500">
        <w:rPr>
          <w:rFonts w:ascii="Trebuchet MS" w:hAnsi="Trebuchet MS"/>
          <w:i/>
          <w:sz w:val="22"/>
          <w:szCs w:val="22"/>
        </w:rPr>
        <w:t>Semi-Marathon.</w:t>
      </w:r>
    </w:p>
    <w:p w:rsidR="00F60779" w:rsidRDefault="00F60779" w:rsidP="005E69EA">
      <w:pPr>
        <w:pStyle w:val="Paragraphedeliste"/>
        <w:numPr>
          <w:ilvl w:val="0"/>
          <w:numId w:val="3"/>
        </w:numPr>
        <w:ind w:left="1134" w:firstLine="0"/>
        <w:jc w:val="both"/>
        <w:rPr>
          <w:rFonts w:ascii="Trebuchet MS" w:hAnsi="Trebuchet MS"/>
          <w:i/>
          <w:sz w:val="22"/>
          <w:szCs w:val="22"/>
        </w:rPr>
        <w:sectPr w:rsidR="00F60779" w:rsidSect="003E6D63">
          <w:pgSz w:w="11906" w:h="16838"/>
          <w:pgMar w:top="1134" w:right="1418" w:bottom="993" w:left="1418" w:header="709" w:footer="709" w:gutter="0"/>
          <w:cols w:space="708"/>
          <w:docGrid w:linePitch="360"/>
        </w:sectPr>
      </w:pPr>
    </w:p>
    <w:p w:rsidR="00625C44" w:rsidRDefault="00571500" w:rsidP="005E69EA">
      <w:pPr>
        <w:pStyle w:val="Paragraphedeliste"/>
        <w:numPr>
          <w:ilvl w:val="0"/>
          <w:numId w:val="3"/>
        </w:numPr>
        <w:ind w:left="1134" w:firstLine="0"/>
        <w:jc w:val="both"/>
        <w:rPr>
          <w:rFonts w:ascii="Trebuchet MS" w:hAnsi="Trebuchet MS"/>
          <w:i/>
          <w:sz w:val="22"/>
          <w:szCs w:val="22"/>
        </w:rPr>
      </w:pPr>
      <w:r w:rsidRPr="00625C44">
        <w:rPr>
          <w:rFonts w:ascii="Trebuchet MS" w:hAnsi="Trebuchet MS"/>
          <w:i/>
          <w:sz w:val="22"/>
          <w:szCs w:val="22"/>
        </w:rPr>
        <w:lastRenderedPageBreak/>
        <w:t xml:space="preserve"> </w:t>
      </w:r>
      <w:r w:rsidR="00F4046B" w:rsidRPr="00625C44">
        <w:rPr>
          <w:rFonts w:ascii="Trebuchet MS" w:hAnsi="Trebuchet MS"/>
          <w:i/>
          <w:sz w:val="22"/>
          <w:szCs w:val="22"/>
        </w:rPr>
        <w:t>Un des principes les plus fondamentaux de la République Française depuis la révolution est l’obligation faite à ceux qui bénéficient de l’argent public d’en rendre compte.</w:t>
      </w:r>
    </w:p>
    <w:p w:rsidR="00F4046B" w:rsidRPr="00625C44" w:rsidRDefault="00F4046B" w:rsidP="005E69EA">
      <w:pPr>
        <w:pStyle w:val="Paragraphedeliste"/>
        <w:numPr>
          <w:ilvl w:val="0"/>
          <w:numId w:val="3"/>
        </w:numPr>
        <w:ind w:left="1134" w:firstLine="0"/>
        <w:jc w:val="both"/>
        <w:rPr>
          <w:rFonts w:ascii="Trebuchet MS" w:hAnsi="Trebuchet MS"/>
          <w:i/>
          <w:sz w:val="22"/>
          <w:szCs w:val="22"/>
        </w:rPr>
      </w:pPr>
      <w:r w:rsidRPr="00625C44">
        <w:rPr>
          <w:rFonts w:ascii="Trebuchet MS" w:hAnsi="Trebuchet MS"/>
          <w:i/>
          <w:sz w:val="22"/>
          <w:szCs w:val="22"/>
        </w:rPr>
        <w:t xml:space="preserve">Le versement d’aides financières aux associations n’est pas conditionné à </w:t>
      </w:r>
      <w:r w:rsidR="0021043C" w:rsidRPr="00625C44">
        <w:rPr>
          <w:rFonts w:ascii="Trebuchet MS" w:hAnsi="Trebuchet MS"/>
          <w:i/>
          <w:sz w:val="22"/>
          <w:szCs w:val="22"/>
        </w:rPr>
        <w:t>l’atteinte d’objectifs, ce que je propose depuis 2014 et que la Chambre des Comptes reprend.</w:t>
      </w:r>
    </w:p>
    <w:p w:rsidR="0021043C" w:rsidRPr="00BA43DC" w:rsidRDefault="0021043C" w:rsidP="005E69EA">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 xml:space="preserve">Il faut d’urgence remettre à plat les modalités d’octroi de subventions afin d’associer la bonne indemnisation de l’argent public et mettre un terme au népotisme et à la </w:t>
      </w:r>
      <w:r w:rsidR="00BA43DC" w:rsidRPr="00BA43DC">
        <w:rPr>
          <w:rFonts w:ascii="Trebuchet MS" w:hAnsi="Trebuchet MS"/>
          <w:i/>
          <w:sz w:val="22"/>
          <w:szCs w:val="22"/>
        </w:rPr>
        <w:t>gabegie</w:t>
      </w:r>
      <w:r w:rsidRPr="00BA43DC">
        <w:rPr>
          <w:rFonts w:ascii="Trebuchet MS" w:hAnsi="Trebuchet MS"/>
          <w:i/>
          <w:sz w:val="22"/>
          <w:szCs w:val="22"/>
        </w:rPr>
        <w:t>. Comment justifier qu’une troupe de théâtre n’ayant jamais bénéficié de subvention s’en voit attribuer une</w:t>
      </w:r>
      <w:r w:rsidR="00BA4CB9">
        <w:rPr>
          <w:rFonts w:ascii="Trebuchet MS" w:hAnsi="Trebuchet MS"/>
          <w:i/>
          <w:sz w:val="22"/>
          <w:szCs w:val="22"/>
        </w:rPr>
        <w:t>,</w:t>
      </w:r>
      <w:r w:rsidRPr="00BA43DC">
        <w:rPr>
          <w:rFonts w:ascii="Trebuchet MS" w:hAnsi="Trebuchet MS"/>
          <w:i/>
          <w:sz w:val="22"/>
          <w:szCs w:val="22"/>
        </w:rPr>
        <w:t xml:space="preserve"> 1 an avant les Municipales ? Qu’</w:t>
      </w:r>
      <w:r w:rsidR="00A56083" w:rsidRPr="00BA43DC">
        <w:rPr>
          <w:rFonts w:ascii="Trebuchet MS" w:hAnsi="Trebuchet MS"/>
          <w:i/>
          <w:sz w:val="22"/>
          <w:szCs w:val="22"/>
        </w:rPr>
        <w:t>un centre de fitness ay</w:t>
      </w:r>
      <w:r w:rsidR="005E69EA">
        <w:rPr>
          <w:rFonts w:ascii="Trebuchet MS" w:hAnsi="Trebuchet MS"/>
          <w:i/>
          <w:sz w:val="22"/>
          <w:szCs w:val="22"/>
        </w:rPr>
        <w:t>ant rassemblé,</w:t>
      </w:r>
      <w:r w:rsidRPr="00BA43DC">
        <w:rPr>
          <w:rFonts w:ascii="Trebuchet MS" w:hAnsi="Trebuchet MS"/>
          <w:i/>
          <w:sz w:val="22"/>
          <w:szCs w:val="22"/>
        </w:rPr>
        <w:t xml:space="preserve"> il y a 15 jours</w:t>
      </w:r>
      <w:r w:rsidR="005E69EA">
        <w:rPr>
          <w:rFonts w:ascii="Trebuchet MS" w:hAnsi="Trebuchet MS"/>
          <w:i/>
          <w:sz w:val="22"/>
          <w:szCs w:val="22"/>
        </w:rPr>
        <w:t>,</w:t>
      </w:r>
      <w:r w:rsidRPr="00BA43DC">
        <w:rPr>
          <w:rFonts w:ascii="Trebuchet MS" w:hAnsi="Trebuchet MS"/>
          <w:i/>
          <w:sz w:val="22"/>
          <w:szCs w:val="22"/>
        </w:rPr>
        <w:t xml:space="preserve"> 250 Bolbécais à son gala ne </w:t>
      </w:r>
      <w:r w:rsidR="009C15F3">
        <w:rPr>
          <w:rFonts w:ascii="Trebuchet MS" w:hAnsi="Trebuchet MS"/>
          <w:i/>
          <w:sz w:val="22"/>
          <w:szCs w:val="22"/>
        </w:rPr>
        <w:t>perçoive</w:t>
      </w:r>
      <w:r w:rsidR="00EC7F2A">
        <w:rPr>
          <w:rFonts w:ascii="Trebuchet MS" w:hAnsi="Trebuchet MS"/>
          <w:i/>
          <w:sz w:val="22"/>
          <w:szCs w:val="22"/>
        </w:rPr>
        <w:t>nt</w:t>
      </w:r>
      <w:r w:rsidRPr="00BA43DC">
        <w:rPr>
          <w:rFonts w:ascii="Trebuchet MS" w:hAnsi="Trebuchet MS"/>
          <w:i/>
          <w:sz w:val="22"/>
          <w:szCs w:val="22"/>
        </w:rPr>
        <w:t xml:space="preserve"> pas </w:t>
      </w:r>
      <w:r w:rsidR="00A56083" w:rsidRPr="00BA43DC">
        <w:rPr>
          <w:rFonts w:ascii="Trebuchet MS" w:hAnsi="Trebuchet MS"/>
          <w:i/>
          <w:sz w:val="22"/>
          <w:szCs w:val="22"/>
        </w:rPr>
        <w:t xml:space="preserve">un </w:t>
      </w:r>
      <w:r w:rsidR="005E69EA">
        <w:rPr>
          <w:rFonts w:ascii="Trebuchet MS" w:hAnsi="Trebuchet MS"/>
          <w:i/>
          <w:sz w:val="22"/>
          <w:szCs w:val="22"/>
        </w:rPr>
        <w:t>euro de subvention ? Ne cherchez</w:t>
      </w:r>
      <w:r w:rsidR="00A56083" w:rsidRPr="00BA43DC">
        <w:rPr>
          <w:rFonts w:ascii="Trebuchet MS" w:hAnsi="Trebuchet MS"/>
          <w:i/>
          <w:sz w:val="22"/>
          <w:szCs w:val="22"/>
        </w:rPr>
        <w:t xml:space="preserve"> pas Monsieur le Maire, on ne peut pas justifier.</w:t>
      </w:r>
    </w:p>
    <w:p w:rsidR="00A56083" w:rsidRPr="00BA43DC" w:rsidRDefault="00A56083" w:rsidP="005E69EA">
      <w:pPr>
        <w:pStyle w:val="Paragraphedeliste"/>
        <w:numPr>
          <w:ilvl w:val="0"/>
          <w:numId w:val="5"/>
        </w:numPr>
        <w:ind w:left="1134" w:firstLine="0"/>
        <w:jc w:val="both"/>
        <w:rPr>
          <w:rFonts w:ascii="Trebuchet MS" w:hAnsi="Trebuchet MS"/>
          <w:i/>
          <w:sz w:val="22"/>
          <w:szCs w:val="22"/>
        </w:rPr>
      </w:pPr>
      <w:r w:rsidRPr="00BA43DC">
        <w:rPr>
          <w:rFonts w:ascii="Trebuchet MS" w:hAnsi="Trebuchet MS"/>
          <w:i/>
          <w:sz w:val="22"/>
          <w:szCs w:val="22"/>
        </w:rPr>
        <w:t>Enfance :</w:t>
      </w:r>
    </w:p>
    <w:p w:rsidR="00A56083" w:rsidRPr="00BA43DC" w:rsidRDefault="00A56083" w:rsidP="005E69EA">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Conclusions accablantes : non seulement le coût par enfant du service fourni par  Léo Lagrange pour l’organisation des TAP est passé de 650 € en 2014 à 1</w:t>
      </w:r>
      <w:r w:rsidR="005E69EA">
        <w:rPr>
          <w:rFonts w:ascii="Trebuchet MS" w:hAnsi="Trebuchet MS"/>
          <w:i/>
          <w:sz w:val="22"/>
          <w:szCs w:val="22"/>
        </w:rPr>
        <w:t> </w:t>
      </w:r>
      <w:r w:rsidRPr="00BA43DC">
        <w:rPr>
          <w:rFonts w:ascii="Trebuchet MS" w:hAnsi="Trebuchet MS"/>
          <w:i/>
          <w:sz w:val="22"/>
          <w:szCs w:val="22"/>
        </w:rPr>
        <w:t>230</w:t>
      </w:r>
      <w:r w:rsidR="005E69EA">
        <w:rPr>
          <w:rFonts w:ascii="Trebuchet MS" w:hAnsi="Trebuchet MS"/>
          <w:i/>
          <w:sz w:val="22"/>
          <w:szCs w:val="22"/>
        </w:rPr>
        <w:t> </w:t>
      </w:r>
      <w:r w:rsidRPr="00BA43DC">
        <w:rPr>
          <w:rFonts w:ascii="Trebuchet MS" w:hAnsi="Trebuchet MS"/>
          <w:i/>
          <w:sz w:val="22"/>
          <w:szCs w:val="22"/>
        </w:rPr>
        <w:t xml:space="preserve"> € en 2016, mais on apprend que les conv</w:t>
      </w:r>
      <w:r w:rsidR="009B7A6E" w:rsidRPr="00BA43DC">
        <w:rPr>
          <w:rFonts w:ascii="Trebuchet MS" w:hAnsi="Trebuchet MS"/>
          <w:i/>
          <w:sz w:val="22"/>
          <w:szCs w:val="22"/>
        </w:rPr>
        <w:t>entions confiant à ce prestataire ces missions ont été conclues</w:t>
      </w:r>
      <w:r w:rsidR="005E69EA">
        <w:rPr>
          <w:rFonts w:ascii="Trebuchet MS" w:hAnsi="Trebuchet MS"/>
          <w:i/>
          <w:sz w:val="22"/>
          <w:szCs w:val="22"/>
        </w:rPr>
        <w:t>, je c</w:t>
      </w:r>
      <w:r w:rsidR="009B7A6E" w:rsidRPr="00BA43DC">
        <w:rPr>
          <w:rFonts w:ascii="Trebuchet MS" w:hAnsi="Trebuchet MS"/>
          <w:i/>
          <w:sz w:val="22"/>
          <w:szCs w:val="22"/>
        </w:rPr>
        <w:t>ite « en violation des</w:t>
      </w:r>
      <w:r w:rsidR="005E69EA">
        <w:rPr>
          <w:rFonts w:ascii="Trebuchet MS" w:hAnsi="Trebuchet MS"/>
          <w:i/>
          <w:sz w:val="22"/>
          <w:szCs w:val="22"/>
        </w:rPr>
        <w:t xml:space="preserve"> principes de la commande publique</w:t>
      </w:r>
      <w:r w:rsidR="009B7A6E" w:rsidRPr="00BA43DC">
        <w:rPr>
          <w:rFonts w:ascii="Trebuchet MS" w:hAnsi="Trebuchet MS"/>
          <w:i/>
          <w:sz w:val="22"/>
          <w:szCs w:val="22"/>
        </w:rPr>
        <w:t> ». Nous sommes rassurés de savoir que la Ville est aussi bien gérée !</w:t>
      </w:r>
    </w:p>
    <w:p w:rsidR="009B7A6E" w:rsidRPr="00BA43DC" w:rsidRDefault="009B7A6E" w:rsidP="005E69EA">
      <w:pPr>
        <w:pStyle w:val="Paragraphedeliste"/>
        <w:numPr>
          <w:ilvl w:val="0"/>
          <w:numId w:val="5"/>
        </w:numPr>
        <w:ind w:left="1134" w:firstLine="0"/>
        <w:jc w:val="both"/>
        <w:rPr>
          <w:rFonts w:ascii="Trebuchet MS" w:hAnsi="Trebuchet MS"/>
          <w:i/>
          <w:sz w:val="22"/>
          <w:szCs w:val="22"/>
        </w:rPr>
      </w:pPr>
      <w:r w:rsidRPr="00BA43DC">
        <w:rPr>
          <w:rFonts w:ascii="Trebuchet MS" w:hAnsi="Trebuchet MS"/>
          <w:i/>
          <w:sz w:val="22"/>
          <w:szCs w:val="22"/>
        </w:rPr>
        <w:t>Impôts</w:t>
      </w:r>
    </w:p>
    <w:p w:rsidR="009B7A6E" w:rsidRPr="00BA43DC" w:rsidRDefault="009B7A6E" w:rsidP="005E69EA">
      <w:pPr>
        <w:pStyle w:val="Paragraphedeliste"/>
        <w:numPr>
          <w:ilvl w:val="0"/>
          <w:numId w:val="3"/>
        </w:numPr>
        <w:ind w:left="1134" w:firstLine="0"/>
        <w:rPr>
          <w:rFonts w:ascii="Trebuchet MS" w:hAnsi="Trebuchet MS"/>
          <w:i/>
          <w:sz w:val="22"/>
          <w:szCs w:val="22"/>
        </w:rPr>
      </w:pPr>
      <w:r w:rsidRPr="00BA43DC">
        <w:rPr>
          <w:rFonts w:ascii="Trebuchet MS" w:hAnsi="Trebuchet MS"/>
          <w:i/>
          <w:sz w:val="22"/>
          <w:szCs w:val="22"/>
        </w:rPr>
        <w:t>Et tout cela, il faut bien qu</w:t>
      </w:r>
      <w:r w:rsidR="005E69EA">
        <w:rPr>
          <w:rFonts w:ascii="Trebuchet MS" w:hAnsi="Trebuchet MS"/>
          <w:i/>
          <w:sz w:val="22"/>
          <w:szCs w:val="22"/>
        </w:rPr>
        <w:t>e le contribuable Bolbécais paie</w:t>
      </w:r>
      <w:r w:rsidRPr="00BA43DC">
        <w:rPr>
          <w:rFonts w:ascii="Trebuchet MS" w:hAnsi="Trebuchet MS"/>
          <w:i/>
          <w:sz w:val="22"/>
          <w:szCs w:val="22"/>
        </w:rPr>
        <w:t xml:space="preserve">. La Chambre rappelle donc que les ressources fiscales ont augmentées de 21% entre 2005 et 2017, avec une augmentation de 23% de la Taxe </w:t>
      </w:r>
      <w:r w:rsidR="00E04DF5" w:rsidRPr="00BA43DC">
        <w:rPr>
          <w:rFonts w:ascii="Trebuchet MS" w:hAnsi="Trebuchet MS"/>
          <w:i/>
          <w:sz w:val="22"/>
          <w:szCs w:val="22"/>
        </w:rPr>
        <w:t>Foncière</w:t>
      </w:r>
      <w:r w:rsidRPr="00BA43DC">
        <w:rPr>
          <w:rFonts w:ascii="Trebuchet MS" w:hAnsi="Trebuchet MS"/>
          <w:i/>
          <w:sz w:val="22"/>
          <w:szCs w:val="22"/>
        </w:rPr>
        <w:t>.</w:t>
      </w:r>
    </w:p>
    <w:p w:rsidR="009B7A6E" w:rsidRPr="00BA43DC" w:rsidRDefault="00E04DF5" w:rsidP="00A35063">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La chambre reprend donc vos sempiternels arguments sur la faiblesse des bases. D’où vient celle-ci selon la chambre ? De la fermeture des commerces, c’est vrai et vous en portez une part de responsabilité.</w:t>
      </w:r>
    </w:p>
    <w:p w:rsidR="00E04DF5" w:rsidRPr="00571500" w:rsidRDefault="00E04DF5" w:rsidP="00A35063">
      <w:pPr>
        <w:pStyle w:val="Paragraphedeliste"/>
        <w:numPr>
          <w:ilvl w:val="0"/>
          <w:numId w:val="3"/>
        </w:numPr>
        <w:ind w:left="1134" w:firstLine="0"/>
        <w:jc w:val="both"/>
        <w:rPr>
          <w:rFonts w:ascii="Trebuchet MS" w:hAnsi="Trebuchet MS"/>
          <w:i/>
          <w:sz w:val="22"/>
          <w:szCs w:val="22"/>
        </w:rPr>
      </w:pPr>
      <w:r w:rsidRPr="00571500">
        <w:rPr>
          <w:rFonts w:ascii="Trebuchet MS" w:hAnsi="Trebuchet MS"/>
          <w:i/>
          <w:sz w:val="22"/>
          <w:szCs w:val="22"/>
        </w:rPr>
        <w:t xml:space="preserve">Mais aussi d’un bâti vieillissant ! Voyez-vous </w:t>
      </w:r>
      <w:r w:rsidR="00E03C92" w:rsidRPr="00571500">
        <w:rPr>
          <w:rFonts w:ascii="Trebuchet MS" w:hAnsi="Trebuchet MS"/>
          <w:i/>
          <w:sz w:val="22"/>
          <w:szCs w:val="22"/>
        </w:rPr>
        <w:t xml:space="preserve">cela ! S’il y a bien un reproche que l’on peut ne peut pas vous faire, c’est bien celui-là. En 12 ans, vous avez inondé la ville de centaines de constructions, vous l’avez noyée sous le béton ! </w:t>
      </w:r>
    </w:p>
    <w:p w:rsidR="00E03C92" w:rsidRPr="00BA43DC" w:rsidRDefault="00E03C92" w:rsidP="00A35063">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Cette affirmation révèle bien que ce rapport a été pondu par une brochette de technocrates qui n’ont jamais mis un pied à Bolbec.</w:t>
      </w:r>
    </w:p>
    <w:p w:rsidR="00E03C92" w:rsidRPr="00BA43DC" w:rsidRDefault="00E03C92" w:rsidP="00A35063">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Cette faiblesse des bases est liée à la mort du marché immobilier à Bolbec sous vos coups de boutoir, impôts écrasants, construction de centaines de logements, des goûts urbanistiques et architecturaux désastreux…</w:t>
      </w:r>
    </w:p>
    <w:p w:rsidR="00E03C92" w:rsidRPr="00BA43DC" w:rsidRDefault="00E03C92" w:rsidP="00A35063">
      <w:pPr>
        <w:pStyle w:val="Paragraphedeliste"/>
        <w:ind w:left="1134"/>
        <w:jc w:val="both"/>
        <w:rPr>
          <w:rFonts w:ascii="Trebuchet MS" w:hAnsi="Trebuchet MS"/>
          <w:i/>
          <w:sz w:val="22"/>
          <w:szCs w:val="22"/>
        </w:rPr>
      </w:pPr>
      <w:r w:rsidRPr="00BA43DC">
        <w:rPr>
          <w:rFonts w:ascii="Trebuchet MS" w:hAnsi="Trebuchet MS"/>
          <w:i/>
          <w:sz w:val="22"/>
          <w:szCs w:val="22"/>
        </w:rPr>
        <w:t>Voilà les causes de la faiblesse des bases, et vous en êtes le 1</w:t>
      </w:r>
      <w:r w:rsidRPr="00BA43DC">
        <w:rPr>
          <w:rFonts w:ascii="Trebuchet MS" w:hAnsi="Trebuchet MS"/>
          <w:i/>
          <w:sz w:val="22"/>
          <w:szCs w:val="22"/>
          <w:vertAlign w:val="superscript"/>
        </w:rPr>
        <w:t>er</w:t>
      </w:r>
      <w:r w:rsidRPr="00BA43DC">
        <w:rPr>
          <w:rFonts w:ascii="Trebuchet MS" w:hAnsi="Trebuchet MS"/>
          <w:i/>
          <w:sz w:val="22"/>
          <w:szCs w:val="22"/>
        </w:rPr>
        <w:t xml:space="preserve"> responsable !</w:t>
      </w:r>
    </w:p>
    <w:p w:rsidR="00E03C92" w:rsidRPr="00BA43DC" w:rsidRDefault="00E03C92" w:rsidP="00A35063">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Tout ça pour quoi ? Pour qu’au final, comme le rappelle la chambre, le taux de commerces vides passe de 8% en 2014 à 10% en 2017, 1 sur 10 ! Cela valait-il la p</w:t>
      </w:r>
      <w:r w:rsidR="005E69EA">
        <w:rPr>
          <w:rFonts w:ascii="Trebuchet MS" w:hAnsi="Trebuchet MS"/>
          <w:i/>
          <w:sz w:val="22"/>
          <w:szCs w:val="22"/>
        </w:rPr>
        <w:t>eine de bétonner nos hauteurs et</w:t>
      </w:r>
      <w:r w:rsidRPr="00BA43DC">
        <w:rPr>
          <w:rFonts w:ascii="Trebuchet MS" w:hAnsi="Trebuchet MS"/>
          <w:i/>
          <w:sz w:val="22"/>
          <w:szCs w:val="22"/>
        </w:rPr>
        <w:t xml:space="preserve"> d’</w:t>
      </w:r>
      <w:r w:rsidR="00E9712B" w:rsidRPr="00BA43DC">
        <w:rPr>
          <w:rFonts w:ascii="Trebuchet MS" w:hAnsi="Trebuchet MS"/>
          <w:i/>
          <w:sz w:val="22"/>
          <w:szCs w:val="22"/>
        </w:rPr>
        <w:t>aggraver</w:t>
      </w:r>
      <w:r w:rsidR="005E69EA">
        <w:rPr>
          <w:rFonts w:ascii="Trebuchet MS" w:hAnsi="Trebuchet MS"/>
          <w:i/>
          <w:sz w:val="22"/>
          <w:szCs w:val="22"/>
        </w:rPr>
        <w:t xml:space="preserve"> dangereusement les inondations En outre, la population, comme l’a noté</w:t>
      </w:r>
      <w:r w:rsidR="00F25C1B">
        <w:rPr>
          <w:rFonts w:ascii="Trebuchet MS" w:hAnsi="Trebuchet MS"/>
          <w:i/>
          <w:sz w:val="22"/>
          <w:szCs w:val="22"/>
        </w:rPr>
        <w:t xml:space="preserve"> l’INSEE, en 2017, reprend son déclin (- 300 bolbécais)</w:t>
      </w:r>
      <w:r w:rsidR="00E9712B" w:rsidRPr="00BA43DC">
        <w:rPr>
          <w:rFonts w:ascii="Trebuchet MS" w:hAnsi="Trebuchet MS"/>
          <w:i/>
          <w:sz w:val="22"/>
          <w:szCs w:val="22"/>
        </w:rPr>
        <w:t>.</w:t>
      </w:r>
    </w:p>
    <w:p w:rsidR="00E9712B" w:rsidRPr="00BA43DC" w:rsidRDefault="00E9712B" w:rsidP="00A35063">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 xml:space="preserve">Le résultat est alarmant : un immeuble entier, place du Général de Gaulle, a été vendu il y a quelques semaines pour la modique somme </w:t>
      </w:r>
      <w:r w:rsidR="00F25C1B">
        <w:rPr>
          <w:rFonts w:ascii="Trebuchet MS" w:hAnsi="Trebuchet MS"/>
          <w:i/>
          <w:sz w:val="22"/>
          <w:szCs w:val="22"/>
        </w:rPr>
        <w:t xml:space="preserve">de </w:t>
      </w:r>
      <w:r w:rsidRPr="00BA43DC">
        <w:rPr>
          <w:rFonts w:ascii="Trebuchet MS" w:hAnsi="Trebuchet MS"/>
          <w:i/>
          <w:sz w:val="22"/>
          <w:szCs w:val="22"/>
        </w:rPr>
        <w:t>50 000 €. Dans quel état nous laisserez-vous notre ville en 2020 ?</w:t>
      </w:r>
    </w:p>
    <w:p w:rsidR="00E9712B" w:rsidRPr="00BA43DC" w:rsidRDefault="00E9712B" w:rsidP="00A35063">
      <w:pPr>
        <w:pStyle w:val="Paragraphedeliste"/>
        <w:numPr>
          <w:ilvl w:val="0"/>
          <w:numId w:val="5"/>
        </w:numPr>
        <w:ind w:left="1134" w:firstLine="0"/>
        <w:jc w:val="both"/>
        <w:rPr>
          <w:rFonts w:ascii="Trebuchet MS" w:hAnsi="Trebuchet MS"/>
          <w:i/>
          <w:sz w:val="22"/>
          <w:szCs w:val="22"/>
        </w:rPr>
      </w:pPr>
      <w:r w:rsidRPr="00BA43DC">
        <w:rPr>
          <w:rFonts w:ascii="Trebuchet MS" w:hAnsi="Trebuchet MS"/>
          <w:i/>
          <w:sz w:val="22"/>
          <w:szCs w:val="22"/>
        </w:rPr>
        <w:t>Personnel :</w:t>
      </w:r>
    </w:p>
    <w:p w:rsidR="00E9712B" w:rsidRPr="00BA43DC" w:rsidRDefault="00E9712B" w:rsidP="00A35063">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Enfin et surtout, à compter de ce jour, vous ne pourrez plus nous dire qu’il est impossible de réaliser des économies pour justifier une augmentation des impôts.</w:t>
      </w:r>
    </w:p>
    <w:p w:rsidR="00E9712B" w:rsidRPr="00BA43DC" w:rsidRDefault="00E9712B" w:rsidP="00A35063">
      <w:pPr>
        <w:pStyle w:val="Paragraphedeliste"/>
        <w:numPr>
          <w:ilvl w:val="0"/>
          <w:numId w:val="3"/>
        </w:numPr>
        <w:ind w:left="1134" w:firstLine="0"/>
        <w:jc w:val="both"/>
        <w:rPr>
          <w:rFonts w:ascii="Trebuchet MS" w:hAnsi="Trebuchet MS"/>
          <w:i/>
          <w:sz w:val="22"/>
          <w:szCs w:val="22"/>
        </w:rPr>
      </w:pPr>
      <w:r w:rsidRPr="00BA43DC">
        <w:rPr>
          <w:rFonts w:ascii="Trebuchet MS" w:hAnsi="Trebuchet MS"/>
          <w:i/>
          <w:sz w:val="22"/>
          <w:szCs w:val="22"/>
        </w:rPr>
        <w:t>La Chambre le note elle-même que l</w:t>
      </w:r>
      <w:r w:rsidR="00F25C1B">
        <w:rPr>
          <w:rFonts w:ascii="Trebuchet MS" w:hAnsi="Trebuchet MS"/>
          <w:i/>
          <w:sz w:val="22"/>
          <w:szCs w:val="22"/>
        </w:rPr>
        <w:t xml:space="preserve">es agents de ville travaillent </w:t>
      </w:r>
      <w:r w:rsidRPr="00BA43DC">
        <w:rPr>
          <w:rFonts w:ascii="Trebuchet MS" w:hAnsi="Trebuchet MS"/>
          <w:i/>
          <w:sz w:val="22"/>
          <w:szCs w:val="22"/>
        </w:rPr>
        <w:t>50h de moins que la durée légale</w:t>
      </w:r>
      <w:r w:rsidR="00F25C1B">
        <w:rPr>
          <w:rFonts w:ascii="Trebuchet MS" w:hAnsi="Trebuchet MS"/>
          <w:i/>
          <w:sz w:val="22"/>
          <w:szCs w:val="22"/>
        </w:rPr>
        <w:t>,</w:t>
      </w:r>
      <w:r w:rsidRPr="00BA43DC">
        <w:rPr>
          <w:rFonts w:ascii="Trebuchet MS" w:hAnsi="Trebuchet MS"/>
          <w:i/>
          <w:sz w:val="22"/>
          <w:szCs w:val="22"/>
        </w:rPr>
        <w:t xml:space="preserve"> ce qui représente un coût </w:t>
      </w:r>
      <w:r w:rsidR="00F25C1B">
        <w:rPr>
          <w:rFonts w:ascii="Trebuchet MS" w:hAnsi="Trebuchet MS"/>
          <w:i/>
          <w:sz w:val="22"/>
          <w:szCs w:val="22"/>
        </w:rPr>
        <w:t>de près</w:t>
      </w:r>
      <w:r w:rsidR="00256291" w:rsidRPr="00BA43DC">
        <w:rPr>
          <w:rFonts w:ascii="Trebuchet MS" w:hAnsi="Trebuchet MS"/>
          <w:i/>
          <w:sz w:val="22"/>
          <w:szCs w:val="22"/>
        </w:rPr>
        <w:t xml:space="preserve"> de 80 000 € chaque année, soit un demi-million d’euros sur votre dernier mandat ! Voilà vraiment où part l’argent des Bolbécais.</w:t>
      </w:r>
      <w:r w:rsidRPr="00BA43DC">
        <w:rPr>
          <w:rFonts w:ascii="Trebuchet MS" w:hAnsi="Trebuchet MS"/>
          <w:i/>
          <w:sz w:val="22"/>
          <w:szCs w:val="22"/>
        </w:rPr>
        <w:t xml:space="preserve"> </w:t>
      </w:r>
    </w:p>
    <w:p w:rsidR="00256291" w:rsidRPr="00BA43DC" w:rsidRDefault="00256291" w:rsidP="00A35063">
      <w:pPr>
        <w:pStyle w:val="Paragraphedeliste"/>
        <w:ind w:left="1134"/>
        <w:jc w:val="both"/>
        <w:rPr>
          <w:rFonts w:ascii="Trebuchet MS" w:hAnsi="Trebuchet MS"/>
          <w:i/>
          <w:sz w:val="22"/>
          <w:szCs w:val="22"/>
        </w:rPr>
      </w:pPr>
    </w:p>
    <w:p w:rsidR="00F60779" w:rsidRDefault="00F60779" w:rsidP="00A35063">
      <w:pPr>
        <w:pStyle w:val="Paragraphedeliste"/>
        <w:ind w:left="1134"/>
        <w:jc w:val="both"/>
        <w:rPr>
          <w:rFonts w:ascii="Trebuchet MS" w:hAnsi="Trebuchet MS"/>
          <w:i/>
          <w:sz w:val="22"/>
          <w:szCs w:val="22"/>
        </w:rPr>
        <w:sectPr w:rsidR="00F60779" w:rsidSect="003E6D63">
          <w:pgSz w:w="11906" w:h="16838"/>
          <w:pgMar w:top="1134" w:right="1418" w:bottom="993" w:left="1418" w:header="709" w:footer="709" w:gutter="0"/>
          <w:cols w:space="708"/>
          <w:docGrid w:linePitch="360"/>
        </w:sectPr>
      </w:pPr>
    </w:p>
    <w:p w:rsidR="00256291" w:rsidRPr="00BA43DC" w:rsidRDefault="00256291" w:rsidP="00A35063">
      <w:pPr>
        <w:pStyle w:val="Paragraphedeliste"/>
        <w:ind w:left="1134"/>
        <w:jc w:val="both"/>
        <w:rPr>
          <w:rFonts w:ascii="Trebuchet MS" w:hAnsi="Trebuchet MS"/>
          <w:i/>
          <w:sz w:val="22"/>
          <w:szCs w:val="22"/>
        </w:rPr>
      </w:pPr>
      <w:r w:rsidRPr="00BA43DC">
        <w:rPr>
          <w:rFonts w:ascii="Trebuchet MS" w:hAnsi="Trebuchet MS"/>
          <w:i/>
          <w:sz w:val="22"/>
          <w:szCs w:val="22"/>
        </w:rPr>
        <w:lastRenderedPageBreak/>
        <w:t>Conclusion :</w:t>
      </w:r>
    </w:p>
    <w:p w:rsidR="00256291" w:rsidRPr="00BA43DC" w:rsidRDefault="00256291" w:rsidP="00A35063">
      <w:pPr>
        <w:pStyle w:val="Paragraphedeliste"/>
        <w:ind w:left="1134"/>
        <w:jc w:val="both"/>
        <w:rPr>
          <w:rFonts w:ascii="Trebuchet MS" w:hAnsi="Trebuchet MS"/>
          <w:i/>
          <w:sz w:val="22"/>
          <w:szCs w:val="22"/>
        </w:rPr>
      </w:pPr>
      <w:r w:rsidRPr="00BA43DC">
        <w:rPr>
          <w:rFonts w:ascii="Trebuchet MS" w:hAnsi="Trebuchet MS"/>
          <w:i/>
          <w:sz w:val="22"/>
          <w:szCs w:val="22"/>
        </w:rPr>
        <w:t>J’espère donc que</w:t>
      </w:r>
      <w:r w:rsidR="00F25C1B">
        <w:rPr>
          <w:rFonts w:ascii="Trebuchet MS" w:hAnsi="Trebuchet MS"/>
          <w:i/>
          <w:sz w:val="22"/>
          <w:szCs w:val="22"/>
        </w:rPr>
        <w:t xml:space="preserve"> des mesures d’urgences seront </w:t>
      </w:r>
      <w:r w:rsidRPr="00BA43DC">
        <w:rPr>
          <w:rFonts w:ascii="Trebuchet MS" w:hAnsi="Trebuchet MS"/>
          <w:i/>
          <w:sz w:val="22"/>
          <w:szCs w:val="22"/>
        </w:rPr>
        <w:t xml:space="preserve">rapidement prises pour mettre en œuvre </w:t>
      </w:r>
      <w:r w:rsidR="00BA43DC" w:rsidRPr="00BA43DC">
        <w:rPr>
          <w:rFonts w:ascii="Trebuchet MS" w:hAnsi="Trebuchet MS"/>
          <w:i/>
          <w:sz w:val="22"/>
          <w:szCs w:val="22"/>
        </w:rPr>
        <w:t>les préconisations de la Chambre afin de faire cesser au plus vite</w:t>
      </w:r>
      <w:r w:rsidR="00F25C1B">
        <w:rPr>
          <w:rFonts w:ascii="Trebuchet MS" w:hAnsi="Trebuchet MS"/>
          <w:i/>
          <w:sz w:val="22"/>
          <w:szCs w:val="22"/>
        </w:rPr>
        <w:t xml:space="preserve"> la </w:t>
      </w:r>
      <w:r w:rsidR="00BA43DC" w:rsidRPr="00BA43DC">
        <w:rPr>
          <w:rFonts w:ascii="Trebuchet MS" w:hAnsi="Trebuchet MS"/>
          <w:i/>
          <w:sz w:val="22"/>
          <w:szCs w:val="22"/>
        </w:rPr>
        <w:t xml:space="preserve"> gabegie. J’espère aussi qu’elles vous rappelleront à l’avenir à davantage d’humilité, non seulement dans la gestion de l’argent public, mais aussi dans la prise en considération des</w:t>
      </w:r>
      <w:r w:rsidR="00F25C1B">
        <w:rPr>
          <w:rFonts w:ascii="Trebuchet MS" w:hAnsi="Trebuchet MS"/>
          <w:i/>
          <w:sz w:val="22"/>
          <w:szCs w:val="22"/>
        </w:rPr>
        <w:t xml:space="preserve"> interventions de l’opposition </w:t>
      </w:r>
      <w:r w:rsidR="00BA43DC" w:rsidRPr="00BA43DC">
        <w:rPr>
          <w:rFonts w:ascii="Trebuchet MS" w:hAnsi="Trebuchet MS"/>
          <w:i/>
          <w:sz w:val="22"/>
          <w:szCs w:val="22"/>
        </w:rPr>
        <w:t>qui se voient ici confirmées.</w:t>
      </w:r>
      <w:r w:rsidR="00F25C1B">
        <w:rPr>
          <w:rFonts w:ascii="Trebuchet MS" w:hAnsi="Trebuchet MS"/>
          <w:i/>
          <w:sz w:val="22"/>
          <w:szCs w:val="22"/>
        </w:rPr>
        <w:t> »</w:t>
      </w:r>
    </w:p>
    <w:p w:rsidR="009C15F3" w:rsidRDefault="009C15F3" w:rsidP="00A35063">
      <w:pPr>
        <w:tabs>
          <w:tab w:val="left" w:pos="1134"/>
        </w:tabs>
        <w:spacing w:after="0" w:line="240" w:lineRule="auto"/>
        <w:jc w:val="both"/>
        <w:rPr>
          <w:rFonts w:ascii="Comic Sans MS" w:hAnsi="Comic Sans MS"/>
        </w:rPr>
      </w:pPr>
    </w:p>
    <w:p w:rsidR="00571500" w:rsidRDefault="00571500" w:rsidP="00A35063">
      <w:pPr>
        <w:tabs>
          <w:tab w:val="left" w:pos="1134"/>
        </w:tabs>
        <w:spacing w:after="0" w:line="240" w:lineRule="auto"/>
        <w:jc w:val="both"/>
        <w:rPr>
          <w:rFonts w:ascii="Comic Sans MS" w:hAnsi="Comic Sans MS"/>
        </w:rPr>
      </w:pPr>
      <w:r>
        <w:rPr>
          <w:rFonts w:ascii="Comic Sans MS" w:hAnsi="Comic Sans MS"/>
        </w:rPr>
        <w:tab/>
        <w:t>Monsieur Rachi</w:t>
      </w:r>
      <w:r w:rsidR="00F25C1B">
        <w:rPr>
          <w:rFonts w:ascii="Comic Sans MS" w:hAnsi="Comic Sans MS"/>
        </w:rPr>
        <w:t>d CHEBLI revient sur un certain nombre de</w:t>
      </w:r>
      <w:r>
        <w:rPr>
          <w:rFonts w:ascii="Comic Sans MS" w:hAnsi="Comic Sans MS"/>
        </w:rPr>
        <w:t xml:space="preserve"> points où il est d’accord avec ses collègues, notamment sur le fait que le temps pour étudier les documents est très </w:t>
      </w:r>
      <w:r w:rsidR="00F25C1B">
        <w:rPr>
          <w:rFonts w:ascii="Comic Sans MS" w:hAnsi="Comic Sans MS"/>
        </w:rPr>
        <w:t>limité</w:t>
      </w:r>
      <w:r>
        <w:rPr>
          <w:rFonts w:ascii="Comic Sans MS" w:hAnsi="Comic Sans MS"/>
        </w:rPr>
        <w:t>.</w:t>
      </w:r>
      <w:r w:rsidR="00625C44">
        <w:rPr>
          <w:rFonts w:ascii="Comic Sans MS" w:hAnsi="Comic Sans MS"/>
        </w:rPr>
        <w:t xml:space="preserve"> Lorsque les documents sont transmis une heure avant le début du Conseil</w:t>
      </w:r>
      <w:r w:rsidR="00F25C1B">
        <w:rPr>
          <w:rFonts w:ascii="Comic Sans MS" w:hAnsi="Comic Sans MS"/>
        </w:rPr>
        <w:t>,</w:t>
      </w:r>
      <w:r w:rsidR="00625C44">
        <w:rPr>
          <w:rFonts w:ascii="Comic Sans MS" w:hAnsi="Comic Sans MS"/>
        </w:rPr>
        <w:t xml:space="preserve"> il est difficil</w:t>
      </w:r>
      <w:r w:rsidR="00F25C1B">
        <w:rPr>
          <w:rFonts w:ascii="Comic Sans MS" w:hAnsi="Comic Sans MS"/>
        </w:rPr>
        <w:t>e de pouvoir étudier le dossier.</w:t>
      </w:r>
      <w:r w:rsidR="00625C44">
        <w:rPr>
          <w:rFonts w:ascii="Comic Sans MS" w:hAnsi="Comic Sans MS"/>
        </w:rPr>
        <w:t xml:space="preserve"> </w:t>
      </w:r>
      <w:r w:rsidR="00F25C1B">
        <w:rPr>
          <w:rFonts w:ascii="Comic Sans MS" w:hAnsi="Comic Sans MS"/>
        </w:rPr>
        <w:t>Même</w:t>
      </w:r>
      <w:r w:rsidR="00625C44">
        <w:rPr>
          <w:rFonts w:ascii="Comic Sans MS" w:hAnsi="Comic Sans MS"/>
        </w:rPr>
        <w:t xml:space="preserve"> pour les gens à la retraite</w:t>
      </w:r>
      <w:r w:rsidR="00F25C1B">
        <w:rPr>
          <w:rFonts w:ascii="Comic Sans MS" w:hAnsi="Comic Sans MS"/>
        </w:rPr>
        <w:t>,</w:t>
      </w:r>
      <w:r w:rsidR="00625C44">
        <w:rPr>
          <w:rFonts w:ascii="Comic Sans MS" w:hAnsi="Comic Sans MS"/>
        </w:rPr>
        <w:t xml:space="preserve"> il difficile de le faire, alors pour les personnes qui tr</w:t>
      </w:r>
      <w:r w:rsidR="00F25C1B">
        <w:rPr>
          <w:rFonts w:ascii="Comic Sans MS" w:hAnsi="Comic Sans MS"/>
        </w:rPr>
        <w:t>availlent c’est encore plus dur</w:t>
      </w:r>
      <w:r w:rsidR="00625C44">
        <w:rPr>
          <w:rFonts w:ascii="Comic Sans MS" w:hAnsi="Comic Sans MS"/>
        </w:rPr>
        <w:t>.</w:t>
      </w:r>
    </w:p>
    <w:p w:rsidR="00F25C1B" w:rsidRDefault="00F25C1B" w:rsidP="00A35063">
      <w:pPr>
        <w:tabs>
          <w:tab w:val="left" w:pos="1134"/>
        </w:tabs>
        <w:spacing w:after="0" w:line="240" w:lineRule="auto"/>
        <w:jc w:val="both"/>
        <w:rPr>
          <w:rFonts w:ascii="Comic Sans MS" w:hAnsi="Comic Sans MS"/>
        </w:rPr>
      </w:pPr>
    </w:p>
    <w:p w:rsidR="00625C44" w:rsidRDefault="00625C44" w:rsidP="00A35063">
      <w:pPr>
        <w:tabs>
          <w:tab w:val="left" w:pos="1134"/>
        </w:tabs>
        <w:spacing w:after="0" w:line="240" w:lineRule="auto"/>
        <w:jc w:val="both"/>
        <w:rPr>
          <w:rFonts w:ascii="Comic Sans MS" w:hAnsi="Comic Sans MS"/>
        </w:rPr>
      </w:pPr>
      <w:r>
        <w:rPr>
          <w:rFonts w:ascii="Comic Sans MS" w:hAnsi="Comic Sans MS"/>
        </w:rPr>
        <w:tab/>
        <w:t xml:space="preserve">Il a fait la demande depuis hier </w:t>
      </w:r>
      <w:r w:rsidR="00F25C1B">
        <w:rPr>
          <w:rFonts w:ascii="Comic Sans MS" w:hAnsi="Comic Sans MS"/>
        </w:rPr>
        <w:t xml:space="preserve">afin </w:t>
      </w:r>
      <w:r>
        <w:rPr>
          <w:rFonts w:ascii="Comic Sans MS" w:hAnsi="Comic Sans MS"/>
        </w:rPr>
        <w:t xml:space="preserve">d’obtenir les délibérations </w:t>
      </w:r>
      <w:r w:rsidR="00BC119A">
        <w:rPr>
          <w:rFonts w:ascii="Comic Sans MS" w:hAnsi="Comic Sans MS"/>
        </w:rPr>
        <w:t>qui al</w:t>
      </w:r>
      <w:r w:rsidR="00F25C1B">
        <w:rPr>
          <w:rFonts w:ascii="Comic Sans MS" w:hAnsi="Comic Sans MS"/>
        </w:rPr>
        <w:t>laient être posées sur table. Or,</w:t>
      </w:r>
      <w:r w:rsidR="00BC119A">
        <w:rPr>
          <w:rFonts w:ascii="Comic Sans MS" w:hAnsi="Comic Sans MS"/>
        </w:rPr>
        <w:t xml:space="preserve"> elles ont été transmises ce jour. Mais comment faire un travail sérieux si l’on a les éléments au dernier moment.</w:t>
      </w:r>
    </w:p>
    <w:p w:rsidR="00F25C1B" w:rsidRDefault="00F25C1B" w:rsidP="00A35063">
      <w:pPr>
        <w:tabs>
          <w:tab w:val="left" w:pos="1134"/>
        </w:tabs>
        <w:spacing w:after="0" w:line="240" w:lineRule="auto"/>
        <w:jc w:val="both"/>
        <w:rPr>
          <w:rFonts w:ascii="Comic Sans MS" w:hAnsi="Comic Sans MS"/>
        </w:rPr>
      </w:pPr>
    </w:p>
    <w:p w:rsidR="00F25C1B" w:rsidRDefault="00BC119A" w:rsidP="00A35063">
      <w:pPr>
        <w:tabs>
          <w:tab w:val="left" w:pos="1134"/>
        </w:tabs>
        <w:spacing w:after="0" w:line="240" w:lineRule="auto"/>
        <w:jc w:val="both"/>
        <w:rPr>
          <w:rFonts w:ascii="Comic Sans MS" w:hAnsi="Comic Sans MS"/>
        </w:rPr>
      </w:pPr>
      <w:r>
        <w:rPr>
          <w:rFonts w:ascii="Comic Sans MS" w:hAnsi="Comic Sans MS"/>
        </w:rPr>
        <w:tab/>
        <w:t>Il revient sur les associatio</w:t>
      </w:r>
      <w:r w:rsidR="00F25C1B">
        <w:rPr>
          <w:rFonts w:ascii="Comic Sans MS" w:hAnsi="Comic Sans MS"/>
        </w:rPr>
        <w:t>ns, où l’équité n’est pas faite.</w:t>
      </w:r>
      <w:r>
        <w:rPr>
          <w:rFonts w:ascii="Comic Sans MS" w:hAnsi="Comic Sans MS"/>
        </w:rPr>
        <w:t xml:space="preserve"> </w:t>
      </w:r>
      <w:r w:rsidR="00F25C1B">
        <w:rPr>
          <w:rFonts w:ascii="Comic Sans MS" w:hAnsi="Comic Sans MS"/>
        </w:rPr>
        <w:t>Pourquoi</w:t>
      </w:r>
      <w:r>
        <w:rPr>
          <w:rFonts w:ascii="Comic Sans MS" w:hAnsi="Comic Sans MS"/>
        </w:rPr>
        <w:t xml:space="preserve"> certaines associations do</w:t>
      </w:r>
      <w:r w:rsidR="00F25C1B">
        <w:rPr>
          <w:rFonts w:ascii="Comic Sans MS" w:hAnsi="Comic Sans MS"/>
        </w:rPr>
        <w:t>nneraient les documents et pas d’autres ?</w:t>
      </w:r>
    </w:p>
    <w:p w:rsidR="00F60779" w:rsidRDefault="00F60779" w:rsidP="00A35063">
      <w:pPr>
        <w:tabs>
          <w:tab w:val="left" w:pos="1134"/>
        </w:tabs>
        <w:spacing w:after="0" w:line="240" w:lineRule="auto"/>
        <w:jc w:val="both"/>
        <w:rPr>
          <w:rFonts w:ascii="Comic Sans MS" w:hAnsi="Comic Sans MS"/>
        </w:rPr>
      </w:pPr>
    </w:p>
    <w:p w:rsidR="00BC119A" w:rsidRDefault="00BC119A" w:rsidP="00A35063">
      <w:pPr>
        <w:tabs>
          <w:tab w:val="left" w:pos="1134"/>
        </w:tabs>
        <w:spacing w:after="0" w:line="240" w:lineRule="auto"/>
        <w:jc w:val="both"/>
        <w:rPr>
          <w:rFonts w:ascii="Comic Sans MS" w:hAnsi="Comic Sans MS"/>
        </w:rPr>
      </w:pPr>
      <w:r>
        <w:rPr>
          <w:rFonts w:ascii="Comic Sans MS" w:hAnsi="Comic Sans MS"/>
        </w:rPr>
        <w:tab/>
        <w:t>Il pré</w:t>
      </w:r>
      <w:r w:rsidR="00F25C1B">
        <w:rPr>
          <w:rFonts w:ascii="Comic Sans MS" w:hAnsi="Comic Sans MS"/>
        </w:rPr>
        <w:t xml:space="preserve">cise qu’il n’est pas d’accord Monsieur Douglas Potier </w:t>
      </w:r>
      <w:r>
        <w:rPr>
          <w:rFonts w:ascii="Comic Sans MS" w:hAnsi="Comic Sans MS"/>
        </w:rPr>
        <w:t>lorsqu’il parle du personnel. Il a été éto</w:t>
      </w:r>
      <w:r w:rsidR="00F31098">
        <w:rPr>
          <w:rFonts w:ascii="Comic Sans MS" w:hAnsi="Comic Sans MS"/>
        </w:rPr>
        <w:t>nné du rapport fait par</w:t>
      </w:r>
      <w:r>
        <w:rPr>
          <w:rFonts w:ascii="Comic Sans MS" w:hAnsi="Comic Sans MS"/>
        </w:rPr>
        <w:t xml:space="preserve"> la Chambre </w:t>
      </w:r>
      <w:r w:rsidR="00F25C1B">
        <w:rPr>
          <w:rFonts w:ascii="Comic Sans MS" w:hAnsi="Comic Sans MS"/>
        </w:rPr>
        <w:t xml:space="preserve">Régionale </w:t>
      </w:r>
      <w:r>
        <w:rPr>
          <w:rFonts w:ascii="Comic Sans MS" w:hAnsi="Comic Sans MS"/>
        </w:rPr>
        <w:t>des Comptes, au s</w:t>
      </w:r>
      <w:r w:rsidR="00F25C1B">
        <w:rPr>
          <w:rFonts w:ascii="Comic Sans MS" w:hAnsi="Comic Sans MS"/>
        </w:rPr>
        <w:t>ujet des agents, lorsqu’elle fait état que les</w:t>
      </w:r>
      <w:r>
        <w:rPr>
          <w:rFonts w:ascii="Comic Sans MS" w:hAnsi="Comic Sans MS"/>
        </w:rPr>
        <w:t xml:space="preserve"> agents travaillent 50 heures de moins, alors que certains élus adjoints ne travaillent pas et que </w:t>
      </w:r>
      <w:r w:rsidR="00FE44A8">
        <w:rPr>
          <w:rFonts w:ascii="Comic Sans MS" w:hAnsi="Comic Sans MS"/>
        </w:rPr>
        <w:t>rien n’est</w:t>
      </w:r>
      <w:r>
        <w:rPr>
          <w:rFonts w:ascii="Comic Sans MS" w:hAnsi="Comic Sans MS"/>
        </w:rPr>
        <w:t xml:space="preserve"> mentionné sur </w:t>
      </w:r>
      <w:r w:rsidR="008F1F1F">
        <w:rPr>
          <w:rFonts w:ascii="Comic Sans MS" w:hAnsi="Comic Sans MS"/>
        </w:rPr>
        <w:t xml:space="preserve">ce </w:t>
      </w:r>
      <w:r>
        <w:rPr>
          <w:rFonts w:ascii="Comic Sans MS" w:hAnsi="Comic Sans MS"/>
        </w:rPr>
        <w:t>fait là.</w:t>
      </w:r>
      <w:r w:rsidR="00FE44A8">
        <w:rPr>
          <w:rFonts w:ascii="Comic Sans MS" w:hAnsi="Comic Sans MS"/>
        </w:rPr>
        <w:t xml:space="preserve"> </w:t>
      </w:r>
      <w:r w:rsidR="00F31098">
        <w:rPr>
          <w:rFonts w:ascii="Comic Sans MS" w:hAnsi="Comic Sans MS"/>
        </w:rPr>
        <w:t>Il trouve dommage que lorsqu’un adjoint est si peu présent, il puisse continuer à percevoir son indemnité. Il pense que cela n’est en aucun cas normal.</w:t>
      </w:r>
    </w:p>
    <w:p w:rsidR="00F31098" w:rsidRDefault="00F31098" w:rsidP="00A35063">
      <w:pPr>
        <w:tabs>
          <w:tab w:val="left" w:pos="1134"/>
        </w:tabs>
        <w:spacing w:after="0" w:line="240" w:lineRule="auto"/>
        <w:jc w:val="both"/>
        <w:rPr>
          <w:rFonts w:ascii="Comic Sans MS" w:hAnsi="Comic Sans MS"/>
        </w:rPr>
      </w:pPr>
    </w:p>
    <w:p w:rsidR="00F31098" w:rsidRDefault="00F31098" w:rsidP="00A35063">
      <w:pPr>
        <w:tabs>
          <w:tab w:val="left" w:pos="1134"/>
        </w:tabs>
        <w:spacing w:after="0" w:line="240" w:lineRule="auto"/>
        <w:jc w:val="both"/>
        <w:rPr>
          <w:rFonts w:ascii="Comic Sans MS" w:hAnsi="Comic Sans MS"/>
        </w:rPr>
      </w:pPr>
      <w:r>
        <w:rPr>
          <w:rFonts w:ascii="Comic Sans MS" w:hAnsi="Comic Sans MS"/>
        </w:rPr>
        <w:tab/>
        <w:t>Monsieur Philippe BEAUFILS répond à Monsieur Rachid CHEBLI qu’en ce qui concerne</w:t>
      </w:r>
      <w:r w:rsidR="00F25C1B">
        <w:rPr>
          <w:rFonts w:ascii="Comic Sans MS" w:hAnsi="Comic Sans MS"/>
        </w:rPr>
        <w:t xml:space="preserve"> l’association </w:t>
      </w:r>
      <w:r>
        <w:rPr>
          <w:rFonts w:ascii="Comic Sans MS" w:hAnsi="Comic Sans MS"/>
        </w:rPr>
        <w:t>USB</w:t>
      </w:r>
      <w:r w:rsidR="00F25C1B">
        <w:rPr>
          <w:rFonts w:ascii="Comic Sans MS" w:hAnsi="Comic Sans MS"/>
        </w:rPr>
        <w:t>, les comptes ont été rendus</w:t>
      </w:r>
      <w:r>
        <w:rPr>
          <w:rFonts w:ascii="Comic Sans MS" w:hAnsi="Comic Sans MS"/>
        </w:rPr>
        <w:t xml:space="preserve"> lors de la derni</w:t>
      </w:r>
      <w:r w:rsidR="00F25C1B">
        <w:rPr>
          <w:rFonts w:ascii="Comic Sans MS" w:hAnsi="Comic Sans MS"/>
        </w:rPr>
        <w:t>ère réunion où Monsieur POTIER s</w:t>
      </w:r>
      <w:r>
        <w:rPr>
          <w:rFonts w:ascii="Comic Sans MS" w:hAnsi="Comic Sans MS"/>
        </w:rPr>
        <w:t>’est excusé de ne pas pouvoir être présent.</w:t>
      </w:r>
    </w:p>
    <w:p w:rsidR="00F25C1B" w:rsidRDefault="00F25C1B" w:rsidP="00A35063">
      <w:pPr>
        <w:tabs>
          <w:tab w:val="left" w:pos="1134"/>
        </w:tabs>
        <w:spacing w:after="0" w:line="240" w:lineRule="auto"/>
        <w:jc w:val="both"/>
        <w:rPr>
          <w:rFonts w:ascii="Comic Sans MS" w:hAnsi="Comic Sans MS"/>
        </w:rPr>
      </w:pPr>
    </w:p>
    <w:p w:rsidR="00194198" w:rsidRDefault="00194198" w:rsidP="00A35063">
      <w:pPr>
        <w:tabs>
          <w:tab w:val="left" w:pos="1134"/>
        </w:tabs>
        <w:spacing w:after="0" w:line="240" w:lineRule="auto"/>
        <w:jc w:val="both"/>
        <w:rPr>
          <w:rFonts w:ascii="Comic Sans MS" w:hAnsi="Comic Sans MS"/>
        </w:rPr>
      </w:pPr>
      <w:r>
        <w:rPr>
          <w:rFonts w:ascii="Comic Sans MS" w:hAnsi="Comic Sans MS"/>
        </w:rPr>
        <w:tab/>
        <w:t>En ce qui concerne le personnel, il précise qu’un travail va être réalisé en partenariat avec les syndicats, sur une dur</w:t>
      </w:r>
      <w:r w:rsidR="00F25C1B">
        <w:rPr>
          <w:rFonts w:ascii="Comic Sans MS" w:hAnsi="Comic Sans MS"/>
        </w:rPr>
        <w:t>ée d’un an. Il souligne que la V</w:t>
      </w:r>
      <w:r>
        <w:rPr>
          <w:rFonts w:ascii="Comic Sans MS" w:hAnsi="Comic Sans MS"/>
        </w:rPr>
        <w:t>ille est quand-</w:t>
      </w:r>
      <w:r w:rsidR="00426E82">
        <w:rPr>
          <w:rFonts w:ascii="Comic Sans MS" w:hAnsi="Comic Sans MS"/>
        </w:rPr>
        <w:t> </w:t>
      </w:r>
      <w:r>
        <w:rPr>
          <w:rFonts w:ascii="Comic Sans MS" w:hAnsi="Comic Sans MS"/>
        </w:rPr>
        <w:t xml:space="preserve">même passée de </w:t>
      </w:r>
      <w:r w:rsidR="00EF23E8">
        <w:rPr>
          <w:rFonts w:ascii="Comic Sans MS" w:hAnsi="Comic Sans MS"/>
        </w:rPr>
        <w:t>2</w:t>
      </w:r>
      <w:r>
        <w:rPr>
          <w:rFonts w:ascii="Comic Sans MS" w:hAnsi="Comic Sans MS"/>
        </w:rPr>
        <w:t xml:space="preserve">5% d’emplois précaires à </w:t>
      </w:r>
      <w:r w:rsidR="00EF23E8">
        <w:rPr>
          <w:rFonts w:ascii="Comic Sans MS" w:hAnsi="Comic Sans MS"/>
        </w:rPr>
        <w:t>1</w:t>
      </w:r>
      <w:r>
        <w:rPr>
          <w:rFonts w:ascii="Comic Sans MS" w:hAnsi="Comic Sans MS"/>
        </w:rPr>
        <w:t>5%</w:t>
      </w:r>
      <w:r w:rsidR="00F25C1B">
        <w:rPr>
          <w:rFonts w:ascii="Comic Sans MS" w:hAnsi="Comic Sans MS"/>
        </w:rPr>
        <w:t>, fait</w:t>
      </w:r>
      <w:r>
        <w:rPr>
          <w:rFonts w:ascii="Comic Sans MS" w:hAnsi="Comic Sans MS"/>
        </w:rPr>
        <w:t xml:space="preserve"> qu’il ne faut négliger.</w:t>
      </w:r>
    </w:p>
    <w:p w:rsidR="00194198" w:rsidRDefault="00194198" w:rsidP="00A35063">
      <w:pPr>
        <w:tabs>
          <w:tab w:val="left" w:pos="1134"/>
        </w:tabs>
        <w:spacing w:after="0" w:line="240" w:lineRule="auto"/>
        <w:jc w:val="both"/>
        <w:rPr>
          <w:rFonts w:ascii="Comic Sans MS" w:hAnsi="Comic Sans MS"/>
        </w:rPr>
      </w:pPr>
    </w:p>
    <w:p w:rsidR="00571500" w:rsidRDefault="00194198" w:rsidP="00A35063">
      <w:pPr>
        <w:tabs>
          <w:tab w:val="left" w:pos="1134"/>
        </w:tabs>
        <w:spacing w:after="0" w:line="240" w:lineRule="auto"/>
        <w:jc w:val="both"/>
        <w:rPr>
          <w:rFonts w:ascii="Comic Sans MS" w:hAnsi="Comic Sans MS"/>
        </w:rPr>
      </w:pPr>
      <w:r>
        <w:rPr>
          <w:rFonts w:ascii="Comic Sans MS" w:hAnsi="Comic Sans MS"/>
        </w:rPr>
        <w:tab/>
        <w:t xml:space="preserve">Monsieur Dominique METOT </w:t>
      </w:r>
      <w:r w:rsidR="00E95538">
        <w:rPr>
          <w:rFonts w:ascii="Comic Sans MS" w:hAnsi="Comic Sans MS"/>
        </w:rPr>
        <w:t>répond que concernant les associations</w:t>
      </w:r>
      <w:r w:rsidR="00426E82">
        <w:rPr>
          <w:rFonts w:ascii="Comic Sans MS" w:hAnsi="Comic Sans MS"/>
        </w:rPr>
        <w:t>, la V</w:t>
      </w:r>
      <w:r w:rsidR="00E95538">
        <w:rPr>
          <w:rFonts w:ascii="Comic Sans MS" w:hAnsi="Comic Sans MS"/>
        </w:rPr>
        <w:t>ille avait conscience de ce problème</w:t>
      </w:r>
      <w:r w:rsidR="00426E82">
        <w:rPr>
          <w:rFonts w:ascii="Comic Sans MS" w:hAnsi="Comic Sans MS"/>
        </w:rPr>
        <w:t>,</w:t>
      </w:r>
      <w:r w:rsidR="00E95538">
        <w:rPr>
          <w:rFonts w:ascii="Comic Sans MS" w:hAnsi="Comic Sans MS"/>
        </w:rPr>
        <w:t xml:space="preserve"> c’est pour cela que la décision d’embaucher un agent pour </w:t>
      </w:r>
      <w:r w:rsidR="00EF23E8">
        <w:rPr>
          <w:rFonts w:ascii="Comic Sans MS" w:hAnsi="Comic Sans MS"/>
        </w:rPr>
        <w:t>suivre ce dossier a</w:t>
      </w:r>
      <w:r w:rsidR="00E95538">
        <w:rPr>
          <w:rFonts w:ascii="Comic Sans MS" w:hAnsi="Comic Sans MS"/>
        </w:rPr>
        <w:t xml:space="preserve"> été précis</w:t>
      </w:r>
      <w:r w:rsidR="00EF23E8">
        <w:rPr>
          <w:rFonts w:ascii="Comic Sans MS" w:hAnsi="Comic Sans MS"/>
        </w:rPr>
        <w:t>é</w:t>
      </w:r>
      <w:r w:rsidR="00E95538">
        <w:rPr>
          <w:rFonts w:ascii="Comic Sans MS" w:hAnsi="Comic Sans MS"/>
        </w:rPr>
        <w:t xml:space="preserve">. </w:t>
      </w:r>
    </w:p>
    <w:p w:rsidR="00426E82" w:rsidRDefault="00426E82" w:rsidP="00A35063">
      <w:pPr>
        <w:tabs>
          <w:tab w:val="left" w:pos="1134"/>
        </w:tabs>
        <w:spacing w:after="0" w:line="240" w:lineRule="auto"/>
        <w:jc w:val="both"/>
        <w:rPr>
          <w:rFonts w:ascii="Comic Sans MS" w:hAnsi="Comic Sans MS"/>
        </w:rPr>
      </w:pPr>
    </w:p>
    <w:p w:rsidR="00E95538" w:rsidRDefault="00426E82" w:rsidP="00A35063">
      <w:pPr>
        <w:tabs>
          <w:tab w:val="left" w:pos="1134"/>
        </w:tabs>
        <w:spacing w:after="0" w:line="240" w:lineRule="auto"/>
        <w:jc w:val="both"/>
        <w:rPr>
          <w:rFonts w:ascii="Comic Sans MS" w:hAnsi="Comic Sans MS"/>
        </w:rPr>
      </w:pPr>
      <w:r>
        <w:rPr>
          <w:rFonts w:ascii="Comic Sans MS" w:hAnsi="Comic Sans MS"/>
        </w:rPr>
        <w:tab/>
        <w:t>Il ajoute que l</w:t>
      </w:r>
      <w:r w:rsidR="00E95538">
        <w:rPr>
          <w:rFonts w:ascii="Comic Sans MS" w:hAnsi="Comic Sans MS"/>
        </w:rPr>
        <w:t>es comptes de la MJC</w:t>
      </w:r>
      <w:r>
        <w:rPr>
          <w:rFonts w:ascii="Comic Sans MS" w:hAnsi="Comic Sans MS"/>
        </w:rPr>
        <w:t xml:space="preserve"> </w:t>
      </w:r>
      <w:r w:rsidR="008B5282">
        <w:rPr>
          <w:rFonts w:ascii="Comic Sans MS" w:hAnsi="Comic Sans MS"/>
        </w:rPr>
        <w:t>sont certifiés</w:t>
      </w:r>
      <w:r>
        <w:rPr>
          <w:rFonts w:ascii="Comic Sans MS" w:hAnsi="Comic Sans MS"/>
        </w:rPr>
        <w:t xml:space="preserve"> par un commissaire aux comptes. </w:t>
      </w:r>
    </w:p>
    <w:p w:rsidR="00426E82" w:rsidRDefault="00426E82" w:rsidP="00A35063">
      <w:pPr>
        <w:tabs>
          <w:tab w:val="left" w:pos="1134"/>
        </w:tabs>
        <w:spacing w:after="0" w:line="240" w:lineRule="auto"/>
        <w:jc w:val="both"/>
        <w:rPr>
          <w:rFonts w:ascii="Comic Sans MS" w:hAnsi="Comic Sans MS"/>
        </w:rPr>
      </w:pPr>
    </w:p>
    <w:p w:rsidR="008B5282" w:rsidRDefault="008B5282" w:rsidP="00A35063">
      <w:pPr>
        <w:tabs>
          <w:tab w:val="left" w:pos="1134"/>
        </w:tabs>
        <w:spacing w:after="0" w:line="240" w:lineRule="auto"/>
        <w:jc w:val="both"/>
        <w:rPr>
          <w:rFonts w:ascii="Comic Sans MS" w:hAnsi="Comic Sans MS"/>
        </w:rPr>
      </w:pPr>
      <w:r>
        <w:rPr>
          <w:rFonts w:ascii="Comic Sans MS" w:hAnsi="Comic Sans MS"/>
        </w:rPr>
        <w:tab/>
        <w:t>Sur le si</w:t>
      </w:r>
      <w:r w:rsidR="00426E82">
        <w:rPr>
          <w:rFonts w:ascii="Comic Sans MS" w:hAnsi="Comic Sans MS"/>
        </w:rPr>
        <w:t>te internet,</w:t>
      </w:r>
      <w:r>
        <w:rPr>
          <w:rFonts w:ascii="Comic Sans MS" w:hAnsi="Comic Sans MS"/>
        </w:rPr>
        <w:t xml:space="preserve"> les comptes rendus des Conseils Municipaux</w:t>
      </w:r>
      <w:r w:rsidR="00426E82">
        <w:rPr>
          <w:rFonts w:ascii="Comic Sans MS" w:hAnsi="Comic Sans MS"/>
        </w:rPr>
        <w:t xml:space="preserve"> sont affichés</w:t>
      </w:r>
      <w:r>
        <w:rPr>
          <w:rFonts w:ascii="Comic Sans MS" w:hAnsi="Comic Sans MS"/>
        </w:rPr>
        <w:t>, et il vérifiera que</w:t>
      </w:r>
      <w:r w:rsidR="00426E82">
        <w:rPr>
          <w:rFonts w:ascii="Comic Sans MS" w:hAnsi="Comic Sans MS"/>
        </w:rPr>
        <w:t xml:space="preserve"> les conventions y soient </w:t>
      </w:r>
      <w:r>
        <w:rPr>
          <w:rFonts w:ascii="Comic Sans MS" w:hAnsi="Comic Sans MS"/>
        </w:rPr>
        <w:t>aussi.</w:t>
      </w:r>
    </w:p>
    <w:p w:rsidR="00426E82" w:rsidRDefault="00426E82" w:rsidP="00A35063">
      <w:pPr>
        <w:tabs>
          <w:tab w:val="left" w:pos="1134"/>
        </w:tabs>
        <w:spacing w:after="0" w:line="240" w:lineRule="auto"/>
        <w:jc w:val="both"/>
        <w:rPr>
          <w:rFonts w:ascii="Comic Sans MS" w:hAnsi="Comic Sans MS"/>
        </w:rPr>
      </w:pPr>
    </w:p>
    <w:p w:rsidR="00F60779" w:rsidRDefault="00F60779" w:rsidP="00A35063">
      <w:pPr>
        <w:tabs>
          <w:tab w:val="left" w:pos="1134"/>
        </w:tabs>
        <w:spacing w:after="0" w:line="240" w:lineRule="auto"/>
        <w:jc w:val="both"/>
        <w:rPr>
          <w:rFonts w:ascii="Comic Sans MS" w:hAnsi="Comic Sans MS"/>
        </w:rPr>
        <w:sectPr w:rsidR="00F60779" w:rsidSect="003E6D63">
          <w:pgSz w:w="11906" w:h="16838"/>
          <w:pgMar w:top="1134" w:right="1418" w:bottom="993" w:left="1418" w:header="709" w:footer="709" w:gutter="0"/>
          <w:cols w:space="708"/>
          <w:docGrid w:linePitch="360"/>
        </w:sectPr>
      </w:pPr>
    </w:p>
    <w:p w:rsidR="00F60779" w:rsidRDefault="00F60779" w:rsidP="00A35063">
      <w:pPr>
        <w:tabs>
          <w:tab w:val="left" w:pos="1134"/>
        </w:tabs>
        <w:spacing w:after="0" w:line="240" w:lineRule="auto"/>
        <w:jc w:val="both"/>
        <w:rPr>
          <w:rFonts w:ascii="Comic Sans MS" w:hAnsi="Comic Sans MS"/>
        </w:rPr>
      </w:pPr>
    </w:p>
    <w:p w:rsidR="008B5282" w:rsidRDefault="008B5282" w:rsidP="00A35063">
      <w:pPr>
        <w:tabs>
          <w:tab w:val="left" w:pos="1134"/>
        </w:tabs>
        <w:spacing w:after="0" w:line="240" w:lineRule="auto"/>
        <w:jc w:val="both"/>
        <w:rPr>
          <w:rFonts w:ascii="Comic Sans MS" w:hAnsi="Comic Sans MS"/>
        </w:rPr>
      </w:pPr>
      <w:r>
        <w:rPr>
          <w:rFonts w:ascii="Comic Sans MS" w:hAnsi="Comic Sans MS"/>
        </w:rPr>
        <w:tab/>
        <w:t>Suite à l’intervention de Monsieur Douglas POTIER</w:t>
      </w:r>
      <w:r w:rsidR="00426E82">
        <w:rPr>
          <w:rFonts w:ascii="Comic Sans MS" w:hAnsi="Comic Sans MS"/>
        </w:rPr>
        <w:t>,</w:t>
      </w:r>
      <w:r>
        <w:rPr>
          <w:rFonts w:ascii="Comic Sans MS" w:hAnsi="Comic Sans MS"/>
        </w:rPr>
        <w:t xml:space="preserve"> il précise que la Chambre Régi</w:t>
      </w:r>
      <w:r w:rsidR="00426E82">
        <w:rPr>
          <w:rFonts w:ascii="Comic Sans MS" w:hAnsi="Comic Sans MS"/>
        </w:rPr>
        <w:t>onale des Comptes rédige</w:t>
      </w:r>
      <w:r>
        <w:rPr>
          <w:rFonts w:ascii="Comic Sans MS" w:hAnsi="Comic Sans MS"/>
        </w:rPr>
        <w:t xml:space="preserve"> le rapport. </w:t>
      </w:r>
      <w:r w:rsidR="00426E82">
        <w:rPr>
          <w:rFonts w:ascii="Comic Sans MS" w:hAnsi="Comic Sans MS"/>
        </w:rPr>
        <w:t xml:space="preserve">Ce n’est en aucun cas le Maire. </w:t>
      </w:r>
      <w:r>
        <w:rPr>
          <w:rFonts w:ascii="Comic Sans MS" w:hAnsi="Comic Sans MS"/>
        </w:rPr>
        <w:t>Pendant plusieurs</w:t>
      </w:r>
      <w:r w:rsidR="00426E82">
        <w:rPr>
          <w:rFonts w:ascii="Comic Sans MS" w:hAnsi="Comic Sans MS"/>
        </w:rPr>
        <w:t xml:space="preserve"> mois</w:t>
      </w:r>
      <w:r>
        <w:rPr>
          <w:rFonts w:ascii="Comic Sans MS" w:hAnsi="Comic Sans MS"/>
        </w:rPr>
        <w:t xml:space="preserve"> les intervenants de la Ch</w:t>
      </w:r>
      <w:r w:rsidR="00426E82">
        <w:rPr>
          <w:rFonts w:ascii="Comic Sans MS" w:hAnsi="Comic Sans MS"/>
        </w:rPr>
        <w:t>ambre sont venus contrôler, exiger des explications</w:t>
      </w:r>
      <w:r>
        <w:rPr>
          <w:rFonts w:ascii="Comic Sans MS" w:hAnsi="Comic Sans MS"/>
        </w:rPr>
        <w:t xml:space="preserve"> ce qui est légitime et normal. </w:t>
      </w:r>
      <w:r w:rsidR="00426E82">
        <w:rPr>
          <w:rFonts w:ascii="Comic Sans MS" w:hAnsi="Comic Sans MS"/>
        </w:rPr>
        <w:t>Il dit qu’</w:t>
      </w:r>
      <w:r>
        <w:rPr>
          <w:rFonts w:ascii="Comic Sans MS" w:hAnsi="Comic Sans MS"/>
        </w:rPr>
        <w:t>une certaine fierté ressort lorsque des Magistrats écrivent que la collectivité est parvenue à compenser la baisse des dotations de l’Etat par une maîtrise de ses dépenses de personnel et une réduction de ses charges à caractère général</w:t>
      </w:r>
      <w:r w:rsidR="002E4DD0">
        <w:rPr>
          <w:rFonts w:ascii="Comic Sans MS" w:hAnsi="Comic Sans MS"/>
        </w:rPr>
        <w:t>. L’équilibre budgétaire de la Commune a reposé sur une réduction des dépenses de fonctionnement plutôt que sur le levier fiscal.</w:t>
      </w:r>
    </w:p>
    <w:p w:rsidR="00426E82" w:rsidRDefault="00426E82" w:rsidP="00A35063">
      <w:pPr>
        <w:tabs>
          <w:tab w:val="left" w:pos="1134"/>
        </w:tabs>
        <w:spacing w:after="0" w:line="240" w:lineRule="auto"/>
        <w:jc w:val="both"/>
        <w:rPr>
          <w:rFonts w:ascii="Comic Sans MS" w:hAnsi="Comic Sans MS"/>
        </w:rPr>
      </w:pPr>
    </w:p>
    <w:p w:rsidR="002E4DD0" w:rsidRDefault="00F60779" w:rsidP="00F60779">
      <w:pPr>
        <w:tabs>
          <w:tab w:val="left" w:pos="1134"/>
        </w:tabs>
        <w:spacing w:after="0" w:line="240" w:lineRule="auto"/>
        <w:jc w:val="both"/>
        <w:rPr>
          <w:rFonts w:ascii="Comic Sans MS" w:hAnsi="Comic Sans MS"/>
        </w:rPr>
      </w:pPr>
      <w:r>
        <w:rPr>
          <w:rFonts w:ascii="Comic Sans MS" w:hAnsi="Comic Sans MS"/>
        </w:rPr>
        <w:tab/>
      </w:r>
      <w:r w:rsidR="002E4DD0">
        <w:rPr>
          <w:rFonts w:ascii="Comic Sans MS" w:hAnsi="Comic Sans MS"/>
        </w:rPr>
        <w:t>Il donne quelques précisions complémentaires :</w:t>
      </w:r>
    </w:p>
    <w:p w:rsidR="002E4DD0" w:rsidRPr="00E56CD0" w:rsidRDefault="00E56CD0" w:rsidP="00F60779">
      <w:pPr>
        <w:pStyle w:val="Paragraphedeliste"/>
        <w:numPr>
          <w:ilvl w:val="0"/>
          <w:numId w:val="3"/>
        </w:numPr>
        <w:tabs>
          <w:tab w:val="left" w:pos="284"/>
        </w:tabs>
        <w:ind w:left="0" w:firstLine="0"/>
        <w:jc w:val="both"/>
        <w:rPr>
          <w:rFonts w:ascii="Comic Sans MS" w:hAnsi="Comic Sans MS"/>
          <w:sz w:val="22"/>
          <w:szCs w:val="22"/>
        </w:rPr>
      </w:pPr>
      <w:r>
        <w:rPr>
          <w:rFonts w:ascii="Comic Sans MS" w:hAnsi="Comic Sans MS"/>
          <w:sz w:val="22"/>
          <w:szCs w:val="22"/>
        </w:rPr>
        <w:t>Au regard de</w:t>
      </w:r>
      <w:r w:rsidR="002E4DD0" w:rsidRPr="00E56CD0">
        <w:rPr>
          <w:rFonts w:ascii="Comic Sans MS" w:hAnsi="Comic Sans MS"/>
          <w:sz w:val="22"/>
          <w:szCs w:val="22"/>
        </w:rPr>
        <w:t xml:space="preserve"> la tax</w:t>
      </w:r>
      <w:r>
        <w:rPr>
          <w:rFonts w:ascii="Comic Sans MS" w:hAnsi="Comic Sans MS"/>
          <w:sz w:val="22"/>
          <w:szCs w:val="22"/>
        </w:rPr>
        <w:t>e d’habitation, en référence</w:t>
      </w:r>
      <w:r w:rsidR="002E4DD0" w:rsidRPr="00E56CD0">
        <w:rPr>
          <w:rFonts w:ascii="Comic Sans MS" w:hAnsi="Comic Sans MS"/>
          <w:sz w:val="22"/>
          <w:szCs w:val="22"/>
        </w:rPr>
        <w:t xml:space="preserve"> à l’article du Courrier Cauchois qui est paru récemment :</w:t>
      </w:r>
    </w:p>
    <w:p w:rsidR="002E4DD0" w:rsidRDefault="002E4DD0" w:rsidP="00E56CD0">
      <w:pPr>
        <w:pStyle w:val="Paragraphedeliste"/>
        <w:numPr>
          <w:ilvl w:val="2"/>
          <w:numId w:val="3"/>
        </w:numPr>
        <w:ind w:left="993"/>
        <w:jc w:val="both"/>
        <w:rPr>
          <w:rFonts w:ascii="Comic Sans MS" w:hAnsi="Comic Sans MS"/>
          <w:sz w:val="22"/>
          <w:szCs w:val="22"/>
        </w:rPr>
      </w:pPr>
      <w:r>
        <w:rPr>
          <w:rFonts w:ascii="Comic Sans MS" w:hAnsi="Comic Sans MS"/>
          <w:sz w:val="22"/>
          <w:szCs w:val="22"/>
        </w:rPr>
        <w:t>Barenti</w:t>
      </w:r>
      <w:r w:rsidR="00E56CD0">
        <w:rPr>
          <w:rFonts w:ascii="Comic Sans MS" w:hAnsi="Comic Sans MS"/>
          <w:sz w:val="22"/>
          <w:szCs w:val="22"/>
        </w:rPr>
        <w:t>n 642 € en moyenne par habitant</w:t>
      </w:r>
    </w:p>
    <w:p w:rsidR="002E4DD0" w:rsidRDefault="002E4DD0" w:rsidP="00E56CD0">
      <w:pPr>
        <w:pStyle w:val="Paragraphedeliste"/>
        <w:numPr>
          <w:ilvl w:val="2"/>
          <w:numId w:val="3"/>
        </w:numPr>
        <w:ind w:left="993"/>
        <w:jc w:val="both"/>
        <w:rPr>
          <w:rFonts w:ascii="Comic Sans MS" w:hAnsi="Comic Sans MS"/>
          <w:sz w:val="22"/>
          <w:szCs w:val="22"/>
        </w:rPr>
      </w:pPr>
      <w:r>
        <w:rPr>
          <w:rFonts w:ascii="Comic Sans MS" w:hAnsi="Comic Sans MS"/>
          <w:sz w:val="22"/>
          <w:szCs w:val="22"/>
        </w:rPr>
        <w:t>Bolbe</w:t>
      </w:r>
      <w:r w:rsidR="00E56CD0">
        <w:rPr>
          <w:rFonts w:ascii="Comic Sans MS" w:hAnsi="Comic Sans MS"/>
          <w:sz w:val="22"/>
          <w:szCs w:val="22"/>
        </w:rPr>
        <w:t>c 428 € en moyenne par habitant</w:t>
      </w:r>
    </w:p>
    <w:p w:rsidR="002E4DD0" w:rsidRDefault="006F4AB8" w:rsidP="00E56CD0">
      <w:pPr>
        <w:pStyle w:val="Paragraphedeliste"/>
        <w:numPr>
          <w:ilvl w:val="2"/>
          <w:numId w:val="3"/>
        </w:numPr>
        <w:ind w:left="993"/>
        <w:jc w:val="both"/>
        <w:rPr>
          <w:rFonts w:ascii="Comic Sans MS" w:hAnsi="Comic Sans MS"/>
          <w:sz w:val="22"/>
          <w:szCs w:val="22"/>
        </w:rPr>
      </w:pPr>
      <w:r>
        <w:rPr>
          <w:rFonts w:ascii="Comic Sans MS" w:hAnsi="Comic Sans MS"/>
          <w:sz w:val="22"/>
          <w:szCs w:val="22"/>
        </w:rPr>
        <w:t>Fécamp 55</w:t>
      </w:r>
      <w:r w:rsidR="00E56CD0">
        <w:rPr>
          <w:rFonts w:ascii="Comic Sans MS" w:hAnsi="Comic Sans MS"/>
          <w:sz w:val="22"/>
          <w:szCs w:val="22"/>
        </w:rPr>
        <w:t>5 € en moyenne par habitant</w:t>
      </w:r>
    </w:p>
    <w:p w:rsidR="002E4DD0" w:rsidRDefault="002E4DD0" w:rsidP="00E56CD0">
      <w:pPr>
        <w:pStyle w:val="Paragraphedeliste"/>
        <w:numPr>
          <w:ilvl w:val="2"/>
          <w:numId w:val="3"/>
        </w:numPr>
        <w:ind w:left="993"/>
        <w:jc w:val="both"/>
        <w:rPr>
          <w:rFonts w:ascii="Comic Sans MS" w:hAnsi="Comic Sans MS"/>
          <w:sz w:val="22"/>
          <w:szCs w:val="22"/>
        </w:rPr>
      </w:pPr>
      <w:r>
        <w:rPr>
          <w:rFonts w:ascii="Comic Sans MS" w:hAnsi="Comic Sans MS"/>
          <w:sz w:val="22"/>
          <w:szCs w:val="22"/>
        </w:rPr>
        <w:t>Yveto</w:t>
      </w:r>
      <w:r w:rsidR="00E56CD0">
        <w:rPr>
          <w:rFonts w:ascii="Comic Sans MS" w:hAnsi="Comic Sans MS"/>
          <w:sz w:val="22"/>
          <w:szCs w:val="22"/>
        </w:rPr>
        <w:t>t 591 € en moyenne par habitant</w:t>
      </w:r>
    </w:p>
    <w:p w:rsidR="002E4DD0" w:rsidRPr="00E56CD0" w:rsidRDefault="00CE07B3" w:rsidP="00F60779">
      <w:pPr>
        <w:pStyle w:val="Paragraphedeliste"/>
        <w:numPr>
          <w:ilvl w:val="0"/>
          <w:numId w:val="3"/>
        </w:numPr>
        <w:tabs>
          <w:tab w:val="left" w:pos="284"/>
        </w:tabs>
        <w:ind w:left="0" w:firstLine="0"/>
        <w:jc w:val="both"/>
        <w:rPr>
          <w:rFonts w:ascii="Comic Sans MS" w:hAnsi="Comic Sans MS"/>
          <w:sz w:val="22"/>
          <w:szCs w:val="22"/>
        </w:rPr>
      </w:pPr>
      <w:r>
        <w:rPr>
          <w:rFonts w:ascii="Comic Sans MS" w:hAnsi="Comic Sans MS"/>
          <w:sz w:val="22"/>
          <w:szCs w:val="22"/>
        </w:rPr>
        <w:t>Au regard</w:t>
      </w:r>
      <w:r w:rsidR="002E4DD0" w:rsidRPr="00E56CD0">
        <w:rPr>
          <w:rFonts w:ascii="Comic Sans MS" w:hAnsi="Comic Sans MS"/>
          <w:sz w:val="22"/>
          <w:szCs w:val="22"/>
        </w:rPr>
        <w:t xml:space="preserve"> la Taxe Fonc</w:t>
      </w:r>
      <w:r w:rsidR="008D2B8B" w:rsidRPr="00E56CD0">
        <w:rPr>
          <w:rFonts w:ascii="Comic Sans MS" w:hAnsi="Comic Sans MS"/>
          <w:sz w:val="22"/>
          <w:szCs w:val="22"/>
        </w:rPr>
        <w:t>i</w:t>
      </w:r>
      <w:r w:rsidR="002E4DD0" w:rsidRPr="00E56CD0">
        <w:rPr>
          <w:rFonts w:ascii="Comic Sans MS" w:hAnsi="Comic Sans MS"/>
          <w:sz w:val="22"/>
          <w:szCs w:val="22"/>
        </w:rPr>
        <w:t>ère</w:t>
      </w:r>
      <w:r w:rsidR="006F4AB8" w:rsidRPr="00E56CD0">
        <w:rPr>
          <w:rFonts w:ascii="Comic Sans MS" w:hAnsi="Comic Sans MS"/>
          <w:sz w:val="22"/>
          <w:szCs w:val="22"/>
        </w:rPr>
        <w:t xml:space="preserve"> depuis la mise en place de cette municipalité</w:t>
      </w:r>
      <w:r w:rsidR="00E56CD0">
        <w:rPr>
          <w:rFonts w:ascii="Comic Sans MS" w:hAnsi="Comic Sans MS"/>
          <w:sz w:val="22"/>
          <w:szCs w:val="22"/>
        </w:rPr>
        <w:t>, elle a baissé</w:t>
      </w:r>
      <w:r w:rsidR="006F4AB8" w:rsidRPr="00E56CD0">
        <w:rPr>
          <w:rFonts w:ascii="Comic Sans MS" w:hAnsi="Comic Sans MS"/>
          <w:sz w:val="22"/>
          <w:szCs w:val="22"/>
        </w:rPr>
        <w:t xml:space="preserve"> de 3.05 points soit 7</w:t>
      </w:r>
      <w:r w:rsidR="00E56CD0">
        <w:rPr>
          <w:rFonts w:ascii="Comic Sans MS" w:hAnsi="Comic Sans MS"/>
          <w:sz w:val="22"/>
          <w:szCs w:val="22"/>
        </w:rPr>
        <w:t>.26% en 11 années. Lors de son</w:t>
      </w:r>
      <w:r w:rsidR="006F4AB8" w:rsidRPr="00E56CD0">
        <w:rPr>
          <w:rFonts w:ascii="Comic Sans MS" w:hAnsi="Comic Sans MS"/>
          <w:sz w:val="22"/>
          <w:szCs w:val="22"/>
        </w:rPr>
        <w:t xml:space="preserve"> élection en 2008</w:t>
      </w:r>
      <w:r w:rsidR="00E56CD0">
        <w:rPr>
          <w:rFonts w:ascii="Comic Sans MS" w:hAnsi="Comic Sans MS"/>
          <w:sz w:val="22"/>
          <w:szCs w:val="22"/>
        </w:rPr>
        <w:t>,</w:t>
      </w:r>
      <w:r w:rsidR="00706A8F" w:rsidRPr="00E56CD0">
        <w:rPr>
          <w:rFonts w:ascii="Comic Sans MS" w:hAnsi="Comic Sans MS"/>
          <w:sz w:val="22"/>
          <w:szCs w:val="22"/>
        </w:rPr>
        <w:t xml:space="preserve"> le taux était</w:t>
      </w:r>
      <w:r w:rsidR="006F4AB8" w:rsidRPr="00E56CD0">
        <w:rPr>
          <w:rFonts w:ascii="Comic Sans MS" w:hAnsi="Comic Sans MS"/>
          <w:sz w:val="22"/>
          <w:szCs w:val="22"/>
        </w:rPr>
        <w:t xml:space="preserve"> de 28.47%, entre 2001 et 2008 il avait augmenté de 5.9 points </w:t>
      </w:r>
      <w:r w:rsidR="00E56CD0">
        <w:rPr>
          <w:rFonts w:ascii="Comic Sans MS" w:hAnsi="Comic Sans MS"/>
          <w:sz w:val="22"/>
          <w:szCs w:val="22"/>
        </w:rPr>
        <w:t>soit 26.14%. En 2009,</w:t>
      </w:r>
      <w:r w:rsidR="00706A8F" w:rsidRPr="00E56CD0">
        <w:rPr>
          <w:rFonts w:ascii="Comic Sans MS" w:hAnsi="Comic Sans MS"/>
          <w:sz w:val="22"/>
          <w:szCs w:val="22"/>
        </w:rPr>
        <w:t xml:space="preserve"> le taux </w:t>
      </w:r>
      <w:r w:rsidR="00E56CD0">
        <w:rPr>
          <w:rFonts w:ascii="Comic Sans MS" w:hAnsi="Comic Sans MS"/>
          <w:sz w:val="22"/>
          <w:szCs w:val="22"/>
        </w:rPr>
        <w:t xml:space="preserve">a baissé </w:t>
      </w:r>
      <w:r w:rsidR="00706A8F" w:rsidRPr="00E56CD0">
        <w:rPr>
          <w:rFonts w:ascii="Comic Sans MS" w:hAnsi="Comic Sans MS"/>
          <w:sz w:val="22"/>
          <w:szCs w:val="22"/>
        </w:rPr>
        <w:t xml:space="preserve">à 27.43% et </w:t>
      </w:r>
      <w:r>
        <w:rPr>
          <w:rFonts w:ascii="Comic Sans MS" w:hAnsi="Comic Sans MS"/>
          <w:sz w:val="22"/>
          <w:szCs w:val="22"/>
        </w:rPr>
        <w:t xml:space="preserve">il y a eu la suppression de la taxe d’ordure ménagère, </w:t>
      </w:r>
      <w:r w:rsidR="00706A8F" w:rsidRPr="00E56CD0">
        <w:rPr>
          <w:rFonts w:ascii="Comic Sans MS" w:hAnsi="Comic Sans MS"/>
          <w:sz w:val="22"/>
          <w:szCs w:val="22"/>
        </w:rPr>
        <w:t>soit 13.50% en moins. Ce qui explique cette baisse de 7.26%.</w:t>
      </w:r>
    </w:p>
    <w:p w:rsidR="00706A8F" w:rsidRDefault="00706A8F" w:rsidP="00A35063">
      <w:pPr>
        <w:pStyle w:val="Paragraphedeliste"/>
        <w:tabs>
          <w:tab w:val="left" w:pos="1134"/>
        </w:tabs>
        <w:ind w:left="1605"/>
        <w:jc w:val="both"/>
        <w:rPr>
          <w:rFonts w:ascii="Comic Sans MS" w:hAnsi="Comic Sans MS"/>
          <w:sz w:val="22"/>
          <w:szCs w:val="22"/>
        </w:rPr>
      </w:pPr>
    </w:p>
    <w:p w:rsidR="00706A8F" w:rsidRDefault="00706A8F" w:rsidP="00A35063">
      <w:pPr>
        <w:pStyle w:val="Paragraphedeliste"/>
        <w:tabs>
          <w:tab w:val="left" w:pos="1134"/>
        </w:tabs>
        <w:ind w:left="0"/>
        <w:jc w:val="both"/>
        <w:rPr>
          <w:rFonts w:ascii="Comic Sans MS" w:hAnsi="Comic Sans MS"/>
          <w:sz w:val="22"/>
          <w:szCs w:val="22"/>
        </w:rPr>
      </w:pPr>
      <w:r>
        <w:rPr>
          <w:rFonts w:ascii="Comic Sans MS" w:hAnsi="Comic Sans MS"/>
          <w:sz w:val="22"/>
          <w:szCs w:val="22"/>
        </w:rPr>
        <w:tab/>
        <w:t>Monsieur Rachi</w:t>
      </w:r>
      <w:r w:rsidR="00CE07B3">
        <w:rPr>
          <w:rFonts w:ascii="Comic Sans MS" w:hAnsi="Comic Sans MS"/>
          <w:sz w:val="22"/>
          <w:szCs w:val="22"/>
        </w:rPr>
        <w:t>d CHEBLI affirme que n’importe qui peut faire dire ce qu’il veut aux chiffres</w:t>
      </w:r>
      <w:r w:rsidR="00BA4CB9">
        <w:rPr>
          <w:rFonts w:ascii="Comic Sans MS" w:hAnsi="Comic Sans MS"/>
          <w:sz w:val="22"/>
          <w:szCs w:val="22"/>
        </w:rPr>
        <w:t>. Il rappelle que Monsieur Dominique METOT</w:t>
      </w:r>
      <w:r w:rsidR="00CE07B3">
        <w:rPr>
          <w:rFonts w:ascii="Comic Sans MS" w:hAnsi="Comic Sans MS"/>
          <w:sz w:val="22"/>
          <w:szCs w:val="22"/>
        </w:rPr>
        <w:t>,</w:t>
      </w:r>
      <w:r w:rsidR="00BA4CB9">
        <w:rPr>
          <w:rFonts w:ascii="Comic Sans MS" w:hAnsi="Comic Sans MS"/>
          <w:sz w:val="22"/>
          <w:szCs w:val="22"/>
        </w:rPr>
        <w:t xml:space="preserve"> lors de son élection</w:t>
      </w:r>
      <w:r w:rsidR="00CE07B3">
        <w:rPr>
          <w:rFonts w:ascii="Comic Sans MS" w:hAnsi="Comic Sans MS"/>
          <w:sz w:val="22"/>
          <w:szCs w:val="22"/>
        </w:rPr>
        <w:t>,</w:t>
      </w:r>
      <w:r w:rsidR="00BA4CB9">
        <w:rPr>
          <w:rFonts w:ascii="Comic Sans MS" w:hAnsi="Comic Sans MS"/>
          <w:sz w:val="22"/>
          <w:szCs w:val="22"/>
        </w:rPr>
        <w:t xml:space="preserve"> avait dit que les impôts n’augmenteraient pas, mais cela n’est pas le cas si l’on rega</w:t>
      </w:r>
      <w:r w:rsidR="00CE07B3">
        <w:rPr>
          <w:rFonts w:ascii="Comic Sans MS" w:hAnsi="Comic Sans MS"/>
          <w:sz w:val="22"/>
          <w:szCs w:val="22"/>
        </w:rPr>
        <w:t>rde l’augmentation de 2015. Or</w:t>
      </w:r>
      <w:r w:rsidR="00BA4CB9">
        <w:rPr>
          <w:rFonts w:ascii="Comic Sans MS" w:hAnsi="Comic Sans MS"/>
          <w:sz w:val="22"/>
          <w:szCs w:val="22"/>
        </w:rPr>
        <w:t xml:space="preserve"> en même temps</w:t>
      </w:r>
      <w:r w:rsidR="00CE07B3">
        <w:rPr>
          <w:rFonts w:ascii="Comic Sans MS" w:hAnsi="Comic Sans MS"/>
          <w:sz w:val="22"/>
          <w:szCs w:val="22"/>
        </w:rPr>
        <w:t>,</w:t>
      </w:r>
      <w:r w:rsidR="00BA4CB9">
        <w:rPr>
          <w:rFonts w:ascii="Comic Sans MS" w:hAnsi="Comic Sans MS"/>
          <w:sz w:val="22"/>
          <w:szCs w:val="22"/>
        </w:rPr>
        <w:t xml:space="preserve"> les taux d’intérêts des banques étaient minimes, donc une autre solution que l’augmentation du taux d’impôts fonciers aurait pu être prise.</w:t>
      </w:r>
    </w:p>
    <w:p w:rsidR="00BA4CB9" w:rsidRDefault="00BA4CB9" w:rsidP="00A35063">
      <w:pPr>
        <w:pStyle w:val="Paragraphedeliste"/>
        <w:tabs>
          <w:tab w:val="left" w:pos="1134"/>
        </w:tabs>
        <w:ind w:left="0"/>
        <w:jc w:val="both"/>
        <w:rPr>
          <w:rFonts w:ascii="Comic Sans MS" w:hAnsi="Comic Sans MS"/>
          <w:sz w:val="22"/>
          <w:szCs w:val="22"/>
        </w:rPr>
      </w:pPr>
      <w:r>
        <w:rPr>
          <w:rFonts w:ascii="Comic Sans MS" w:hAnsi="Comic Sans MS"/>
          <w:sz w:val="22"/>
          <w:szCs w:val="22"/>
        </w:rPr>
        <w:tab/>
      </w:r>
    </w:p>
    <w:p w:rsidR="00BA4CB9" w:rsidRDefault="00BA4CB9" w:rsidP="00A35063">
      <w:pPr>
        <w:pStyle w:val="Paragraphedeliste"/>
        <w:tabs>
          <w:tab w:val="left" w:pos="1134"/>
        </w:tabs>
        <w:ind w:left="0"/>
        <w:jc w:val="both"/>
        <w:rPr>
          <w:rFonts w:ascii="Comic Sans MS" w:hAnsi="Comic Sans MS"/>
          <w:sz w:val="22"/>
          <w:szCs w:val="22"/>
          <w:u w:val="single"/>
        </w:rPr>
      </w:pPr>
      <w:r w:rsidRPr="00BA4CB9">
        <w:rPr>
          <w:rFonts w:ascii="Comic Sans MS" w:hAnsi="Comic Sans MS"/>
          <w:sz w:val="22"/>
          <w:szCs w:val="22"/>
          <w:u w:val="single"/>
        </w:rPr>
        <w:t>Délibération :</w:t>
      </w:r>
    </w:p>
    <w:p w:rsidR="00BA4CB9" w:rsidRDefault="00BA4CB9" w:rsidP="00A35063">
      <w:pPr>
        <w:pStyle w:val="Paragraphedeliste"/>
        <w:tabs>
          <w:tab w:val="left" w:pos="1134"/>
        </w:tabs>
        <w:ind w:left="0"/>
        <w:jc w:val="both"/>
        <w:rPr>
          <w:rFonts w:ascii="Comic Sans MS" w:hAnsi="Comic Sans MS"/>
          <w:sz w:val="22"/>
          <w:szCs w:val="22"/>
          <w:u w:val="single"/>
        </w:rPr>
      </w:pPr>
    </w:p>
    <w:p w:rsidR="00BA4CB9" w:rsidRPr="00BA4CB9" w:rsidRDefault="00BA4CB9" w:rsidP="00A35063">
      <w:pPr>
        <w:tabs>
          <w:tab w:val="left" w:pos="1134"/>
        </w:tabs>
        <w:spacing w:after="0" w:line="240" w:lineRule="auto"/>
        <w:jc w:val="both"/>
        <w:rPr>
          <w:rFonts w:ascii="Comic Sans MS" w:eastAsia="Times New Roman" w:hAnsi="Comic Sans MS"/>
          <w:lang w:eastAsia="fr-FR"/>
        </w:rPr>
      </w:pPr>
      <w:r w:rsidRPr="00BA4CB9">
        <w:rPr>
          <w:rFonts w:ascii="Comic Sans MS" w:eastAsia="Times New Roman" w:hAnsi="Comic Sans MS"/>
          <w:lang w:eastAsia="fr-FR"/>
        </w:rPr>
        <w:tab/>
        <w:t>Par courrier du 24 janvier 2018, la Chambre Régionale des Comptes a informé la ville de la mise en œuvre d’un contrôle des comptes et de la gestion de la commune sur la période courant de 2013 à 2017.</w:t>
      </w:r>
    </w:p>
    <w:p w:rsidR="00BA4CB9" w:rsidRPr="00BA4CB9" w:rsidRDefault="00BA4CB9" w:rsidP="00A35063">
      <w:pPr>
        <w:tabs>
          <w:tab w:val="left" w:pos="1134"/>
        </w:tabs>
        <w:spacing w:after="0" w:line="240" w:lineRule="auto"/>
        <w:jc w:val="both"/>
        <w:rPr>
          <w:rFonts w:ascii="Comic Sans MS" w:eastAsia="Times New Roman" w:hAnsi="Comic Sans MS"/>
          <w:lang w:eastAsia="fr-FR"/>
        </w:rPr>
      </w:pPr>
    </w:p>
    <w:p w:rsidR="00BA4CB9" w:rsidRPr="00BA4CB9" w:rsidRDefault="00BA4CB9" w:rsidP="00A35063">
      <w:pPr>
        <w:tabs>
          <w:tab w:val="left" w:pos="1134"/>
        </w:tabs>
        <w:spacing w:after="0" w:line="240" w:lineRule="auto"/>
        <w:jc w:val="both"/>
        <w:rPr>
          <w:rFonts w:ascii="Comic Sans MS" w:eastAsia="Times New Roman" w:hAnsi="Comic Sans MS"/>
          <w:lang w:eastAsia="fr-FR"/>
        </w:rPr>
      </w:pPr>
      <w:r w:rsidRPr="00BA4CB9">
        <w:rPr>
          <w:rFonts w:ascii="Comic Sans MS" w:eastAsia="Times New Roman" w:hAnsi="Comic Sans MS"/>
          <w:lang w:eastAsia="fr-FR"/>
        </w:rPr>
        <w:tab/>
        <w:t>Le 8 novembre 2018, un rapport provisoire a été adressé auquel la ville a répondu par courrier du 10 janvier 2019.</w:t>
      </w:r>
    </w:p>
    <w:p w:rsidR="00BA4CB9" w:rsidRPr="00BA4CB9" w:rsidRDefault="00BA4CB9" w:rsidP="00A35063">
      <w:pPr>
        <w:tabs>
          <w:tab w:val="left" w:pos="1134"/>
        </w:tabs>
        <w:spacing w:after="0" w:line="240" w:lineRule="auto"/>
        <w:jc w:val="both"/>
        <w:rPr>
          <w:rFonts w:ascii="Comic Sans MS" w:eastAsia="Times New Roman" w:hAnsi="Comic Sans MS"/>
          <w:lang w:eastAsia="fr-FR"/>
        </w:rPr>
      </w:pPr>
    </w:p>
    <w:p w:rsidR="00BA4CB9" w:rsidRPr="00BA4CB9" w:rsidRDefault="00BA4CB9" w:rsidP="00A35063">
      <w:pPr>
        <w:tabs>
          <w:tab w:val="left" w:pos="1134"/>
        </w:tabs>
        <w:spacing w:after="0" w:line="240" w:lineRule="auto"/>
        <w:jc w:val="both"/>
        <w:rPr>
          <w:rFonts w:ascii="Comic Sans MS" w:eastAsia="Times New Roman" w:hAnsi="Comic Sans MS"/>
          <w:lang w:eastAsia="fr-FR"/>
        </w:rPr>
      </w:pPr>
      <w:r w:rsidRPr="00BA4CB9">
        <w:rPr>
          <w:rFonts w:ascii="Comic Sans MS" w:eastAsia="Times New Roman" w:hAnsi="Comic Sans MS"/>
          <w:lang w:eastAsia="fr-FR"/>
        </w:rPr>
        <w:tab/>
        <w:t>Le rapport définitif est parvenu en mairie le 21 mars 2019 et il lui a été répondu le 24 avril 2019.</w:t>
      </w:r>
    </w:p>
    <w:p w:rsidR="00BA4CB9" w:rsidRPr="00BA4CB9" w:rsidRDefault="00BA4CB9" w:rsidP="00A35063">
      <w:pPr>
        <w:tabs>
          <w:tab w:val="left" w:pos="1134"/>
        </w:tabs>
        <w:spacing w:after="0" w:line="240" w:lineRule="auto"/>
        <w:jc w:val="both"/>
        <w:rPr>
          <w:rFonts w:ascii="Comic Sans MS" w:eastAsia="Times New Roman" w:hAnsi="Comic Sans MS"/>
          <w:lang w:eastAsia="fr-FR"/>
        </w:rPr>
      </w:pPr>
    </w:p>
    <w:p w:rsidR="00F60779" w:rsidRDefault="00F60779" w:rsidP="00A35063">
      <w:pPr>
        <w:tabs>
          <w:tab w:val="left" w:pos="1134"/>
        </w:tabs>
        <w:spacing w:after="0" w:line="240" w:lineRule="auto"/>
        <w:jc w:val="both"/>
        <w:rPr>
          <w:rFonts w:ascii="Comic Sans MS" w:eastAsia="Times New Roman" w:hAnsi="Comic Sans MS"/>
          <w:lang w:eastAsia="fr-FR"/>
        </w:rPr>
        <w:sectPr w:rsidR="00F60779" w:rsidSect="003E6D63">
          <w:pgSz w:w="11906" w:h="16838"/>
          <w:pgMar w:top="1134" w:right="1418" w:bottom="993" w:left="1418" w:header="709" w:footer="709" w:gutter="0"/>
          <w:cols w:space="708"/>
          <w:docGrid w:linePitch="360"/>
        </w:sectPr>
      </w:pPr>
    </w:p>
    <w:p w:rsidR="00BA4CB9" w:rsidRPr="00BA4CB9" w:rsidRDefault="00BA4CB9" w:rsidP="00A35063">
      <w:pPr>
        <w:tabs>
          <w:tab w:val="left" w:pos="1134"/>
        </w:tabs>
        <w:spacing w:after="0" w:line="240" w:lineRule="auto"/>
        <w:jc w:val="both"/>
        <w:rPr>
          <w:rFonts w:ascii="Comic Sans MS" w:eastAsia="Times New Roman" w:hAnsi="Comic Sans MS"/>
          <w:lang w:eastAsia="fr-FR"/>
        </w:rPr>
      </w:pPr>
      <w:r w:rsidRPr="00BA4CB9">
        <w:rPr>
          <w:rFonts w:ascii="Comic Sans MS" w:eastAsia="Times New Roman" w:hAnsi="Comic Sans MS"/>
          <w:lang w:eastAsia="fr-FR"/>
        </w:rPr>
        <w:lastRenderedPageBreak/>
        <w:tab/>
        <w:t>Conformément à la réglementation, il est fait obligation au Maire de rendre public le rapport définitif ainsi que la réponse de la commune au Conseil Municipal lors de la 1</w:t>
      </w:r>
      <w:r w:rsidRPr="00BA4CB9">
        <w:rPr>
          <w:rFonts w:ascii="Comic Sans MS" w:eastAsia="Times New Roman" w:hAnsi="Comic Sans MS"/>
          <w:vertAlign w:val="superscript"/>
          <w:lang w:eastAsia="fr-FR"/>
        </w:rPr>
        <w:t>ère</w:t>
      </w:r>
      <w:r w:rsidRPr="00BA4CB9">
        <w:rPr>
          <w:rFonts w:ascii="Comic Sans MS" w:eastAsia="Times New Roman" w:hAnsi="Comic Sans MS"/>
          <w:lang w:eastAsia="fr-FR"/>
        </w:rPr>
        <w:t xml:space="preserve"> réunion suivant la réception de ce document.</w:t>
      </w:r>
    </w:p>
    <w:p w:rsidR="00BA4CB9" w:rsidRPr="00BA4CB9" w:rsidRDefault="00BA4CB9" w:rsidP="00A35063">
      <w:pPr>
        <w:tabs>
          <w:tab w:val="left" w:pos="1134"/>
        </w:tabs>
        <w:spacing w:after="0" w:line="240" w:lineRule="auto"/>
        <w:jc w:val="both"/>
        <w:rPr>
          <w:rFonts w:ascii="Comic Sans MS" w:eastAsia="Times New Roman" w:hAnsi="Comic Sans MS"/>
          <w:lang w:eastAsia="fr-FR"/>
        </w:rPr>
      </w:pPr>
    </w:p>
    <w:p w:rsidR="00BA4CB9" w:rsidRPr="00BA4CB9" w:rsidRDefault="00BA4CB9" w:rsidP="00A35063">
      <w:pPr>
        <w:tabs>
          <w:tab w:val="left" w:pos="1134"/>
          <w:tab w:val="decimal" w:pos="7380"/>
        </w:tabs>
        <w:spacing w:after="0" w:line="240" w:lineRule="auto"/>
        <w:jc w:val="center"/>
        <w:rPr>
          <w:rFonts w:ascii="Comic Sans MS" w:eastAsia="Times New Roman" w:hAnsi="Comic Sans MS"/>
          <w:b/>
          <w:u w:val="single"/>
          <w:lang w:eastAsia="fr-FR"/>
        </w:rPr>
      </w:pPr>
      <w:r w:rsidRPr="00BA4CB9">
        <w:rPr>
          <w:rFonts w:ascii="Comic Sans MS" w:eastAsia="Times New Roman" w:hAnsi="Comic Sans MS"/>
          <w:b/>
          <w:u w:val="single"/>
          <w:lang w:eastAsia="fr-FR"/>
        </w:rPr>
        <w:t>LE CONSEIL MUNICIPAL PREND ACTE DU RAPPORT</w:t>
      </w:r>
    </w:p>
    <w:p w:rsidR="00BA4CB9" w:rsidRPr="00BA4CB9" w:rsidRDefault="00BA4CB9" w:rsidP="00A35063">
      <w:pPr>
        <w:tabs>
          <w:tab w:val="left" w:pos="1134"/>
          <w:tab w:val="decimal" w:pos="7380"/>
        </w:tabs>
        <w:spacing w:after="0" w:line="240" w:lineRule="auto"/>
        <w:jc w:val="center"/>
        <w:rPr>
          <w:rFonts w:ascii="Comic Sans MS" w:eastAsia="Times New Roman" w:hAnsi="Comic Sans MS"/>
          <w:b/>
          <w:u w:val="single"/>
          <w:lang w:eastAsia="fr-FR"/>
        </w:rPr>
      </w:pPr>
      <w:r w:rsidRPr="00BA4CB9">
        <w:rPr>
          <w:rFonts w:ascii="Comic Sans MS" w:eastAsia="Times New Roman" w:hAnsi="Comic Sans MS"/>
          <w:b/>
          <w:u w:val="single"/>
          <w:lang w:eastAsia="fr-FR"/>
        </w:rPr>
        <w:t>DE LA CHAMBRE REGIONALE DES COMPTES</w:t>
      </w:r>
    </w:p>
    <w:p w:rsidR="00BA4CB9" w:rsidRPr="00BA4CB9" w:rsidRDefault="00BA4CB9" w:rsidP="00A35063">
      <w:pPr>
        <w:pStyle w:val="Paragraphedeliste"/>
        <w:tabs>
          <w:tab w:val="left" w:pos="1134"/>
        </w:tabs>
        <w:ind w:left="0"/>
        <w:jc w:val="both"/>
        <w:rPr>
          <w:rFonts w:ascii="Comic Sans MS" w:hAnsi="Comic Sans MS"/>
          <w:sz w:val="22"/>
          <w:szCs w:val="22"/>
          <w:u w:val="single"/>
        </w:rPr>
      </w:pPr>
    </w:p>
    <w:p w:rsidR="00BA4CB9" w:rsidRPr="00852041" w:rsidRDefault="00BA4CB9"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BA4CB9" w:rsidRPr="00852041" w:rsidRDefault="00BA4CB9" w:rsidP="00A35063">
      <w:pPr>
        <w:tabs>
          <w:tab w:val="left" w:pos="1134"/>
        </w:tabs>
        <w:spacing w:after="0" w:line="240" w:lineRule="auto"/>
        <w:jc w:val="center"/>
        <w:rPr>
          <w:rFonts w:ascii="Comic Sans MS" w:eastAsia="Times New Roman" w:hAnsi="Comic Sans MS"/>
          <w:lang w:eastAsia="fr-FR"/>
        </w:rPr>
      </w:pPr>
    </w:p>
    <w:p w:rsidR="00BA4CB9" w:rsidRDefault="00BA4CB9"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DGS 2019/4 - </w:t>
      </w:r>
      <w:r w:rsidRPr="00BA4CB9">
        <w:rPr>
          <w:rFonts w:ascii="Comic Sans MS" w:eastAsia="Times New Roman" w:hAnsi="Comic Sans MS"/>
          <w:b/>
          <w:szCs w:val="20"/>
          <w:lang w:eastAsia="fr-FR"/>
        </w:rPr>
        <w:t>CONSTRUCTION D’UNE MEDIATHEQUE</w:t>
      </w:r>
      <w:r>
        <w:rPr>
          <w:rFonts w:ascii="Comic Sans MS" w:eastAsia="Times New Roman" w:hAnsi="Comic Sans MS"/>
          <w:b/>
          <w:szCs w:val="20"/>
          <w:lang w:eastAsia="fr-FR"/>
        </w:rPr>
        <w:t xml:space="preserve"> - </w:t>
      </w:r>
      <w:r w:rsidRPr="00BA4CB9">
        <w:rPr>
          <w:rFonts w:ascii="Comic Sans MS" w:eastAsia="Times New Roman" w:hAnsi="Comic Sans MS"/>
          <w:b/>
          <w:szCs w:val="20"/>
          <w:lang w:eastAsia="fr-FR"/>
        </w:rPr>
        <w:t>CESSION DE PARCELLES ENTRE LA VILLE DE BOLBEC</w:t>
      </w:r>
      <w:r>
        <w:rPr>
          <w:rFonts w:ascii="Comic Sans MS" w:eastAsia="Times New Roman" w:hAnsi="Comic Sans MS"/>
          <w:b/>
          <w:szCs w:val="20"/>
          <w:lang w:eastAsia="fr-FR"/>
        </w:rPr>
        <w:t xml:space="preserve"> </w:t>
      </w:r>
      <w:r w:rsidRPr="00BA4CB9">
        <w:rPr>
          <w:rFonts w:ascii="Comic Sans MS" w:eastAsia="Times New Roman" w:hAnsi="Comic Sans MS"/>
          <w:b/>
          <w:szCs w:val="20"/>
          <w:lang w:eastAsia="fr-FR"/>
        </w:rPr>
        <w:t>ET CAUX SEINE AGGLO</w:t>
      </w:r>
    </w:p>
    <w:p w:rsidR="008B5282" w:rsidRDefault="008B5282" w:rsidP="00A35063">
      <w:pPr>
        <w:tabs>
          <w:tab w:val="left" w:pos="1134"/>
        </w:tabs>
        <w:spacing w:after="0" w:line="240" w:lineRule="auto"/>
        <w:jc w:val="both"/>
        <w:rPr>
          <w:rFonts w:ascii="Comic Sans MS" w:hAnsi="Comic Sans MS"/>
        </w:rPr>
      </w:pPr>
    </w:p>
    <w:p w:rsidR="005962E7" w:rsidRDefault="00BA4CB9" w:rsidP="00A35063">
      <w:pPr>
        <w:tabs>
          <w:tab w:val="left" w:pos="1134"/>
        </w:tabs>
        <w:spacing w:after="0" w:line="240" w:lineRule="auto"/>
        <w:jc w:val="both"/>
        <w:rPr>
          <w:rFonts w:ascii="Comic Sans MS" w:hAnsi="Comic Sans MS"/>
        </w:rPr>
      </w:pPr>
      <w:r>
        <w:rPr>
          <w:rFonts w:ascii="Comic Sans MS" w:hAnsi="Comic Sans MS"/>
        </w:rPr>
        <w:tab/>
      </w:r>
      <w:r w:rsidR="0081562D">
        <w:rPr>
          <w:rFonts w:ascii="Comic Sans MS" w:hAnsi="Comic Sans MS"/>
        </w:rPr>
        <w:t>Madame Josiane BOBEE donne lecture de son rapport.</w:t>
      </w:r>
    </w:p>
    <w:p w:rsidR="0081562D" w:rsidRDefault="0081562D" w:rsidP="00A35063">
      <w:pPr>
        <w:tabs>
          <w:tab w:val="left" w:pos="1134"/>
        </w:tabs>
        <w:spacing w:after="0" w:line="240" w:lineRule="auto"/>
        <w:jc w:val="both"/>
        <w:rPr>
          <w:rFonts w:ascii="Comic Sans MS" w:hAnsi="Comic Sans MS"/>
        </w:rPr>
      </w:pPr>
    </w:p>
    <w:p w:rsidR="0081562D" w:rsidRDefault="0081562D" w:rsidP="00A35063">
      <w:pPr>
        <w:tabs>
          <w:tab w:val="left" w:pos="1134"/>
        </w:tabs>
        <w:spacing w:after="0" w:line="240" w:lineRule="auto"/>
        <w:jc w:val="both"/>
        <w:rPr>
          <w:rFonts w:ascii="Comic Sans MS" w:hAnsi="Comic Sans MS"/>
        </w:rPr>
      </w:pPr>
      <w:r>
        <w:rPr>
          <w:rFonts w:ascii="Comic Sans MS" w:hAnsi="Comic Sans MS"/>
        </w:rPr>
        <w:tab/>
        <w:t>Monsieu</w:t>
      </w:r>
      <w:r w:rsidR="00CE07B3">
        <w:rPr>
          <w:rFonts w:ascii="Comic Sans MS" w:hAnsi="Comic Sans MS"/>
        </w:rPr>
        <w:t>r Douglas POTIER</w:t>
      </w:r>
      <w:r>
        <w:rPr>
          <w:rFonts w:ascii="Comic Sans MS" w:hAnsi="Comic Sans MS"/>
        </w:rPr>
        <w:t xml:space="preserve"> votera contre ce projet pour les raiso</w:t>
      </w:r>
      <w:r w:rsidR="00CE07B3">
        <w:rPr>
          <w:rFonts w:ascii="Comic Sans MS" w:hAnsi="Comic Sans MS"/>
        </w:rPr>
        <w:t>ns que tout le monde connaît, d’autant</w:t>
      </w:r>
      <w:r>
        <w:rPr>
          <w:rFonts w:ascii="Comic Sans MS" w:hAnsi="Comic Sans MS"/>
        </w:rPr>
        <w:t xml:space="preserve"> plus au vu de l’augmenta</w:t>
      </w:r>
      <w:r w:rsidR="00CE07B3">
        <w:rPr>
          <w:rFonts w:ascii="Comic Sans MS" w:hAnsi="Comic Sans MS"/>
        </w:rPr>
        <w:t>tion de près de 20% d son coût</w:t>
      </w:r>
      <w:r>
        <w:rPr>
          <w:rFonts w:ascii="Comic Sans MS" w:hAnsi="Comic Sans MS"/>
        </w:rPr>
        <w:t xml:space="preserve"> qui a été annoncée par la presse.</w:t>
      </w:r>
    </w:p>
    <w:p w:rsidR="0081562D" w:rsidRDefault="0081562D" w:rsidP="00A35063">
      <w:pPr>
        <w:tabs>
          <w:tab w:val="left" w:pos="1134"/>
        </w:tabs>
        <w:spacing w:after="0" w:line="240" w:lineRule="auto"/>
        <w:jc w:val="both"/>
        <w:rPr>
          <w:rFonts w:ascii="Comic Sans MS" w:hAnsi="Comic Sans MS"/>
        </w:rPr>
      </w:pPr>
    </w:p>
    <w:p w:rsidR="0081562D" w:rsidRDefault="0081562D" w:rsidP="00A35063">
      <w:pPr>
        <w:tabs>
          <w:tab w:val="left" w:pos="1134"/>
        </w:tabs>
        <w:spacing w:after="0" w:line="240" w:lineRule="auto"/>
        <w:jc w:val="both"/>
        <w:rPr>
          <w:rFonts w:ascii="Comic Sans MS" w:hAnsi="Comic Sans MS"/>
        </w:rPr>
      </w:pPr>
      <w:r>
        <w:rPr>
          <w:rFonts w:ascii="Comic Sans MS" w:hAnsi="Comic Sans MS"/>
        </w:rPr>
        <w:tab/>
        <w:t>Monsieur Rachid CHEBLI revien</w:t>
      </w:r>
      <w:r w:rsidR="00CE07B3">
        <w:rPr>
          <w:rFonts w:ascii="Comic Sans MS" w:hAnsi="Comic Sans MS"/>
        </w:rPr>
        <w:t>t sur le fait qu’il votera pour</w:t>
      </w:r>
      <w:r>
        <w:rPr>
          <w:rFonts w:ascii="Comic Sans MS" w:hAnsi="Comic Sans MS"/>
        </w:rPr>
        <w:t xml:space="preserve"> car c’est un projet qui avait déjà été évoqué</w:t>
      </w:r>
      <w:r w:rsidR="00CE07B3">
        <w:rPr>
          <w:rFonts w:ascii="Comic Sans MS" w:hAnsi="Comic Sans MS"/>
        </w:rPr>
        <w:t xml:space="preserve"> avec l’ancienne municipalité. Il précise que l’opposition, n’est pas composée d’élus qui ne font</w:t>
      </w:r>
      <w:r>
        <w:rPr>
          <w:rFonts w:ascii="Comic Sans MS" w:hAnsi="Comic Sans MS"/>
        </w:rPr>
        <w:t xml:space="preserve"> que s’opposer.</w:t>
      </w:r>
    </w:p>
    <w:p w:rsidR="009C15F3" w:rsidRDefault="009C15F3" w:rsidP="00A35063">
      <w:pPr>
        <w:tabs>
          <w:tab w:val="left" w:pos="1134"/>
        </w:tabs>
        <w:spacing w:after="0" w:line="240" w:lineRule="auto"/>
        <w:jc w:val="both"/>
        <w:rPr>
          <w:rFonts w:ascii="Comic Sans MS" w:hAnsi="Comic Sans MS"/>
        </w:rPr>
      </w:pPr>
    </w:p>
    <w:p w:rsidR="0081562D" w:rsidRDefault="0081562D" w:rsidP="00A35063">
      <w:pPr>
        <w:tabs>
          <w:tab w:val="left" w:pos="1134"/>
        </w:tabs>
        <w:spacing w:after="0" w:line="240" w:lineRule="auto"/>
        <w:jc w:val="both"/>
        <w:rPr>
          <w:rFonts w:ascii="Comic Sans MS" w:hAnsi="Comic Sans MS"/>
        </w:rPr>
      </w:pPr>
      <w:r>
        <w:rPr>
          <w:rFonts w:ascii="Comic Sans MS" w:hAnsi="Comic Sans MS"/>
        </w:rPr>
        <w:tab/>
        <w:t xml:space="preserve">Monsieur Dominique METOT informe l’assemblée que </w:t>
      </w:r>
      <w:r w:rsidR="00CE07B3">
        <w:rPr>
          <w:rFonts w:ascii="Comic Sans MS" w:hAnsi="Comic Sans MS"/>
        </w:rPr>
        <w:t>l’Etat a subventionné ce projet à hauteur d’un peu plus d’</w:t>
      </w:r>
      <w:r w:rsidR="00976741">
        <w:rPr>
          <w:rFonts w:ascii="Comic Sans MS" w:hAnsi="Comic Sans MS"/>
        </w:rPr>
        <w:t>1 million d’euros, c’est la Région et le Département ainsi que l’intercommunalité qui financent en totalité la construction de cette mé</w:t>
      </w:r>
      <w:r w:rsidR="00CE07B3">
        <w:rPr>
          <w:rFonts w:ascii="Comic Sans MS" w:hAnsi="Comic Sans MS"/>
        </w:rPr>
        <w:t>diathèque et absolument pas la V</w:t>
      </w:r>
      <w:r w:rsidR="00976741">
        <w:rPr>
          <w:rFonts w:ascii="Comic Sans MS" w:hAnsi="Comic Sans MS"/>
        </w:rPr>
        <w:t>ille de Bolbec.</w:t>
      </w:r>
    </w:p>
    <w:p w:rsidR="00976741" w:rsidRDefault="00976741" w:rsidP="00A35063">
      <w:pPr>
        <w:tabs>
          <w:tab w:val="left" w:pos="1134"/>
        </w:tabs>
        <w:spacing w:after="0" w:line="240" w:lineRule="auto"/>
        <w:jc w:val="both"/>
        <w:rPr>
          <w:rFonts w:ascii="Comic Sans MS" w:hAnsi="Comic Sans MS"/>
        </w:rPr>
      </w:pPr>
    </w:p>
    <w:p w:rsidR="00976741" w:rsidRDefault="00976741" w:rsidP="00A35063">
      <w:pPr>
        <w:tabs>
          <w:tab w:val="left" w:pos="1134"/>
        </w:tabs>
        <w:spacing w:after="0" w:line="240" w:lineRule="auto"/>
        <w:jc w:val="both"/>
        <w:rPr>
          <w:rFonts w:ascii="Comic Sans MS" w:hAnsi="Comic Sans MS"/>
        </w:rPr>
      </w:pPr>
      <w:r>
        <w:rPr>
          <w:rFonts w:ascii="Comic Sans MS" w:hAnsi="Comic Sans MS"/>
        </w:rPr>
        <w:tab/>
        <w:t>Monsieur Dougl</w:t>
      </w:r>
      <w:r w:rsidR="00CE07B3">
        <w:rPr>
          <w:rFonts w:ascii="Comic Sans MS" w:hAnsi="Comic Sans MS"/>
        </w:rPr>
        <w:t>as POTIER revient sur ce financement qui est de l’argent public et donc</w:t>
      </w:r>
      <w:r>
        <w:rPr>
          <w:rFonts w:ascii="Comic Sans MS" w:hAnsi="Comic Sans MS"/>
        </w:rPr>
        <w:t xml:space="preserve"> les impôts de Bolbécais.</w:t>
      </w:r>
    </w:p>
    <w:p w:rsidR="003E6D63" w:rsidRDefault="003E6D63" w:rsidP="00A35063">
      <w:pPr>
        <w:tabs>
          <w:tab w:val="left" w:pos="1134"/>
        </w:tabs>
        <w:spacing w:after="0" w:line="240" w:lineRule="auto"/>
        <w:jc w:val="both"/>
        <w:rPr>
          <w:rFonts w:ascii="Comic Sans MS" w:hAnsi="Comic Sans MS"/>
          <w:u w:val="single"/>
        </w:rPr>
      </w:pPr>
    </w:p>
    <w:p w:rsidR="00976741" w:rsidRDefault="00976741" w:rsidP="00A35063">
      <w:pPr>
        <w:tabs>
          <w:tab w:val="left" w:pos="1134"/>
        </w:tabs>
        <w:spacing w:after="0" w:line="240" w:lineRule="auto"/>
        <w:jc w:val="both"/>
        <w:rPr>
          <w:rFonts w:ascii="Comic Sans MS" w:hAnsi="Comic Sans MS"/>
          <w:u w:val="single"/>
        </w:rPr>
      </w:pPr>
      <w:r w:rsidRPr="00976741">
        <w:rPr>
          <w:rFonts w:ascii="Comic Sans MS" w:hAnsi="Comic Sans MS"/>
          <w:u w:val="single"/>
        </w:rPr>
        <w:t>Délibération :</w:t>
      </w:r>
    </w:p>
    <w:p w:rsidR="00976741" w:rsidRDefault="00976741" w:rsidP="00A35063">
      <w:pPr>
        <w:tabs>
          <w:tab w:val="left" w:pos="1134"/>
        </w:tabs>
        <w:spacing w:after="0" w:line="240" w:lineRule="auto"/>
        <w:jc w:val="both"/>
        <w:rPr>
          <w:rFonts w:ascii="Comic Sans MS" w:hAnsi="Comic Sans MS"/>
          <w:u w:val="single"/>
        </w:rPr>
      </w:pPr>
    </w:p>
    <w:p w:rsidR="00976741" w:rsidRPr="00976741" w:rsidRDefault="00976741" w:rsidP="00A35063">
      <w:pPr>
        <w:tabs>
          <w:tab w:val="left" w:pos="1134"/>
        </w:tabs>
        <w:spacing w:after="0" w:line="240" w:lineRule="auto"/>
        <w:rPr>
          <w:rFonts w:ascii="Comic Sans MS" w:eastAsiaTheme="minorHAnsi" w:hAnsi="Comic Sans MS" w:cstheme="minorBidi"/>
        </w:rPr>
      </w:pPr>
      <w:r w:rsidRPr="00976741">
        <w:rPr>
          <w:rFonts w:ascii="Comic Sans MS" w:eastAsiaTheme="minorHAnsi" w:hAnsi="Comic Sans MS" w:cstheme="minorBidi"/>
        </w:rPr>
        <w:tab/>
        <w:t>Dans le cadre du projet de construction de la médiathèque de BOLBEC, réalisé par la Caux Seine Agglo, il convient de réaliser un échange de parcelles et de définir les modalités de démolition des bâtiments existants.</w:t>
      </w:r>
    </w:p>
    <w:p w:rsidR="00976741" w:rsidRPr="00976741" w:rsidRDefault="00976741" w:rsidP="00A35063">
      <w:pPr>
        <w:tabs>
          <w:tab w:val="left" w:pos="1134"/>
        </w:tabs>
        <w:spacing w:after="0" w:line="240" w:lineRule="auto"/>
        <w:rPr>
          <w:rFonts w:ascii="Comic Sans MS" w:eastAsiaTheme="minorHAnsi" w:hAnsi="Comic Sans MS" w:cstheme="minorBidi"/>
        </w:rPr>
      </w:pPr>
    </w:p>
    <w:p w:rsidR="00976741" w:rsidRPr="00976741" w:rsidRDefault="00976741" w:rsidP="00A35063">
      <w:pPr>
        <w:tabs>
          <w:tab w:val="left" w:pos="1134"/>
        </w:tabs>
        <w:spacing w:after="0" w:line="240" w:lineRule="auto"/>
        <w:rPr>
          <w:rFonts w:ascii="Comic Sans MS" w:eastAsiaTheme="minorHAnsi" w:hAnsi="Comic Sans MS" w:cstheme="minorBidi"/>
        </w:rPr>
      </w:pPr>
      <w:r w:rsidRPr="00976741">
        <w:rPr>
          <w:rFonts w:ascii="Comic Sans MS" w:eastAsiaTheme="minorHAnsi" w:hAnsi="Comic Sans MS" w:cstheme="minorBidi"/>
        </w:rPr>
        <w:tab/>
        <w:t>Ainsi, il est proposé la présente convention ayant pour but de convenir de :</w:t>
      </w:r>
    </w:p>
    <w:p w:rsidR="00976741" w:rsidRPr="00976741" w:rsidRDefault="00976741" w:rsidP="00A35063">
      <w:pPr>
        <w:numPr>
          <w:ilvl w:val="0"/>
          <w:numId w:val="9"/>
        </w:numPr>
        <w:tabs>
          <w:tab w:val="left" w:pos="1134"/>
        </w:tabs>
        <w:spacing w:after="0" w:line="240" w:lineRule="auto"/>
        <w:ind w:left="142" w:hanging="142"/>
        <w:contextualSpacing/>
        <w:rPr>
          <w:rFonts w:ascii="Comic Sans MS" w:eastAsiaTheme="minorHAnsi" w:hAnsi="Comic Sans MS" w:cstheme="minorBidi"/>
        </w:rPr>
      </w:pPr>
      <w:r w:rsidRPr="00976741">
        <w:rPr>
          <w:rFonts w:ascii="Comic Sans MS" w:eastAsiaTheme="minorHAnsi" w:hAnsi="Comic Sans MS" w:cstheme="minorBidi"/>
        </w:rPr>
        <w:t xml:space="preserve"> l’échange de parcelles,</w:t>
      </w:r>
    </w:p>
    <w:p w:rsidR="00976741" w:rsidRPr="00976741" w:rsidRDefault="00976741" w:rsidP="00A35063">
      <w:pPr>
        <w:numPr>
          <w:ilvl w:val="0"/>
          <w:numId w:val="9"/>
        </w:numPr>
        <w:tabs>
          <w:tab w:val="left" w:pos="1134"/>
        </w:tabs>
        <w:spacing w:after="0" w:line="240" w:lineRule="auto"/>
        <w:ind w:left="142" w:hanging="142"/>
        <w:contextualSpacing/>
        <w:rPr>
          <w:rFonts w:ascii="Comic Sans MS" w:eastAsiaTheme="minorHAnsi" w:hAnsi="Comic Sans MS" w:cstheme="minorBidi"/>
        </w:rPr>
      </w:pPr>
      <w:r w:rsidRPr="00976741">
        <w:rPr>
          <w:rFonts w:ascii="Comic Sans MS" w:eastAsiaTheme="minorHAnsi" w:hAnsi="Comic Sans MS" w:cstheme="minorBidi"/>
        </w:rPr>
        <w:t xml:space="preserve"> la réalisation des démolitions de bâtiments existants,</w:t>
      </w:r>
    </w:p>
    <w:p w:rsidR="00976741" w:rsidRDefault="00976741" w:rsidP="00A35063">
      <w:pPr>
        <w:numPr>
          <w:ilvl w:val="0"/>
          <w:numId w:val="9"/>
        </w:numPr>
        <w:tabs>
          <w:tab w:val="left" w:pos="1134"/>
        </w:tabs>
        <w:spacing w:after="0" w:line="240" w:lineRule="auto"/>
        <w:ind w:left="142" w:hanging="142"/>
        <w:contextualSpacing/>
        <w:rPr>
          <w:rFonts w:ascii="Comic Sans MS" w:eastAsiaTheme="minorHAnsi" w:hAnsi="Comic Sans MS" w:cstheme="minorBidi"/>
        </w:rPr>
      </w:pPr>
      <w:r w:rsidRPr="00976741">
        <w:rPr>
          <w:rFonts w:ascii="Comic Sans MS" w:eastAsiaTheme="minorHAnsi" w:hAnsi="Comic Sans MS" w:cstheme="minorBidi"/>
        </w:rPr>
        <w:t xml:space="preserve"> la répartition financière liée à la démolition.</w:t>
      </w:r>
    </w:p>
    <w:p w:rsidR="00976741" w:rsidRDefault="00976741" w:rsidP="00A35063">
      <w:pPr>
        <w:tabs>
          <w:tab w:val="left" w:pos="1134"/>
        </w:tabs>
        <w:spacing w:after="0" w:line="240" w:lineRule="auto"/>
        <w:ind w:left="142"/>
        <w:contextualSpacing/>
        <w:rPr>
          <w:rFonts w:ascii="Comic Sans MS" w:eastAsiaTheme="minorHAnsi" w:hAnsi="Comic Sans MS" w:cstheme="minorBidi"/>
        </w:rPr>
      </w:pPr>
    </w:p>
    <w:p w:rsidR="00976741" w:rsidRPr="00976741" w:rsidRDefault="00976741" w:rsidP="00A35063">
      <w:pPr>
        <w:tabs>
          <w:tab w:val="left" w:pos="1134"/>
        </w:tabs>
        <w:spacing w:after="0" w:line="240" w:lineRule="auto"/>
        <w:ind w:left="142"/>
        <w:contextualSpacing/>
        <w:rPr>
          <w:rFonts w:ascii="Comic Sans MS" w:eastAsiaTheme="minorHAnsi" w:hAnsi="Comic Sans MS" w:cstheme="minorBidi"/>
        </w:rPr>
      </w:pPr>
      <w:r w:rsidRPr="00976741">
        <w:rPr>
          <w:rFonts w:ascii="Comic Sans MS" w:eastAsiaTheme="minorHAnsi" w:hAnsi="Comic Sans MS" w:cstheme="minorBidi"/>
        </w:rPr>
        <w:tab/>
        <w:t>En conséquence, il est proposé au Conseil Municipal :</w:t>
      </w:r>
    </w:p>
    <w:p w:rsidR="00976741" w:rsidRPr="00976741" w:rsidRDefault="00976741" w:rsidP="00A35063">
      <w:pPr>
        <w:numPr>
          <w:ilvl w:val="0"/>
          <w:numId w:val="10"/>
        </w:numPr>
        <w:tabs>
          <w:tab w:val="left" w:pos="1134"/>
        </w:tabs>
        <w:spacing w:after="0" w:line="240" w:lineRule="auto"/>
        <w:ind w:left="425" w:hanging="425"/>
        <w:contextualSpacing/>
        <w:rPr>
          <w:rFonts w:ascii="Comic Sans MS" w:eastAsiaTheme="minorHAnsi" w:hAnsi="Comic Sans MS" w:cstheme="minorBidi"/>
        </w:rPr>
      </w:pPr>
      <w:r w:rsidRPr="00976741">
        <w:rPr>
          <w:rFonts w:ascii="Comic Sans MS" w:eastAsiaTheme="minorHAnsi" w:hAnsi="Comic Sans MS" w:cstheme="minorBidi"/>
        </w:rPr>
        <w:t>de valider les termes de la convention,</w:t>
      </w:r>
    </w:p>
    <w:p w:rsidR="00976741" w:rsidRPr="00976741" w:rsidRDefault="00976741" w:rsidP="00A35063">
      <w:pPr>
        <w:numPr>
          <w:ilvl w:val="0"/>
          <w:numId w:val="10"/>
        </w:numPr>
        <w:tabs>
          <w:tab w:val="left" w:pos="1134"/>
        </w:tabs>
        <w:spacing w:after="0" w:line="240" w:lineRule="auto"/>
        <w:ind w:left="425" w:hanging="425"/>
        <w:contextualSpacing/>
        <w:rPr>
          <w:rFonts w:ascii="Comic Sans MS" w:eastAsiaTheme="minorHAnsi" w:hAnsi="Comic Sans MS" w:cstheme="minorBidi"/>
        </w:rPr>
      </w:pPr>
      <w:r w:rsidRPr="00976741">
        <w:rPr>
          <w:rFonts w:ascii="Comic Sans MS" w:eastAsiaTheme="minorHAnsi" w:hAnsi="Comic Sans MS" w:cstheme="minorBidi"/>
        </w:rPr>
        <w:t>d’autoriser Monsieur le Maire ou, en l’absence, Monsieur le premier Adjoint, à signer la convention ainsi que tout document nécessaire à la conclusion de ce dossier.</w:t>
      </w:r>
    </w:p>
    <w:p w:rsidR="00F60779" w:rsidRDefault="00F60779" w:rsidP="00A35063">
      <w:pPr>
        <w:tabs>
          <w:tab w:val="left" w:pos="1134"/>
        </w:tabs>
        <w:spacing w:after="0" w:line="240" w:lineRule="auto"/>
        <w:rPr>
          <w:rFonts w:ascii="Comic Sans MS" w:eastAsiaTheme="minorHAnsi" w:hAnsi="Comic Sans MS" w:cstheme="minorBidi"/>
        </w:rPr>
        <w:sectPr w:rsidR="00F60779" w:rsidSect="003E6D63">
          <w:pgSz w:w="11906" w:h="16838"/>
          <w:pgMar w:top="1134" w:right="1418" w:bottom="993" w:left="1418" w:header="709" w:footer="709" w:gutter="0"/>
          <w:cols w:space="708"/>
          <w:docGrid w:linePitch="360"/>
        </w:sectPr>
      </w:pPr>
    </w:p>
    <w:p w:rsidR="00976741" w:rsidRPr="00976741" w:rsidRDefault="00976741" w:rsidP="00A35063">
      <w:pPr>
        <w:tabs>
          <w:tab w:val="left" w:pos="1134"/>
        </w:tabs>
        <w:spacing w:after="0" w:line="240" w:lineRule="auto"/>
        <w:jc w:val="center"/>
        <w:rPr>
          <w:rFonts w:ascii="Comic Sans MS" w:eastAsiaTheme="minorHAnsi" w:hAnsi="Comic Sans MS" w:cstheme="minorBidi"/>
          <w:b/>
          <w:u w:val="single"/>
        </w:rPr>
      </w:pPr>
      <w:r w:rsidRPr="00976741">
        <w:rPr>
          <w:rFonts w:ascii="Comic Sans MS" w:eastAsiaTheme="minorHAnsi" w:hAnsi="Comic Sans MS" w:cstheme="minorBidi"/>
          <w:b/>
          <w:u w:val="single"/>
        </w:rPr>
        <w:lastRenderedPageBreak/>
        <w:t>DELIBERATION ADOPTEE PAR</w:t>
      </w:r>
    </w:p>
    <w:p w:rsidR="00976741" w:rsidRPr="00976741" w:rsidRDefault="00976741" w:rsidP="00A35063">
      <w:pPr>
        <w:tabs>
          <w:tab w:val="left" w:pos="1134"/>
        </w:tabs>
        <w:spacing w:after="0" w:line="240" w:lineRule="auto"/>
        <w:jc w:val="center"/>
        <w:rPr>
          <w:rFonts w:ascii="Comic Sans MS" w:eastAsiaTheme="minorHAnsi" w:hAnsi="Comic Sans MS" w:cstheme="minorBidi"/>
          <w:b/>
          <w:u w:val="single"/>
        </w:rPr>
      </w:pPr>
      <w:r w:rsidRPr="00976741">
        <w:rPr>
          <w:rFonts w:ascii="Comic Sans MS" w:eastAsiaTheme="minorHAnsi" w:hAnsi="Comic Sans MS" w:cstheme="minorBidi"/>
          <w:b/>
          <w:u w:val="single"/>
        </w:rPr>
        <w:t>32 VOIX POUR (élus de la Majorité et de la Minorité)</w:t>
      </w:r>
    </w:p>
    <w:p w:rsidR="009C15F3" w:rsidRDefault="00976741" w:rsidP="00A35063">
      <w:pPr>
        <w:tabs>
          <w:tab w:val="left" w:pos="1134"/>
        </w:tabs>
        <w:spacing w:after="0" w:line="240" w:lineRule="auto"/>
        <w:jc w:val="center"/>
        <w:rPr>
          <w:rFonts w:ascii="Comic Sans MS" w:eastAsiaTheme="minorHAnsi" w:hAnsi="Comic Sans MS" w:cstheme="minorBidi"/>
          <w:b/>
          <w:u w:val="single"/>
        </w:rPr>
      </w:pPr>
      <w:r w:rsidRPr="00976741">
        <w:rPr>
          <w:rFonts w:ascii="Comic Sans MS" w:eastAsiaTheme="minorHAnsi" w:hAnsi="Comic Sans MS" w:cstheme="minorBidi"/>
          <w:b/>
          <w:u w:val="single"/>
        </w:rPr>
        <w:t>et 1 VOIX CONTRE (M. POTIER, élu de la Minorité)</w:t>
      </w:r>
    </w:p>
    <w:p w:rsidR="009C15F3" w:rsidRDefault="009C15F3" w:rsidP="00A35063">
      <w:pPr>
        <w:tabs>
          <w:tab w:val="left" w:pos="1134"/>
        </w:tabs>
        <w:spacing w:after="0" w:line="240" w:lineRule="auto"/>
        <w:jc w:val="center"/>
        <w:rPr>
          <w:rFonts w:ascii="Comic Sans MS" w:eastAsiaTheme="minorHAnsi" w:hAnsi="Comic Sans MS" w:cstheme="minorBidi"/>
          <w:b/>
          <w:u w:val="single"/>
        </w:rPr>
      </w:pPr>
    </w:p>
    <w:p w:rsidR="00976741" w:rsidRPr="00852041" w:rsidRDefault="00976741"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976741" w:rsidRPr="00852041" w:rsidRDefault="00976741" w:rsidP="00A35063">
      <w:pPr>
        <w:tabs>
          <w:tab w:val="left" w:pos="1134"/>
        </w:tabs>
        <w:spacing w:after="0" w:line="240" w:lineRule="auto"/>
        <w:jc w:val="center"/>
        <w:rPr>
          <w:rFonts w:ascii="Comic Sans MS" w:eastAsia="Times New Roman" w:hAnsi="Comic Sans MS"/>
          <w:lang w:eastAsia="fr-FR"/>
        </w:rPr>
      </w:pPr>
    </w:p>
    <w:p w:rsidR="00976741" w:rsidRDefault="00976741" w:rsidP="001D32A3">
      <w:pPr>
        <w:pBdr>
          <w:top w:val="single" w:sz="4" w:space="1" w:color="auto"/>
          <w:left w:val="single" w:sz="4" w:space="4" w:color="auto"/>
          <w:bottom w:val="single" w:sz="4" w:space="1" w:color="auto"/>
          <w:right w:val="single" w:sz="4" w:space="4" w:color="auto"/>
        </w:pBdr>
        <w:spacing w:after="0" w:line="240" w:lineRule="auto"/>
        <w:ind w:left="1701" w:right="-567" w:hanging="1701"/>
        <w:rPr>
          <w:rFonts w:ascii="Comic Sans MS" w:eastAsia="Times New Roman" w:hAnsi="Comic Sans MS"/>
          <w:b/>
          <w:szCs w:val="20"/>
          <w:lang w:eastAsia="fr-FR"/>
        </w:rPr>
      </w:pPr>
      <w:r>
        <w:rPr>
          <w:rFonts w:ascii="Comic Sans MS" w:eastAsia="Times New Roman" w:hAnsi="Comic Sans MS"/>
          <w:b/>
          <w:szCs w:val="20"/>
          <w:lang w:eastAsia="fr-FR"/>
        </w:rPr>
        <w:t xml:space="preserve">DGS 2019/5 - </w:t>
      </w:r>
      <w:r w:rsidRPr="00976741">
        <w:rPr>
          <w:rFonts w:ascii="Comic Sans MS" w:eastAsia="Times New Roman" w:hAnsi="Comic Sans MS"/>
          <w:b/>
          <w:szCs w:val="20"/>
          <w:lang w:eastAsia="fr-FR"/>
        </w:rPr>
        <w:t>ZAC LOUISE MICHEL</w:t>
      </w:r>
      <w:r>
        <w:rPr>
          <w:rFonts w:ascii="Comic Sans MS" w:eastAsia="Times New Roman" w:hAnsi="Comic Sans MS"/>
          <w:b/>
          <w:szCs w:val="20"/>
          <w:lang w:eastAsia="fr-FR"/>
        </w:rPr>
        <w:t xml:space="preserve"> - </w:t>
      </w:r>
      <w:r w:rsidRPr="00976741">
        <w:rPr>
          <w:rFonts w:ascii="Comic Sans MS" w:eastAsia="Times New Roman" w:hAnsi="Comic Sans MS"/>
          <w:b/>
          <w:szCs w:val="20"/>
          <w:lang w:eastAsia="fr-FR"/>
        </w:rPr>
        <w:t>CESSION DE TERRAINS</w:t>
      </w:r>
      <w:r>
        <w:rPr>
          <w:rFonts w:ascii="Comic Sans MS" w:eastAsia="Times New Roman" w:hAnsi="Comic Sans MS"/>
          <w:b/>
          <w:szCs w:val="20"/>
          <w:lang w:eastAsia="fr-FR"/>
        </w:rPr>
        <w:t xml:space="preserve"> </w:t>
      </w:r>
      <w:r w:rsidRPr="00976741">
        <w:rPr>
          <w:rFonts w:ascii="Comic Sans MS" w:eastAsia="Times New Roman" w:hAnsi="Comic Sans MS"/>
          <w:b/>
          <w:szCs w:val="20"/>
          <w:lang w:eastAsia="fr-FR"/>
        </w:rPr>
        <w:t>A LA SOCIETE IDEAME AMENAGEUR DU TERRITOIRE</w:t>
      </w:r>
    </w:p>
    <w:p w:rsidR="00976741" w:rsidRPr="00976741" w:rsidRDefault="00976741" w:rsidP="00A35063">
      <w:pPr>
        <w:tabs>
          <w:tab w:val="left" w:pos="1134"/>
        </w:tabs>
        <w:spacing w:after="0" w:line="240" w:lineRule="auto"/>
        <w:jc w:val="both"/>
        <w:rPr>
          <w:rFonts w:ascii="Comic Sans MS" w:eastAsiaTheme="minorHAnsi" w:hAnsi="Comic Sans MS" w:cstheme="minorBidi"/>
          <w:b/>
          <w:u w:val="single"/>
        </w:rPr>
      </w:pPr>
    </w:p>
    <w:p w:rsidR="005962E7" w:rsidRDefault="00663BB2" w:rsidP="00A35063">
      <w:pPr>
        <w:tabs>
          <w:tab w:val="left" w:pos="1134"/>
        </w:tabs>
        <w:spacing w:after="0" w:line="240" w:lineRule="auto"/>
        <w:jc w:val="both"/>
        <w:rPr>
          <w:rFonts w:ascii="Comic Sans MS" w:hAnsi="Comic Sans MS"/>
        </w:rPr>
      </w:pPr>
      <w:r>
        <w:rPr>
          <w:rFonts w:ascii="Comic Sans MS" w:hAnsi="Comic Sans MS"/>
        </w:rPr>
        <w:tab/>
        <w:t>Monsieur Dominique METOT donne lecture de son rapport.</w:t>
      </w:r>
    </w:p>
    <w:p w:rsidR="00663BB2" w:rsidRDefault="00663BB2" w:rsidP="00A35063">
      <w:pPr>
        <w:tabs>
          <w:tab w:val="left" w:pos="1134"/>
        </w:tabs>
        <w:spacing w:after="0" w:line="240" w:lineRule="auto"/>
        <w:jc w:val="both"/>
        <w:rPr>
          <w:rFonts w:ascii="Comic Sans MS" w:hAnsi="Comic Sans MS"/>
        </w:rPr>
      </w:pPr>
    </w:p>
    <w:p w:rsidR="00663BB2" w:rsidRDefault="00663BB2" w:rsidP="00A35063">
      <w:pPr>
        <w:tabs>
          <w:tab w:val="left" w:pos="1134"/>
        </w:tabs>
        <w:spacing w:after="0" w:line="240" w:lineRule="auto"/>
        <w:jc w:val="both"/>
        <w:rPr>
          <w:rFonts w:ascii="Comic Sans MS" w:hAnsi="Comic Sans MS"/>
        </w:rPr>
      </w:pPr>
      <w:r>
        <w:rPr>
          <w:rFonts w:ascii="Comic Sans MS" w:hAnsi="Comic Sans MS"/>
        </w:rPr>
        <w:tab/>
        <w:t xml:space="preserve">Monsieur Douglas POTIER fait part qu’il ne votera plus à l’avenir pour une délibération en référence avec la construction de logements sur les hauteurs de la ville, au </w:t>
      </w:r>
      <w:r w:rsidR="00CE07B3">
        <w:rPr>
          <w:rFonts w:ascii="Comic Sans MS" w:hAnsi="Comic Sans MS"/>
        </w:rPr>
        <w:t xml:space="preserve">vu </w:t>
      </w:r>
      <w:r>
        <w:rPr>
          <w:rFonts w:ascii="Comic Sans MS" w:hAnsi="Comic Sans MS"/>
        </w:rPr>
        <w:t>des conséquences que cela apporte au Centre-ville.</w:t>
      </w:r>
    </w:p>
    <w:p w:rsidR="00663BB2" w:rsidRDefault="00663BB2" w:rsidP="00A35063">
      <w:pPr>
        <w:tabs>
          <w:tab w:val="left" w:pos="1134"/>
        </w:tabs>
        <w:spacing w:after="0" w:line="240" w:lineRule="auto"/>
        <w:jc w:val="both"/>
        <w:rPr>
          <w:rFonts w:ascii="Comic Sans MS" w:hAnsi="Comic Sans MS"/>
        </w:rPr>
      </w:pPr>
    </w:p>
    <w:p w:rsidR="00663BB2" w:rsidRPr="00663BB2" w:rsidRDefault="00663BB2" w:rsidP="00A35063">
      <w:pPr>
        <w:tabs>
          <w:tab w:val="left" w:pos="1134"/>
        </w:tabs>
        <w:spacing w:after="0" w:line="240" w:lineRule="auto"/>
        <w:jc w:val="both"/>
        <w:rPr>
          <w:rFonts w:ascii="Comic Sans MS" w:hAnsi="Comic Sans MS"/>
          <w:u w:val="single"/>
        </w:rPr>
      </w:pPr>
      <w:r w:rsidRPr="00663BB2">
        <w:rPr>
          <w:rFonts w:ascii="Comic Sans MS" w:hAnsi="Comic Sans MS"/>
          <w:u w:val="single"/>
        </w:rPr>
        <w:t>Délibération :</w:t>
      </w:r>
    </w:p>
    <w:p w:rsidR="00663BB2" w:rsidRDefault="00663BB2" w:rsidP="00A35063">
      <w:pPr>
        <w:tabs>
          <w:tab w:val="left" w:pos="1134"/>
        </w:tabs>
        <w:spacing w:after="0" w:line="240" w:lineRule="auto"/>
        <w:jc w:val="both"/>
        <w:rPr>
          <w:rFonts w:ascii="Comic Sans MS" w:hAnsi="Comic Sans MS"/>
        </w:rPr>
      </w:pPr>
    </w:p>
    <w:p w:rsidR="00663BB2" w:rsidRPr="00663BB2" w:rsidRDefault="00663BB2" w:rsidP="00A35063">
      <w:pPr>
        <w:tabs>
          <w:tab w:val="left" w:pos="1134"/>
        </w:tabs>
        <w:spacing w:after="0" w:line="240" w:lineRule="auto"/>
        <w:rPr>
          <w:rFonts w:ascii="Comic Sans MS" w:eastAsiaTheme="minorHAnsi" w:hAnsi="Comic Sans MS" w:cstheme="minorBidi"/>
        </w:rPr>
      </w:pPr>
      <w:r>
        <w:rPr>
          <w:rFonts w:ascii="Comic Sans MS" w:hAnsi="Comic Sans MS"/>
        </w:rPr>
        <w:tab/>
      </w:r>
      <w:r w:rsidRPr="00663BB2">
        <w:rPr>
          <w:rFonts w:ascii="Comic Sans MS" w:eastAsiaTheme="minorHAnsi" w:hAnsi="Comic Sans MS" w:cstheme="minorBidi"/>
        </w:rPr>
        <w:t xml:space="preserve">Par délibérations en date des 28 septembre et 14 décembre 2016, le Conseil Municipal a approuvé la vente de terrains appartenant à la Ville de BOLBEC au profit de la société S2C. </w:t>
      </w:r>
    </w:p>
    <w:p w:rsidR="00663BB2" w:rsidRPr="00663BB2" w:rsidRDefault="00663BB2" w:rsidP="00A35063">
      <w:pPr>
        <w:tabs>
          <w:tab w:val="left" w:pos="1134"/>
        </w:tabs>
        <w:spacing w:after="0" w:line="240" w:lineRule="auto"/>
        <w:rPr>
          <w:rFonts w:ascii="Comic Sans MS" w:eastAsiaTheme="minorHAnsi" w:hAnsi="Comic Sans MS" w:cstheme="minorBidi"/>
        </w:rPr>
      </w:pPr>
    </w:p>
    <w:p w:rsidR="00663BB2" w:rsidRDefault="00663BB2" w:rsidP="00A35063">
      <w:pPr>
        <w:tabs>
          <w:tab w:val="left" w:pos="1134"/>
        </w:tabs>
        <w:spacing w:after="0" w:line="240" w:lineRule="auto"/>
        <w:jc w:val="both"/>
        <w:rPr>
          <w:rFonts w:ascii="Comic Sans MS" w:eastAsiaTheme="minorHAnsi" w:hAnsi="Comic Sans MS" w:cstheme="minorBidi"/>
        </w:rPr>
      </w:pPr>
      <w:r w:rsidRPr="00663BB2">
        <w:rPr>
          <w:rFonts w:ascii="Comic Sans MS" w:eastAsiaTheme="minorHAnsi" w:hAnsi="Comic Sans MS" w:cstheme="minorBidi"/>
        </w:rPr>
        <w:tab/>
        <w:t>Plusieurs facteurs ont retardé la vente à savoir la nouvelle dénomination de la société S2C qui, désormais, s’appelle IDEAME AMENAGEUR DU TERRITOIRE et le découpage exact des parcelles.</w:t>
      </w:r>
    </w:p>
    <w:p w:rsidR="00663BB2" w:rsidRDefault="00663BB2" w:rsidP="00A35063">
      <w:pPr>
        <w:tabs>
          <w:tab w:val="left" w:pos="1134"/>
        </w:tabs>
        <w:spacing w:after="0" w:line="240" w:lineRule="auto"/>
        <w:jc w:val="both"/>
        <w:rPr>
          <w:rFonts w:ascii="Comic Sans MS" w:eastAsiaTheme="minorHAnsi" w:hAnsi="Comic Sans MS" w:cstheme="minorBidi"/>
        </w:rPr>
      </w:pPr>
    </w:p>
    <w:p w:rsidR="00663BB2" w:rsidRPr="00663BB2" w:rsidRDefault="00663BB2" w:rsidP="00A35063">
      <w:pPr>
        <w:tabs>
          <w:tab w:val="left" w:pos="1134"/>
        </w:tabs>
        <w:spacing w:after="0" w:line="240" w:lineRule="auto"/>
        <w:jc w:val="both"/>
        <w:rPr>
          <w:rFonts w:ascii="Comic Sans MS" w:eastAsiaTheme="minorHAnsi" w:hAnsi="Comic Sans MS" w:cstheme="minorBidi"/>
        </w:rPr>
      </w:pPr>
      <w:r w:rsidRPr="00663BB2">
        <w:rPr>
          <w:rFonts w:ascii="Comic Sans MS" w:eastAsiaTheme="minorHAnsi" w:hAnsi="Comic Sans MS" w:cstheme="minorBidi"/>
        </w:rPr>
        <w:tab/>
        <w:t>La cession de terrains concerne les parcelles cadastrées section AX numéros 930, 931, 932, 933, 934, 935, 936, 937, 939, 775, 940, 941, 942, 943, 944, et 946 d’une superficie totale de 6 597 m².</w:t>
      </w:r>
    </w:p>
    <w:p w:rsidR="003E6D63" w:rsidRDefault="00663BB2" w:rsidP="00A35063">
      <w:pPr>
        <w:tabs>
          <w:tab w:val="left" w:pos="1134"/>
        </w:tabs>
        <w:spacing w:after="0" w:line="240" w:lineRule="auto"/>
        <w:rPr>
          <w:rFonts w:ascii="Comic Sans MS" w:eastAsiaTheme="minorHAnsi" w:hAnsi="Comic Sans MS" w:cstheme="minorBidi"/>
        </w:rPr>
      </w:pPr>
      <w:r w:rsidRPr="00663BB2">
        <w:rPr>
          <w:rFonts w:ascii="Comic Sans MS" w:eastAsiaTheme="minorHAnsi" w:hAnsi="Comic Sans MS" w:cstheme="minorBidi"/>
        </w:rPr>
        <w:tab/>
      </w:r>
    </w:p>
    <w:p w:rsidR="00663BB2" w:rsidRPr="00663BB2" w:rsidRDefault="003E6D63" w:rsidP="001D32A3">
      <w:pPr>
        <w:tabs>
          <w:tab w:val="left" w:pos="1134"/>
        </w:tabs>
        <w:spacing w:after="120" w:line="240" w:lineRule="auto"/>
        <w:rPr>
          <w:rFonts w:ascii="Comic Sans MS" w:eastAsiaTheme="minorHAnsi" w:hAnsi="Comic Sans MS" w:cstheme="minorBidi"/>
        </w:rPr>
      </w:pPr>
      <w:r>
        <w:rPr>
          <w:rFonts w:ascii="Comic Sans MS" w:eastAsiaTheme="minorHAnsi" w:hAnsi="Comic Sans MS" w:cstheme="minorBidi"/>
        </w:rPr>
        <w:tab/>
      </w:r>
      <w:r w:rsidR="00663BB2" w:rsidRPr="00663BB2">
        <w:rPr>
          <w:rFonts w:ascii="Comic Sans MS" w:eastAsiaTheme="minorHAnsi" w:hAnsi="Comic Sans MS" w:cstheme="minorBidi"/>
        </w:rPr>
        <w:t>En conséquence, il est proposé au Conseil Municipal :</w:t>
      </w:r>
    </w:p>
    <w:p w:rsidR="00663BB2" w:rsidRPr="00663BB2" w:rsidRDefault="00663BB2" w:rsidP="001D32A3">
      <w:pPr>
        <w:numPr>
          <w:ilvl w:val="0"/>
          <w:numId w:val="11"/>
        </w:numPr>
        <w:spacing w:before="120" w:after="0" w:line="240" w:lineRule="auto"/>
        <w:ind w:left="425" w:hanging="425"/>
        <w:contextualSpacing/>
        <w:jc w:val="both"/>
        <w:rPr>
          <w:rFonts w:ascii="Comic Sans MS" w:eastAsiaTheme="minorHAnsi" w:hAnsi="Comic Sans MS" w:cstheme="minorBidi"/>
        </w:rPr>
      </w:pPr>
      <w:r w:rsidRPr="00663BB2">
        <w:rPr>
          <w:rFonts w:ascii="Comic Sans MS" w:eastAsiaTheme="minorHAnsi" w:hAnsi="Comic Sans MS" w:cstheme="minorBidi"/>
        </w:rPr>
        <w:t xml:space="preserve">de valider cette cession à la société IDEAME AMENAGEUR DU TERRITOIRE au prix de 80 792,57 € dont 10 792,57 € de TVA sur la marge de 20 %. </w:t>
      </w:r>
    </w:p>
    <w:p w:rsidR="00663BB2" w:rsidRPr="00663BB2" w:rsidRDefault="00663BB2" w:rsidP="00A35063">
      <w:pPr>
        <w:numPr>
          <w:ilvl w:val="0"/>
          <w:numId w:val="11"/>
        </w:numPr>
        <w:spacing w:after="0" w:line="240" w:lineRule="auto"/>
        <w:ind w:left="425" w:hanging="425"/>
        <w:contextualSpacing/>
        <w:jc w:val="both"/>
        <w:rPr>
          <w:rFonts w:ascii="Comic Sans MS" w:eastAsiaTheme="minorHAnsi" w:hAnsi="Comic Sans MS" w:cstheme="minorBidi"/>
        </w:rPr>
      </w:pPr>
      <w:r w:rsidRPr="00663BB2">
        <w:rPr>
          <w:rFonts w:ascii="Comic Sans MS" w:eastAsiaTheme="minorHAnsi" w:hAnsi="Comic Sans MS" w:cstheme="minorBidi"/>
        </w:rPr>
        <w:t>de dire que l’acte notarié sera rédigé par l’étude de Maîtres MAHE et RUELLAN-LIMARE, Notaires à BOLBEC,</w:t>
      </w:r>
    </w:p>
    <w:p w:rsidR="00663BB2" w:rsidRPr="00663BB2" w:rsidRDefault="00663BB2" w:rsidP="00A35063">
      <w:pPr>
        <w:numPr>
          <w:ilvl w:val="0"/>
          <w:numId w:val="11"/>
        </w:numPr>
        <w:spacing w:after="0" w:line="240" w:lineRule="auto"/>
        <w:ind w:left="425" w:hanging="425"/>
        <w:contextualSpacing/>
        <w:jc w:val="both"/>
        <w:rPr>
          <w:rFonts w:ascii="Comic Sans MS" w:eastAsiaTheme="minorHAnsi" w:hAnsi="Comic Sans MS" w:cstheme="minorBidi"/>
        </w:rPr>
      </w:pPr>
      <w:r w:rsidRPr="00663BB2">
        <w:rPr>
          <w:rFonts w:ascii="Comic Sans MS" w:eastAsiaTheme="minorHAnsi" w:hAnsi="Comic Sans MS" w:cstheme="minorBidi"/>
        </w:rPr>
        <w:t>d’autoriser Monsieur le Maire ou, en l’absence, Monsieur le premier Adjoint, à signer l’acte notarié ainsi que toute pièce ou tout document nécessaire à la conclusion de ce dossier.</w:t>
      </w:r>
    </w:p>
    <w:p w:rsidR="00663BB2" w:rsidRPr="00663BB2" w:rsidRDefault="00663BB2" w:rsidP="00A35063">
      <w:pPr>
        <w:tabs>
          <w:tab w:val="left" w:pos="1134"/>
        </w:tabs>
        <w:spacing w:after="0" w:line="240" w:lineRule="auto"/>
        <w:rPr>
          <w:rFonts w:ascii="Comic Sans MS" w:eastAsiaTheme="minorHAnsi" w:hAnsi="Comic Sans MS" w:cstheme="minorBidi"/>
        </w:rPr>
      </w:pPr>
    </w:p>
    <w:p w:rsidR="00663BB2" w:rsidRPr="00663BB2" w:rsidRDefault="00663BB2" w:rsidP="00A35063">
      <w:pPr>
        <w:tabs>
          <w:tab w:val="left" w:pos="1134"/>
        </w:tabs>
        <w:spacing w:after="0" w:line="240" w:lineRule="auto"/>
        <w:jc w:val="center"/>
        <w:rPr>
          <w:rFonts w:ascii="Comic Sans MS" w:eastAsiaTheme="minorHAnsi" w:hAnsi="Comic Sans MS" w:cstheme="minorBidi"/>
          <w:b/>
          <w:u w:val="single"/>
        </w:rPr>
      </w:pPr>
      <w:r w:rsidRPr="00663BB2">
        <w:rPr>
          <w:rFonts w:ascii="Comic Sans MS" w:eastAsiaTheme="minorHAnsi" w:hAnsi="Comic Sans MS" w:cstheme="minorBidi"/>
          <w:b/>
          <w:u w:val="single"/>
        </w:rPr>
        <w:t>DELIBERATION ADOPTEE PAR</w:t>
      </w:r>
    </w:p>
    <w:p w:rsidR="00663BB2" w:rsidRPr="00663BB2" w:rsidRDefault="00663BB2" w:rsidP="00A35063">
      <w:pPr>
        <w:tabs>
          <w:tab w:val="left" w:pos="1134"/>
        </w:tabs>
        <w:spacing w:after="0" w:line="240" w:lineRule="auto"/>
        <w:jc w:val="center"/>
        <w:rPr>
          <w:rFonts w:ascii="Comic Sans MS" w:eastAsiaTheme="minorHAnsi" w:hAnsi="Comic Sans MS" w:cstheme="minorBidi"/>
          <w:b/>
          <w:u w:val="single"/>
        </w:rPr>
      </w:pPr>
      <w:r w:rsidRPr="00663BB2">
        <w:rPr>
          <w:rFonts w:ascii="Comic Sans MS" w:eastAsiaTheme="minorHAnsi" w:hAnsi="Comic Sans MS" w:cstheme="minorBidi"/>
          <w:b/>
          <w:u w:val="single"/>
        </w:rPr>
        <w:t>31 VOIX POUR (élus de la Majorité et de la Minorité),</w:t>
      </w:r>
    </w:p>
    <w:p w:rsidR="00663BB2" w:rsidRPr="00663BB2" w:rsidRDefault="00663BB2" w:rsidP="00A35063">
      <w:pPr>
        <w:tabs>
          <w:tab w:val="left" w:pos="1134"/>
        </w:tabs>
        <w:spacing w:after="0" w:line="240" w:lineRule="auto"/>
        <w:jc w:val="center"/>
        <w:rPr>
          <w:rFonts w:ascii="Comic Sans MS" w:eastAsiaTheme="minorHAnsi" w:hAnsi="Comic Sans MS" w:cstheme="minorBidi"/>
          <w:b/>
          <w:u w:val="single"/>
        </w:rPr>
      </w:pPr>
      <w:r w:rsidRPr="00663BB2">
        <w:rPr>
          <w:rFonts w:ascii="Comic Sans MS" w:eastAsiaTheme="minorHAnsi" w:hAnsi="Comic Sans MS" w:cstheme="minorBidi"/>
          <w:b/>
          <w:u w:val="single"/>
        </w:rPr>
        <w:t>1 VOIX CONTRE (M. POTIER, élu de la Minorité)</w:t>
      </w:r>
    </w:p>
    <w:p w:rsidR="00663BB2" w:rsidRDefault="00663BB2" w:rsidP="00A35063">
      <w:pPr>
        <w:tabs>
          <w:tab w:val="left" w:pos="1134"/>
        </w:tabs>
        <w:spacing w:after="0" w:line="240" w:lineRule="auto"/>
        <w:jc w:val="center"/>
        <w:rPr>
          <w:rFonts w:ascii="Comic Sans MS" w:eastAsiaTheme="minorHAnsi" w:hAnsi="Comic Sans MS" w:cstheme="minorBidi"/>
          <w:b/>
          <w:u w:val="single"/>
        </w:rPr>
      </w:pPr>
      <w:r w:rsidRPr="00663BB2">
        <w:rPr>
          <w:rFonts w:ascii="Comic Sans MS" w:eastAsiaTheme="minorHAnsi" w:hAnsi="Comic Sans MS" w:cstheme="minorBidi"/>
          <w:b/>
          <w:u w:val="single"/>
        </w:rPr>
        <w:t>et 1 ABSTENTION (M. ORAIN, élu de la Minorité)</w:t>
      </w:r>
    </w:p>
    <w:p w:rsidR="009C15F3" w:rsidRPr="00663BB2" w:rsidRDefault="009C15F3" w:rsidP="00A35063">
      <w:pPr>
        <w:tabs>
          <w:tab w:val="left" w:pos="1134"/>
        </w:tabs>
        <w:spacing w:after="0" w:line="240" w:lineRule="auto"/>
        <w:jc w:val="center"/>
        <w:rPr>
          <w:rFonts w:ascii="Comic Sans MS" w:eastAsiaTheme="minorHAnsi" w:hAnsi="Comic Sans MS" w:cstheme="minorBidi"/>
          <w:b/>
          <w:u w:val="single"/>
        </w:rPr>
      </w:pPr>
    </w:p>
    <w:p w:rsidR="00663BB2" w:rsidRPr="00852041" w:rsidRDefault="00663BB2"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F60779" w:rsidRDefault="00F60779" w:rsidP="00A35063">
      <w:pPr>
        <w:tabs>
          <w:tab w:val="left" w:pos="1134"/>
        </w:tabs>
        <w:spacing w:after="0" w:line="240" w:lineRule="auto"/>
        <w:jc w:val="center"/>
        <w:rPr>
          <w:rFonts w:ascii="Comic Sans MS" w:eastAsia="Times New Roman" w:hAnsi="Comic Sans MS"/>
          <w:lang w:eastAsia="fr-FR"/>
        </w:rPr>
        <w:sectPr w:rsidR="00F60779" w:rsidSect="003E6D63">
          <w:pgSz w:w="11906" w:h="16838"/>
          <w:pgMar w:top="1134" w:right="1418" w:bottom="993" w:left="1418" w:header="709" w:footer="709" w:gutter="0"/>
          <w:cols w:space="708"/>
          <w:docGrid w:linePitch="360"/>
        </w:sectPr>
      </w:pPr>
    </w:p>
    <w:p w:rsidR="00663BB2" w:rsidRPr="00852041" w:rsidRDefault="00663BB2" w:rsidP="00A35063">
      <w:pPr>
        <w:tabs>
          <w:tab w:val="left" w:pos="1134"/>
        </w:tabs>
        <w:spacing w:after="0" w:line="240" w:lineRule="auto"/>
        <w:jc w:val="center"/>
        <w:rPr>
          <w:rFonts w:ascii="Comic Sans MS" w:eastAsia="Times New Roman" w:hAnsi="Comic Sans MS"/>
          <w:lang w:eastAsia="fr-FR"/>
        </w:rPr>
      </w:pPr>
    </w:p>
    <w:p w:rsidR="00663BB2" w:rsidRDefault="00663BB2" w:rsidP="001D32A3">
      <w:pPr>
        <w:pBdr>
          <w:top w:val="single" w:sz="4" w:space="1" w:color="auto"/>
          <w:left w:val="single" w:sz="4" w:space="4" w:color="auto"/>
          <w:bottom w:val="single" w:sz="4" w:space="1" w:color="auto"/>
          <w:right w:val="single" w:sz="4" w:space="4" w:color="auto"/>
        </w:pBdr>
        <w:spacing w:after="0" w:line="240" w:lineRule="auto"/>
        <w:ind w:left="1701" w:right="-567" w:hanging="1701"/>
        <w:rPr>
          <w:rFonts w:ascii="Comic Sans MS" w:eastAsia="Times New Roman" w:hAnsi="Comic Sans MS"/>
          <w:b/>
          <w:szCs w:val="20"/>
          <w:lang w:eastAsia="fr-FR"/>
        </w:rPr>
      </w:pPr>
      <w:r>
        <w:rPr>
          <w:rFonts w:ascii="Comic Sans MS" w:eastAsia="Times New Roman" w:hAnsi="Comic Sans MS"/>
          <w:b/>
          <w:szCs w:val="20"/>
          <w:lang w:eastAsia="fr-FR"/>
        </w:rPr>
        <w:t xml:space="preserve">DGS 2019/6 - </w:t>
      </w:r>
      <w:r w:rsidRPr="00663BB2">
        <w:rPr>
          <w:rFonts w:ascii="Comic Sans MS" w:eastAsia="Times New Roman" w:hAnsi="Comic Sans MS"/>
          <w:b/>
          <w:szCs w:val="20"/>
          <w:lang w:eastAsia="fr-FR"/>
        </w:rPr>
        <w:t>ACQUISITION DES GARAGES SITUES</w:t>
      </w:r>
      <w:r>
        <w:rPr>
          <w:rFonts w:ascii="Comic Sans MS" w:eastAsia="Times New Roman" w:hAnsi="Comic Sans MS"/>
          <w:b/>
          <w:szCs w:val="20"/>
          <w:lang w:eastAsia="fr-FR"/>
        </w:rPr>
        <w:t xml:space="preserve"> </w:t>
      </w:r>
      <w:r w:rsidRPr="00663BB2">
        <w:rPr>
          <w:rFonts w:ascii="Comic Sans MS" w:eastAsia="Times New Roman" w:hAnsi="Comic Sans MS"/>
          <w:b/>
          <w:szCs w:val="20"/>
          <w:lang w:eastAsia="fr-FR"/>
        </w:rPr>
        <w:t>21 RUE DES MARTYRS DE LA RESISTANCE</w:t>
      </w:r>
      <w:r>
        <w:rPr>
          <w:rFonts w:ascii="Comic Sans MS" w:eastAsia="Times New Roman" w:hAnsi="Comic Sans MS"/>
          <w:b/>
          <w:szCs w:val="20"/>
          <w:lang w:eastAsia="fr-FR"/>
        </w:rPr>
        <w:t xml:space="preserve"> </w:t>
      </w:r>
      <w:r w:rsidRPr="00663BB2">
        <w:rPr>
          <w:rFonts w:ascii="Comic Sans MS" w:eastAsia="Times New Roman" w:hAnsi="Comic Sans MS"/>
          <w:b/>
          <w:szCs w:val="20"/>
          <w:lang w:eastAsia="fr-FR"/>
        </w:rPr>
        <w:t>APPARTENANT A MADAME MONIQUE LEGER</w:t>
      </w:r>
      <w:r>
        <w:rPr>
          <w:rFonts w:ascii="Comic Sans MS" w:eastAsia="Times New Roman" w:hAnsi="Comic Sans MS"/>
          <w:b/>
          <w:szCs w:val="20"/>
          <w:lang w:eastAsia="fr-FR"/>
        </w:rPr>
        <w:t xml:space="preserve"> </w:t>
      </w:r>
      <w:r w:rsidR="001D32A3">
        <w:rPr>
          <w:rFonts w:ascii="Comic Sans MS" w:eastAsia="Times New Roman" w:hAnsi="Comic Sans MS"/>
          <w:b/>
          <w:szCs w:val="20"/>
          <w:lang w:eastAsia="fr-FR"/>
        </w:rPr>
        <w:t>–</w:t>
      </w:r>
      <w:r>
        <w:rPr>
          <w:rFonts w:ascii="Comic Sans MS" w:eastAsia="Times New Roman" w:hAnsi="Comic Sans MS"/>
          <w:b/>
          <w:szCs w:val="20"/>
          <w:lang w:eastAsia="fr-FR"/>
        </w:rPr>
        <w:t xml:space="preserve"> </w:t>
      </w:r>
      <w:r w:rsidRPr="00663BB2">
        <w:rPr>
          <w:rFonts w:ascii="Comic Sans MS" w:eastAsia="Times New Roman" w:hAnsi="Comic Sans MS"/>
          <w:b/>
          <w:szCs w:val="20"/>
          <w:lang w:eastAsia="fr-FR"/>
        </w:rPr>
        <w:t>APPLI</w:t>
      </w:r>
      <w:r w:rsidR="001D32A3">
        <w:rPr>
          <w:rFonts w:ascii="Comic Sans MS" w:eastAsia="Times New Roman" w:hAnsi="Comic Sans MS"/>
          <w:b/>
          <w:szCs w:val="20"/>
          <w:lang w:eastAsia="fr-FR"/>
        </w:rPr>
        <w:t>-</w:t>
      </w:r>
      <w:r w:rsidRPr="00663BB2">
        <w:rPr>
          <w:rFonts w:ascii="Comic Sans MS" w:eastAsia="Times New Roman" w:hAnsi="Comic Sans MS"/>
          <w:b/>
          <w:szCs w:val="20"/>
          <w:lang w:eastAsia="fr-FR"/>
        </w:rPr>
        <w:t>CATION DU DROIT DE PREEMPTION</w:t>
      </w:r>
    </w:p>
    <w:p w:rsidR="00663BB2" w:rsidRDefault="00663BB2" w:rsidP="00A35063">
      <w:pPr>
        <w:tabs>
          <w:tab w:val="left" w:pos="1134"/>
        </w:tabs>
        <w:spacing w:after="0" w:line="240" w:lineRule="auto"/>
        <w:jc w:val="both"/>
        <w:rPr>
          <w:rFonts w:ascii="Comic Sans MS" w:hAnsi="Comic Sans MS"/>
        </w:rPr>
      </w:pPr>
    </w:p>
    <w:p w:rsidR="005962E7" w:rsidRDefault="00663BB2" w:rsidP="00A35063">
      <w:pPr>
        <w:tabs>
          <w:tab w:val="left" w:pos="1134"/>
        </w:tabs>
        <w:spacing w:after="0" w:line="240" w:lineRule="auto"/>
        <w:jc w:val="both"/>
        <w:rPr>
          <w:rFonts w:ascii="Comic Sans MS" w:hAnsi="Comic Sans MS"/>
        </w:rPr>
      </w:pPr>
      <w:r>
        <w:rPr>
          <w:rFonts w:ascii="Comic Sans MS" w:hAnsi="Comic Sans MS"/>
        </w:rPr>
        <w:tab/>
        <w:t>Monsieur Dominique METOT donne lecture de son rapport.</w:t>
      </w:r>
    </w:p>
    <w:p w:rsidR="00663BB2" w:rsidRDefault="00663BB2" w:rsidP="00A35063">
      <w:pPr>
        <w:tabs>
          <w:tab w:val="left" w:pos="1134"/>
        </w:tabs>
        <w:spacing w:after="0" w:line="240" w:lineRule="auto"/>
        <w:jc w:val="both"/>
        <w:rPr>
          <w:rFonts w:ascii="Comic Sans MS" w:hAnsi="Comic Sans MS"/>
        </w:rPr>
      </w:pPr>
    </w:p>
    <w:p w:rsidR="00663BB2" w:rsidRDefault="00B74920" w:rsidP="00A35063">
      <w:pPr>
        <w:tabs>
          <w:tab w:val="left" w:pos="1134"/>
        </w:tabs>
        <w:spacing w:after="0" w:line="240" w:lineRule="auto"/>
        <w:jc w:val="both"/>
        <w:rPr>
          <w:rFonts w:ascii="Comic Sans MS" w:hAnsi="Comic Sans MS"/>
        </w:rPr>
      </w:pPr>
      <w:r>
        <w:rPr>
          <w:rFonts w:ascii="Comic Sans MS" w:hAnsi="Comic Sans MS"/>
        </w:rPr>
        <w:tab/>
        <w:t>Monsieu</w:t>
      </w:r>
      <w:r w:rsidR="00AA69D6">
        <w:rPr>
          <w:rFonts w:ascii="Comic Sans MS" w:hAnsi="Comic Sans MS"/>
        </w:rPr>
        <w:t xml:space="preserve">r Douglas POTIER  </w:t>
      </w:r>
      <w:r>
        <w:rPr>
          <w:rFonts w:ascii="Comic Sans MS" w:hAnsi="Comic Sans MS"/>
        </w:rPr>
        <w:t>vot</w:t>
      </w:r>
      <w:r w:rsidR="00AA69D6">
        <w:rPr>
          <w:rFonts w:ascii="Comic Sans MS" w:hAnsi="Comic Sans MS"/>
        </w:rPr>
        <w:t xml:space="preserve">era contre puisqu’il s’oppose à la </w:t>
      </w:r>
      <w:r>
        <w:rPr>
          <w:rFonts w:ascii="Comic Sans MS" w:hAnsi="Comic Sans MS"/>
        </w:rPr>
        <w:t>ZAC de l’H</w:t>
      </w:r>
      <w:r w:rsidR="00AA69D6">
        <w:rPr>
          <w:rFonts w:ascii="Comic Sans MS" w:hAnsi="Comic Sans MS"/>
        </w:rPr>
        <w:t>ôtel de Ville</w:t>
      </w:r>
      <w:r>
        <w:rPr>
          <w:rFonts w:ascii="Comic Sans MS" w:hAnsi="Comic Sans MS"/>
        </w:rPr>
        <w:t>.</w:t>
      </w:r>
    </w:p>
    <w:p w:rsidR="00B74920" w:rsidRDefault="00B74920" w:rsidP="00A35063">
      <w:pPr>
        <w:tabs>
          <w:tab w:val="left" w:pos="1134"/>
        </w:tabs>
        <w:spacing w:after="0" w:line="240" w:lineRule="auto"/>
        <w:jc w:val="both"/>
        <w:rPr>
          <w:rFonts w:ascii="Comic Sans MS" w:hAnsi="Comic Sans MS"/>
        </w:rPr>
      </w:pPr>
    </w:p>
    <w:p w:rsidR="00B74920" w:rsidRDefault="00B74920" w:rsidP="00A35063">
      <w:pPr>
        <w:tabs>
          <w:tab w:val="left" w:pos="1134"/>
        </w:tabs>
        <w:spacing w:after="0" w:line="240" w:lineRule="auto"/>
        <w:jc w:val="both"/>
        <w:rPr>
          <w:rFonts w:ascii="Comic Sans MS" w:hAnsi="Comic Sans MS"/>
        </w:rPr>
      </w:pPr>
      <w:r>
        <w:rPr>
          <w:rFonts w:ascii="Comic Sans MS" w:hAnsi="Comic Sans MS"/>
        </w:rPr>
        <w:tab/>
        <w:t>Monsieur Dom</w:t>
      </w:r>
      <w:r w:rsidR="00AA69D6">
        <w:rPr>
          <w:rFonts w:ascii="Comic Sans MS" w:hAnsi="Comic Sans MS"/>
        </w:rPr>
        <w:t>inique METOT précise que ces</w:t>
      </w:r>
      <w:r>
        <w:rPr>
          <w:rFonts w:ascii="Comic Sans MS" w:hAnsi="Comic Sans MS"/>
        </w:rPr>
        <w:t xml:space="preserve"> garage</w:t>
      </w:r>
      <w:r w:rsidR="00AA69D6">
        <w:rPr>
          <w:rFonts w:ascii="Comic Sans MS" w:hAnsi="Comic Sans MS"/>
        </w:rPr>
        <w:t>s sont en zone inondable</w:t>
      </w:r>
      <w:r>
        <w:rPr>
          <w:rFonts w:ascii="Comic Sans MS" w:hAnsi="Comic Sans MS"/>
        </w:rPr>
        <w:t>, a</w:t>
      </w:r>
      <w:r w:rsidR="00AA69D6">
        <w:rPr>
          <w:rFonts w:ascii="Comic Sans MS" w:hAnsi="Comic Sans MS"/>
        </w:rPr>
        <w:t>lors que c’est un moyen de créer</w:t>
      </w:r>
      <w:r>
        <w:rPr>
          <w:rFonts w:ascii="Comic Sans MS" w:hAnsi="Comic Sans MS"/>
        </w:rPr>
        <w:t xml:space="preserve"> des </w:t>
      </w:r>
      <w:r w:rsidR="00AF09FF">
        <w:rPr>
          <w:rFonts w:ascii="Comic Sans MS" w:hAnsi="Comic Sans MS"/>
        </w:rPr>
        <w:t>jardins</w:t>
      </w:r>
      <w:r>
        <w:rPr>
          <w:rFonts w:ascii="Comic Sans MS" w:hAnsi="Comic Sans MS"/>
        </w:rPr>
        <w:t xml:space="preserve"> creux</w:t>
      </w:r>
      <w:r w:rsidR="00AA69D6">
        <w:rPr>
          <w:rFonts w:ascii="Comic Sans MS" w:hAnsi="Comic Sans MS"/>
        </w:rPr>
        <w:t>, ce qui limiterait</w:t>
      </w:r>
      <w:r>
        <w:rPr>
          <w:rFonts w:ascii="Comic Sans MS" w:hAnsi="Comic Sans MS"/>
        </w:rPr>
        <w:t xml:space="preserve"> les inondations.</w:t>
      </w:r>
    </w:p>
    <w:p w:rsidR="00B74920" w:rsidRDefault="00B74920" w:rsidP="00A35063">
      <w:pPr>
        <w:tabs>
          <w:tab w:val="left" w:pos="1134"/>
        </w:tabs>
        <w:spacing w:after="0" w:line="240" w:lineRule="auto"/>
        <w:jc w:val="both"/>
        <w:rPr>
          <w:rFonts w:ascii="Comic Sans MS" w:hAnsi="Comic Sans MS"/>
        </w:rPr>
      </w:pPr>
    </w:p>
    <w:p w:rsidR="00B74920" w:rsidRPr="00B74920" w:rsidRDefault="00B74920" w:rsidP="00A35063">
      <w:pPr>
        <w:tabs>
          <w:tab w:val="left" w:pos="1134"/>
        </w:tabs>
        <w:spacing w:after="0" w:line="240" w:lineRule="auto"/>
        <w:jc w:val="both"/>
        <w:rPr>
          <w:rFonts w:ascii="Comic Sans MS" w:hAnsi="Comic Sans MS"/>
          <w:u w:val="single"/>
        </w:rPr>
      </w:pPr>
      <w:r w:rsidRPr="00B74920">
        <w:rPr>
          <w:rFonts w:ascii="Comic Sans MS" w:hAnsi="Comic Sans MS"/>
          <w:u w:val="single"/>
        </w:rPr>
        <w:t>Délibération :</w:t>
      </w:r>
    </w:p>
    <w:p w:rsidR="005962E7" w:rsidRDefault="005962E7" w:rsidP="00A35063">
      <w:pPr>
        <w:spacing w:after="0" w:line="240" w:lineRule="auto"/>
        <w:jc w:val="both"/>
        <w:rPr>
          <w:rFonts w:ascii="Comic Sans MS" w:hAnsi="Comic Sans MS"/>
        </w:rPr>
      </w:pPr>
    </w:p>
    <w:p w:rsidR="00B74920" w:rsidRDefault="00B74920" w:rsidP="00A35063">
      <w:pPr>
        <w:tabs>
          <w:tab w:val="left" w:pos="1134"/>
        </w:tabs>
        <w:spacing w:after="0" w:line="240" w:lineRule="auto"/>
        <w:jc w:val="both"/>
        <w:rPr>
          <w:rFonts w:ascii="Comic Sans MS" w:hAnsi="Comic Sans MS"/>
        </w:rPr>
      </w:pPr>
      <w:r>
        <w:rPr>
          <w:rFonts w:ascii="Comic Sans MS" w:hAnsi="Comic Sans MS"/>
        </w:rPr>
        <w:tab/>
        <w:t>Le 20 mars 2019, la Ville de BOLBEC a reçu une Déclaration d’Intention d’Aliéner relative à la vente d’un lot de garages cadastrés section AO n° 338 sur une superficie totale de 893 m², situés 21 rue des Martyrs de la Résistance, appartenant à Madame Monique LEGER, au prix de 79 500 € hors frais de notaire.</w:t>
      </w:r>
    </w:p>
    <w:p w:rsidR="003E6D63" w:rsidRDefault="003E6D63" w:rsidP="00A35063">
      <w:pPr>
        <w:tabs>
          <w:tab w:val="left" w:pos="1134"/>
        </w:tabs>
        <w:spacing w:after="0" w:line="240" w:lineRule="auto"/>
        <w:jc w:val="both"/>
        <w:rPr>
          <w:rFonts w:ascii="Comic Sans MS" w:hAnsi="Comic Sans MS"/>
        </w:rPr>
      </w:pPr>
    </w:p>
    <w:p w:rsidR="00B74920" w:rsidRDefault="00B74920" w:rsidP="00A35063">
      <w:pPr>
        <w:tabs>
          <w:tab w:val="left" w:pos="1134"/>
        </w:tabs>
        <w:spacing w:after="0" w:line="240" w:lineRule="auto"/>
        <w:jc w:val="both"/>
        <w:rPr>
          <w:rFonts w:ascii="Comic Sans MS" w:hAnsi="Comic Sans MS"/>
        </w:rPr>
      </w:pPr>
      <w:r>
        <w:rPr>
          <w:rFonts w:ascii="Comic Sans MS" w:hAnsi="Comic Sans MS"/>
        </w:rPr>
        <w:tab/>
        <w:t>Au vu de l’intérêt que représentent cette surface et son emplacement pour l’aménagement de la ZAC de l’Hôtel de Ville, et au vu du délai des deux mois à respecter pour répondre à la Déclaration d’Intention d’Aliéner, la Ville de BOLBEC a fait jouer son droit de préemption par la rédaction d’une décision du Maire, en faisant appliquer l’article L. 2122-22 du Code Général des Collectivités Territoriales relatif aux délégation</w:t>
      </w:r>
      <w:r w:rsidR="00AA69D6">
        <w:rPr>
          <w:rFonts w:ascii="Comic Sans MS" w:hAnsi="Comic Sans MS"/>
        </w:rPr>
        <w:t>s accordées à Monsieur le Maire.</w:t>
      </w:r>
    </w:p>
    <w:p w:rsidR="00AF09FF" w:rsidRDefault="00AF09FF" w:rsidP="00A35063">
      <w:pPr>
        <w:tabs>
          <w:tab w:val="left" w:pos="1134"/>
        </w:tabs>
        <w:spacing w:after="0" w:line="240" w:lineRule="auto"/>
        <w:jc w:val="both"/>
        <w:rPr>
          <w:rFonts w:ascii="Comic Sans MS" w:hAnsi="Comic Sans MS"/>
        </w:rPr>
      </w:pPr>
    </w:p>
    <w:p w:rsidR="00B74920" w:rsidRDefault="003E6D63" w:rsidP="00A35063">
      <w:pPr>
        <w:tabs>
          <w:tab w:val="left" w:pos="1134"/>
        </w:tabs>
        <w:spacing w:after="0" w:line="240" w:lineRule="auto"/>
        <w:jc w:val="both"/>
        <w:rPr>
          <w:rFonts w:ascii="Comic Sans MS" w:hAnsi="Comic Sans MS"/>
        </w:rPr>
      </w:pPr>
      <w:r>
        <w:rPr>
          <w:rFonts w:ascii="Comic Sans MS" w:hAnsi="Comic Sans MS"/>
        </w:rPr>
        <w:tab/>
      </w:r>
      <w:r w:rsidR="00B74920">
        <w:rPr>
          <w:rFonts w:ascii="Comic Sans MS" w:hAnsi="Comic Sans MS"/>
        </w:rPr>
        <w:t>En conséquence, il est proposé au Conseil Municipal d’autoriser Monsieur le Maire ou, en son absence, Monsieur le Premier Adjoint à signer l’acte notarié en l’étude de Maîtres MAHE et RUELLAN-LIMARE, Notaires associés à BOLBEC, ainsi que tout document nécessaire à la conclusion de ce dossier.</w:t>
      </w:r>
    </w:p>
    <w:p w:rsidR="00B74920" w:rsidRDefault="00B74920" w:rsidP="00A35063">
      <w:pPr>
        <w:tabs>
          <w:tab w:val="left" w:pos="1134"/>
        </w:tabs>
        <w:spacing w:after="0" w:line="240" w:lineRule="auto"/>
        <w:jc w:val="both"/>
        <w:rPr>
          <w:rFonts w:ascii="Comic Sans MS" w:hAnsi="Comic Sans MS"/>
        </w:rPr>
      </w:pPr>
    </w:p>
    <w:p w:rsidR="00B74920" w:rsidRDefault="00B74920" w:rsidP="00A35063">
      <w:pPr>
        <w:tabs>
          <w:tab w:val="left" w:pos="1134"/>
        </w:tabs>
        <w:spacing w:after="0" w:line="240" w:lineRule="auto"/>
        <w:jc w:val="center"/>
        <w:rPr>
          <w:rFonts w:ascii="Comic Sans MS" w:hAnsi="Comic Sans MS"/>
          <w:b/>
          <w:u w:val="single"/>
        </w:rPr>
      </w:pPr>
      <w:r w:rsidRPr="00316DA9">
        <w:rPr>
          <w:rFonts w:ascii="Comic Sans MS" w:hAnsi="Comic Sans MS"/>
          <w:b/>
          <w:u w:val="single"/>
        </w:rPr>
        <w:t>DELIBERATION ADOPTEE</w:t>
      </w:r>
      <w:r>
        <w:rPr>
          <w:rFonts w:ascii="Comic Sans MS" w:hAnsi="Comic Sans MS"/>
          <w:b/>
          <w:u w:val="single"/>
        </w:rPr>
        <w:t xml:space="preserve"> PAR</w:t>
      </w:r>
    </w:p>
    <w:p w:rsidR="00B74920" w:rsidRDefault="00B74920" w:rsidP="00A35063">
      <w:pPr>
        <w:tabs>
          <w:tab w:val="left" w:pos="1134"/>
        </w:tabs>
        <w:spacing w:after="0" w:line="240" w:lineRule="auto"/>
        <w:jc w:val="center"/>
        <w:rPr>
          <w:rFonts w:ascii="Comic Sans MS" w:hAnsi="Comic Sans MS"/>
          <w:b/>
          <w:u w:val="single"/>
        </w:rPr>
      </w:pPr>
      <w:r>
        <w:rPr>
          <w:rFonts w:ascii="Comic Sans MS" w:hAnsi="Comic Sans MS"/>
          <w:b/>
          <w:u w:val="single"/>
        </w:rPr>
        <w:t>32 VOIX POUR (élus de la Majorité et de la Minorité)</w:t>
      </w:r>
    </w:p>
    <w:p w:rsidR="003E6D63" w:rsidRDefault="00B74920" w:rsidP="00A35063">
      <w:pPr>
        <w:tabs>
          <w:tab w:val="left" w:pos="1134"/>
        </w:tabs>
        <w:spacing w:after="0" w:line="240" w:lineRule="auto"/>
        <w:jc w:val="center"/>
        <w:rPr>
          <w:rFonts w:ascii="Comic Sans MS" w:hAnsi="Comic Sans MS"/>
          <w:b/>
          <w:u w:val="single"/>
        </w:rPr>
      </w:pPr>
      <w:r>
        <w:rPr>
          <w:rFonts w:ascii="Comic Sans MS" w:hAnsi="Comic Sans MS"/>
          <w:b/>
          <w:u w:val="single"/>
        </w:rPr>
        <w:t>et 1 VOIX CONTRE (M. POTIER, élu de la Minorité)</w:t>
      </w:r>
    </w:p>
    <w:p w:rsidR="003E6D63" w:rsidRDefault="003E6D63" w:rsidP="00A35063">
      <w:pPr>
        <w:tabs>
          <w:tab w:val="left" w:pos="1134"/>
        </w:tabs>
        <w:spacing w:after="0" w:line="240" w:lineRule="auto"/>
        <w:jc w:val="center"/>
        <w:rPr>
          <w:rFonts w:ascii="Comic Sans MS" w:hAnsi="Comic Sans MS"/>
          <w:b/>
          <w:u w:val="single"/>
        </w:rPr>
      </w:pPr>
    </w:p>
    <w:p w:rsidR="00B74920" w:rsidRPr="00852041" w:rsidRDefault="00B74920"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B74920" w:rsidRPr="00852041" w:rsidRDefault="00B74920" w:rsidP="00A35063">
      <w:pPr>
        <w:tabs>
          <w:tab w:val="left" w:pos="1134"/>
        </w:tabs>
        <w:spacing w:after="0" w:line="240" w:lineRule="auto"/>
        <w:jc w:val="center"/>
        <w:rPr>
          <w:rFonts w:ascii="Comic Sans MS" w:eastAsia="Times New Roman" w:hAnsi="Comic Sans MS"/>
          <w:lang w:eastAsia="fr-FR"/>
        </w:rPr>
      </w:pPr>
    </w:p>
    <w:p w:rsidR="00B74920" w:rsidRDefault="00B74920"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DGS 2019/7 - </w:t>
      </w:r>
      <w:r w:rsidRPr="00B74920">
        <w:rPr>
          <w:rFonts w:ascii="Comic Sans MS" w:eastAsia="Times New Roman" w:hAnsi="Comic Sans MS"/>
          <w:b/>
          <w:szCs w:val="20"/>
          <w:lang w:eastAsia="fr-FR"/>
        </w:rPr>
        <w:t>PROPRIETE 12 RUE JACQUES FAUQUET</w:t>
      </w:r>
      <w:r w:rsidR="00E201BC">
        <w:rPr>
          <w:rFonts w:ascii="Comic Sans MS" w:eastAsia="Times New Roman" w:hAnsi="Comic Sans MS"/>
          <w:b/>
          <w:szCs w:val="20"/>
          <w:lang w:eastAsia="fr-FR"/>
        </w:rPr>
        <w:t xml:space="preserve"> - </w:t>
      </w:r>
      <w:r w:rsidRPr="00B74920">
        <w:rPr>
          <w:rFonts w:ascii="Comic Sans MS" w:eastAsia="Times New Roman" w:hAnsi="Comic Sans MS"/>
          <w:b/>
          <w:szCs w:val="20"/>
          <w:lang w:eastAsia="fr-FR"/>
        </w:rPr>
        <w:t>ABANDON DU DROIT DE MITOYENNETE PAR LA VILLE DE BOLBEC</w:t>
      </w:r>
      <w:r w:rsidR="00E201BC">
        <w:rPr>
          <w:rFonts w:ascii="Comic Sans MS" w:eastAsia="Times New Roman" w:hAnsi="Comic Sans MS"/>
          <w:b/>
          <w:szCs w:val="20"/>
          <w:lang w:eastAsia="fr-FR"/>
        </w:rPr>
        <w:t xml:space="preserve"> </w:t>
      </w:r>
      <w:r w:rsidRPr="00B74920">
        <w:rPr>
          <w:rFonts w:ascii="Comic Sans MS" w:eastAsia="Times New Roman" w:hAnsi="Comic Sans MS"/>
          <w:b/>
          <w:szCs w:val="20"/>
          <w:lang w:eastAsia="fr-FR"/>
        </w:rPr>
        <w:t>AU PROFIT DE MONSIEUR KACZMARCZYK ET MADAME LAVICE</w:t>
      </w:r>
    </w:p>
    <w:p w:rsidR="00B74920" w:rsidRPr="00316DA9" w:rsidRDefault="00B74920" w:rsidP="00A35063">
      <w:pPr>
        <w:tabs>
          <w:tab w:val="left" w:pos="1134"/>
        </w:tabs>
        <w:spacing w:after="0" w:line="240" w:lineRule="auto"/>
        <w:jc w:val="both"/>
        <w:rPr>
          <w:rFonts w:ascii="Comic Sans MS" w:hAnsi="Comic Sans MS"/>
          <w:b/>
          <w:u w:val="single"/>
        </w:rPr>
      </w:pPr>
    </w:p>
    <w:p w:rsidR="00E201BC" w:rsidRPr="00E201BC" w:rsidRDefault="00E201BC" w:rsidP="00A35063">
      <w:pPr>
        <w:tabs>
          <w:tab w:val="left" w:pos="1134"/>
        </w:tabs>
        <w:spacing w:after="0" w:line="240" w:lineRule="auto"/>
        <w:rPr>
          <w:rFonts w:ascii="Comic Sans MS" w:eastAsiaTheme="minorHAnsi" w:hAnsi="Comic Sans MS" w:cstheme="minorBidi"/>
        </w:rPr>
      </w:pPr>
      <w:r>
        <w:rPr>
          <w:rFonts w:ascii="Comic Sans MS" w:hAnsi="Comic Sans MS"/>
        </w:rPr>
        <w:tab/>
      </w:r>
      <w:r w:rsidRPr="00E201BC">
        <w:rPr>
          <w:rFonts w:ascii="Comic Sans MS" w:eastAsiaTheme="minorHAnsi" w:hAnsi="Comic Sans MS" w:cstheme="minorBidi"/>
        </w:rPr>
        <w:t>Monsieur Michel SAINT-LEGER donne lecture de son rapport.</w:t>
      </w:r>
    </w:p>
    <w:p w:rsidR="00B74920" w:rsidRDefault="00B74920" w:rsidP="00A35063">
      <w:pPr>
        <w:tabs>
          <w:tab w:val="left" w:pos="1134"/>
        </w:tabs>
        <w:spacing w:after="0" w:line="240" w:lineRule="auto"/>
        <w:jc w:val="both"/>
        <w:rPr>
          <w:rFonts w:ascii="Comic Sans MS" w:hAnsi="Comic Sans MS"/>
        </w:rPr>
      </w:pPr>
    </w:p>
    <w:p w:rsidR="00F60779" w:rsidRDefault="00F60779" w:rsidP="00A35063">
      <w:pPr>
        <w:tabs>
          <w:tab w:val="left" w:pos="1134"/>
        </w:tabs>
        <w:spacing w:after="0" w:line="240" w:lineRule="auto"/>
        <w:jc w:val="both"/>
        <w:rPr>
          <w:rFonts w:ascii="Comic Sans MS" w:hAnsi="Comic Sans MS"/>
          <w:u w:val="single"/>
        </w:rPr>
        <w:sectPr w:rsidR="00F60779" w:rsidSect="003E6D63">
          <w:pgSz w:w="11906" w:h="16838"/>
          <w:pgMar w:top="1134" w:right="1418" w:bottom="993" w:left="1418" w:header="709" w:footer="709" w:gutter="0"/>
          <w:cols w:space="708"/>
          <w:docGrid w:linePitch="360"/>
        </w:sectPr>
      </w:pPr>
    </w:p>
    <w:p w:rsidR="00E201BC" w:rsidRDefault="00E201BC" w:rsidP="00A35063">
      <w:pPr>
        <w:tabs>
          <w:tab w:val="left" w:pos="1134"/>
        </w:tabs>
        <w:spacing w:after="0" w:line="240" w:lineRule="auto"/>
        <w:jc w:val="both"/>
        <w:rPr>
          <w:rFonts w:ascii="Comic Sans MS" w:hAnsi="Comic Sans MS"/>
          <w:u w:val="single"/>
        </w:rPr>
      </w:pPr>
      <w:r w:rsidRPr="00E201BC">
        <w:rPr>
          <w:rFonts w:ascii="Comic Sans MS" w:hAnsi="Comic Sans MS"/>
          <w:u w:val="single"/>
        </w:rPr>
        <w:lastRenderedPageBreak/>
        <w:t>Délibération :</w:t>
      </w:r>
    </w:p>
    <w:p w:rsidR="00E201BC" w:rsidRDefault="00E201BC" w:rsidP="00A35063">
      <w:pPr>
        <w:tabs>
          <w:tab w:val="left" w:pos="1134"/>
        </w:tabs>
        <w:spacing w:after="0" w:line="240" w:lineRule="auto"/>
        <w:jc w:val="both"/>
        <w:rPr>
          <w:rFonts w:ascii="Comic Sans MS" w:hAnsi="Comic Sans MS"/>
          <w:u w:val="single"/>
        </w:rPr>
      </w:pPr>
    </w:p>
    <w:p w:rsidR="00E201BC" w:rsidRDefault="00E201BC" w:rsidP="00A35063">
      <w:pPr>
        <w:tabs>
          <w:tab w:val="left" w:pos="1134"/>
        </w:tabs>
        <w:spacing w:after="0" w:line="240" w:lineRule="auto"/>
        <w:jc w:val="both"/>
        <w:rPr>
          <w:rFonts w:ascii="Comic Sans MS" w:hAnsi="Comic Sans MS"/>
        </w:rPr>
      </w:pPr>
      <w:r>
        <w:rPr>
          <w:rFonts w:ascii="Comic Sans MS" w:hAnsi="Comic Sans MS"/>
        </w:rPr>
        <w:tab/>
        <w:t>Monsieur Joseph KACZMARCZYK et Madame Séverine LAVICE sont propriétaires des parcelles cadastrées section AP numéros 339, 340, 341, 580 et 577 situées au droit du 12 rue Jacques Fauquet.</w:t>
      </w:r>
    </w:p>
    <w:p w:rsidR="00E201BC" w:rsidRDefault="00E201BC" w:rsidP="00A35063">
      <w:pPr>
        <w:tabs>
          <w:tab w:val="left" w:pos="1134"/>
        </w:tabs>
        <w:spacing w:after="0" w:line="240" w:lineRule="auto"/>
        <w:jc w:val="both"/>
        <w:rPr>
          <w:rFonts w:ascii="Comic Sans MS" w:hAnsi="Comic Sans MS"/>
        </w:rPr>
      </w:pPr>
    </w:p>
    <w:p w:rsidR="00E201BC" w:rsidRDefault="00E201BC" w:rsidP="00A35063">
      <w:pPr>
        <w:tabs>
          <w:tab w:val="left" w:pos="1134"/>
        </w:tabs>
        <w:spacing w:after="0" w:line="240" w:lineRule="auto"/>
        <w:jc w:val="both"/>
        <w:rPr>
          <w:rFonts w:ascii="Comic Sans MS" w:hAnsi="Comic Sans MS"/>
        </w:rPr>
      </w:pPr>
      <w:r>
        <w:rPr>
          <w:rFonts w:ascii="Comic Sans MS" w:hAnsi="Comic Sans MS"/>
        </w:rPr>
        <w:tab/>
        <w:t>Le mur du fond de la propriété est mitoyen avec le parking Charost appartenant au domaine public.</w:t>
      </w:r>
    </w:p>
    <w:p w:rsidR="00E201BC" w:rsidRDefault="00E201BC" w:rsidP="00A35063">
      <w:pPr>
        <w:tabs>
          <w:tab w:val="left" w:pos="1134"/>
        </w:tabs>
        <w:spacing w:after="0" w:line="240" w:lineRule="auto"/>
        <w:jc w:val="both"/>
        <w:rPr>
          <w:rFonts w:ascii="Comic Sans MS" w:hAnsi="Comic Sans MS"/>
        </w:rPr>
      </w:pPr>
    </w:p>
    <w:p w:rsidR="00E201BC" w:rsidRDefault="00E201BC" w:rsidP="00A35063">
      <w:pPr>
        <w:tabs>
          <w:tab w:val="left" w:pos="1134"/>
        </w:tabs>
        <w:spacing w:after="0" w:line="240" w:lineRule="auto"/>
        <w:jc w:val="both"/>
        <w:rPr>
          <w:rFonts w:ascii="Comic Sans MS" w:hAnsi="Comic Sans MS"/>
        </w:rPr>
      </w:pPr>
      <w:r>
        <w:rPr>
          <w:rFonts w:ascii="Comic Sans MS" w:hAnsi="Comic Sans MS"/>
        </w:rPr>
        <w:tab/>
        <w:t>Selon l’article 656 du Code Civil « tout copropriétaire d’un mur mitoyen peut se dispenser de contribuer aux réparations et reconstructions en abandonnant le droit de mitoyenneté, pourvu que le mur mitoyen ne soutienne pas un bâtiment qui lui appartienne ».</w:t>
      </w:r>
    </w:p>
    <w:p w:rsidR="00E201BC" w:rsidRDefault="00E201BC" w:rsidP="00A35063">
      <w:pPr>
        <w:tabs>
          <w:tab w:val="left" w:pos="1134"/>
        </w:tabs>
        <w:spacing w:after="0" w:line="240" w:lineRule="auto"/>
        <w:jc w:val="both"/>
        <w:rPr>
          <w:rFonts w:ascii="Comic Sans MS" w:hAnsi="Comic Sans MS"/>
        </w:rPr>
      </w:pPr>
    </w:p>
    <w:p w:rsidR="00E201BC" w:rsidRDefault="00E201BC" w:rsidP="00A35063">
      <w:pPr>
        <w:tabs>
          <w:tab w:val="left" w:pos="1134"/>
        </w:tabs>
        <w:spacing w:after="0" w:line="240" w:lineRule="auto"/>
        <w:jc w:val="both"/>
        <w:rPr>
          <w:rFonts w:ascii="Comic Sans MS" w:hAnsi="Comic Sans MS"/>
        </w:rPr>
      </w:pPr>
      <w:r>
        <w:rPr>
          <w:rFonts w:ascii="Comic Sans MS" w:hAnsi="Comic Sans MS"/>
        </w:rPr>
        <w:tab/>
        <w:t>Par courrier du 5 décembre 2018, la Ville de BOLBEC a informé les propriétaires de son souhait d’abandonner la propriété du mur. Ils ont donné leur accord par courrier du 21 décembre 2018.</w:t>
      </w:r>
    </w:p>
    <w:p w:rsidR="00E201BC" w:rsidRDefault="00E201BC" w:rsidP="00A35063">
      <w:pPr>
        <w:tabs>
          <w:tab w:val="left" w:pos="1134"/>
        </w:tabs>
        <w:spacing w:after="0" w:line="240" w:lineRule="auto"/>
        <w:jc w:val="both"/>
        <w:rPr>
          <w:rFonts w:ascii="Comic Sans MS" w:hAnsi="Comic Sans MS"/>
        </w:rPr>
      </w:pPr>
    </w:p>
    <w:p w:rsidR="00E201BC" w:rsidRDefault="00E201BC" w:rsidP="00A35063">
      <w:pPr>
        <w:tabs>
          <w:tab w:val="left" w:pos="1134"/>
        </w:tabs>
        <w:spacing w:after="0" w:line="240" w:lineRule="auto"/>
        <w:jc w:val="both"/>
        <w:rPr>
          <w:rFonts w:ascii="Comic Sans MS" w:hAnsi="Comic Sans MS"/>
        </w:rPr>
      </w:pPr>
      <w:r>
        <w:rPr>
          <w:rFonts w:ascii="Comic Sans MS" w:hAnsi="Comic Sans MS"/>
        </w:rPr>
        <w:tab/>
        <w:t>En conséquence, il est proposé au Conseil Municipal :</w:t>
      </w:r>
    </w:p>
    <w:p w:rsidR="00E201BC" w:rsidRPr="00E201BC" w:rsidRDefault="00E201BC" w:rsidP="00A35063">
      <w:pPr>
        <w:pStyle w:val="Paragraphedeliste"/>
        <w:numPr>
          <w:ilvl w:val="0"/>
          <w:numId w:val="12"/>
        </w:numPr>
        <w:tabs>
          <w:tab w:val="left" w:pos="1134"/>
        </w:tabs>
        <w:overflowPunct/>
        <w:autoSpaceDE/>
        <w:autoSpaceDN/>
        <w:adjustRightInd/>
        <w:ind w:left="426" w:hanging="426"/>
        <w:jc w:val="both"/>
        <w:rPr>
          <w:rFonts w:ascii="Comic Sans MS" w:hAnsi="Comic Sans MS"/>
          <w:sz w:val="22"/>
          <w:szCs w:val="22"/>
        </w:rPr>
      </w:pPr>
      <w:r w:rsidRPr="00E201BC">
        <w:rPr>
          <w:rFonts w:ascii="Comic Sans MS" w:hAnsi="Comic Sans MS"/>
          <w:sz w:val="22"/>
          <w:szCs w:val="22"/>
        </w:rPr>
        <w:t>de valider cet abandon de mitoyenneté,</w:t>
      </w:r>
    </w:p>
    <w:p w:rsidR="00E201BC" w:rsidRPr="00E201BC" w:rsidRDefault="00E201BC" w:rsidP="00A35063">
      <w:pPr>
        <w:pStyle w:val="Paragraphedeliste"/>
        <w:numPr>
          <w:ilvl w:val="0"/>
          <w:numId w:val="12"/>
        </w:numPr>
        <w:tabs>
          <w:tab w:val="left" w:pos="1134"/>
        </w:tabs>
        <w:overflowPunct/>
        <w:autoSpaceDE/>
        <w:autoSpaceDN/>
        <w:adjustRightInd/>
        <w:ind w:left="425" w:hanging="425"/>
        <w:jc w:val="both"/>
        <w:rPr>
          <w:rFonts w:ascii="Comic Sans MS" w:hAnsi="Comic Sans MS"/>
          <w:sz w:val="22"/>
          <w:szCs w:val="22"/>
        </w:rPr>
      </w:pPr>
      <w:r w:rsidRPr="00E201BC">
        <w:rPr>
          <w:rFonts w:ascii="Comic Sans MS" w:hAnsi="Comic Sans MS"/>
          <w:sz w:val="22"/>
          <w:szCs w:val="22"/>
        </w:rPr>
        <w:t>d’autoriser Monsieur le Maire ou, en l’absence, Monsieur le premier Adjoint au Maire à signer l’acte notarié ainsi que tout document nécessaire à la conclusion de ce dossier,</w:t>
      </w:r>
    </w:p>
    <w:p w:rsidR="00E201BC" w:rsidRPr="00E201BC" w:rsidRDefault="00E201BC" w:rsidP="00A35063">
      <w:pPr>
        <w:pStyle w:val="Paragraphedeliste"/>
        <w:numPr>
          <w:ilvl w:val="0"/>
          <w:numId w:val="12"/>
        </w:numPr>
        <w:tabs>
          <w:tab w:val="left" w:pos="1134"/>
        </w:tabs>
        <w:overflowPunct/>
        <w:autoSpaceDE/>
        <w:autoSpaceDN/>
        <w:adjustRightInd/>
        <w:ind w:left="426" w:hanging="426"/>
        <w:jc w:val="both"/>
        <w:rPr>
          <w:rFonts w:ascii="Comic Sans MS" w:hAnsi="Comic Sans MS"/>
          <w:sz w:val="22"/>
          <w:szCs w:val="22"/>
        </w:rPr>
      </w:pPr>
      <w:r w:rsidRPr="00E201BC">
        <w:rPr>
          <w:rFonts w:ascii="Comic Sans MS" w:hAnsi="Comic Sans MS"/>
          <w:sz w:val="22"/>
          <w:szCs w:val="22"/>
        </w:rPr>
        <w:t>de dire que les frais d’acte notarié seront à la charge de la Ville de BOLBEC.</w:t>
      </w:r>
    </w:p>
    <w:p w:rsidR="00E201BC" w:rsidRDefault="00E201BC" w:rsidP="00A35063">
      <w:pPr>
        <w:tabs>
          <w:tab w:val="left" w:pos="1134"/>
        </w:tabs>
        <w:spacing w:after="0" w:line="240" w:lineRule="auto"/>
        <w:jc w:val="both"/>
        <w:rPr>
          <w:rFonts w:ascii="Comic Sans MS" w:hAnsi="Comic Sans MS"/>
        </w:rPr>
      </w:pPr>
    </w:p>
    <w:p w:rsidR="00E201BC" w:rsidRDefault="00E201BC" w:rsidP="00A35063">
      <w:pPr>
        <w:tabs>
          <w:tab w:val="left" w:pos="1134"/>
        </w:tabs>
        <w:spacing w:after="0" w:line="240" w:lineRule="auto"/>
        <w:jc w:val="center"/>
        <w:rPr>
          <w:rFonts w:ascii="Comic Sans MS" w:hAnsi="Comic Sans MS"/>
          <w:b/>
          <w:u w:val="single"/>
        </w:rPr>
      </w:pPr>
      <w:r w:rsidRPr="006A71FB">
        <w:rPr>
          <w:rFonts w:ascii="Comic Sans MS" w:hAnsi="Comic Sans MS"/>
          <w:b/>
          <w:u w:val="single"/>
        </w:rPr>
        <w:t>DELIBERATION ADOPTEE</w:t>
      </w:r>
      <w:r>
        <w:rPr>
          <w:rFonts w:ascii="Comic Sans MS" w:hAnsi="Comic Sans MS"/>
          <w:b/>
          <w:u w:val="single"/>
        </w:rPr>
        <w:t xml:space="preserve"> A L’UNANIMITE</w:t>
      </w:r>
    </w:p>
    <w:p w:rsidR="00E201BC" w:rsidRDefault="00E201BC" w:rsidP="00A35063">
      <w:pPr>
        <w:tabs>
          <w:tab w:val="left" w:pos="1134"/>
        </w:tabs>
        <w:spacing w:after="0" w:line="240" w:lineRule="auto"/>
        <w:jc w:val="center"/>
        <w:rPr>
          <w:rFonts w:ascii="Comic Sans MS" w:hAnsi="Comic Sans MS"/>
          <w:b/>
          <w:u w:val="single"/>
        </w:rPr>
      </w:pPr>
    </w:p>
    <w:p w:rsidR="00E201BC" w:rsidRPr="00852041" w:rsidRDefault="00E201BC"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E201BC" w:rsidRPr="00852041" w:rsidRDefault="00E201BC" w:rsidP="00A35063">
      <w:pPr>
        <w:tabs>
          <w:tab w:val="left" w:pos="1134"/>
        </w:tabs>
        <w:spacing w:after="0" w:line="240" w:lineRule="auto"/>
        <w:jc w:val="center"/>
        <w:rPr>
          <w:rFonts w:ascii="Comic Sans MS" w:eastAsia="Times New Roman" w:hAnsi="Comic Sans MS"/>
          <w:lang w:eastAsia="fr-FR"/>
        </w:rPr>
      </w:pPr>
    </w:p>
    <w:p w:rsidR="00E201BC" w:rsidRDefault="00E201BC"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FIN 2019/23 - </w:t>
      </w:r>
      <w:r w:rsidRPr="00E201BC">
        <w:rPr>
          <w:rFonts w:ascii="Comic Sans MS" w:eastAsia="Times New Roman" w:hAnsi="Comic Sans MS"/>
          <w:b/>
          <w:szCs w:val="20"/>
          <w:lang w:eastAsia="fr-FR"/>
        </w:rPr>
        <w:t>ADMISSIONS EN NON VALEUR</w:t>
      </w:r>
      <w:r>
        <w:rPr>
          <w:rFonts w:ascii="Comic Sans MS" w:eastAsia="Times New Roman" w:hAnsi="Comic Sans MS"/>
          <w:b/>
          <w:szCs w:val="20"/>
          <w:lang w:eastAsia="fr-FR"/>
        </w:rPr>
        <w:t xml:space="preserve"> - </w:t>
      </w:r>
      <w:r w:rsidRPr="00E201BC">
        <w:rPr>
          <w:rFonts w:ascii="Comic Sans MS" w:eastAsia="Times New Roman" w:hAnsi="Comic Sans MS"/>
          <w:b/>
          <w:szCs w:val="20"/>
          <w:lang w:eastAsia="fr-FR"/>
        </w:rPr>
        <w:t>BUDGET PRINCIPAL</w:t>
      </w:r>
    </w:p>
    <w:p w:rsidR="00E201BC" w:rsidRPr="00852041" w:rsidRDefault="00E201BC" w:rsidP="00A35063">
      <w:pPr>
        <w:tabs>
          <w:tab w:val="left" w:pos="1134"/>
        </w:tabs>
        <w:spacing w:after="0" w:line="240" w:lineRule="auto"/>
        <w:jc w:val="both"/>
        <w:rPr>
          <w:rFonts w:ascii="Comic Sans MS" w:eastAsia="Times New Roman" w:hAnsi="Comic Sans MS"/>
          <w:lang w:eastAsia="fr-FR"/>
        </w:rPr>
      </w:pPr>
      <w:r>
        <w:rPr>
          <w:rFonts w:ascii="Comic Sans MS" w:eastAsia="Times New Roman" w:hAnsi="Comic Sans MS"/>
          <w:lang w:eastAsia="fr-FR"/>
        </w:rPr>
        <w:tab/>
      </w:r>
    </w:p>
    <w:p w:rsidR="00065EBF" w:rsidRDefault="00E201BC" w:rsidP="003E6D63">
      <w:pPr>
        <w:tabs>
          <w:tab w:val="left" w:pos="1134"/>
        </w:tabs>
        <w:spacing w:after="0" w:line="240" w:lineRule="auto"/>
        <w:rPr>
          <w:rFonts w:ascii="Comic Sans MS" w:eastAsia="Times New Roman" w:hAnsi="Comic Sans MS"/>
          <w:szCs w:val="24"/>
          <w:lang w:eastAsia="fr-FR"/>
        </w:rPr>
      </w:pPr>
      <w:r>
        <w:rPr>
          <w:rFonts w:ascii="Comic Sans MS" w:eastAsia="Times New Roman" w:hAnsi="Comic Sans MS"/>
          <w:szCs w:val="24"/>
          <w:lang w:eastAsia="fr-FR"/>
        </w:rPr>
        <w:tab/>
      </w:r>
      <w:r w:rsidRPr="00E201BC">
        <w:rPr>
          <w:rFonts w:ascii="Comic Sans MS" w:eastAsia="Times New Roman" w:hAnsi="Comic Sans MS"/>
          <w:szCs w:val="24"/>
          <w:lang w:eastAsia="fr-FR"/>
        </w:rPr>
        <w:t>Monsieur David RIBEIRO donne lecture de son rapport.</w:t>
      </w:r>
    </w:p>
    <w:p w:rsidR="003E6D63" w:rsidRDefault="003E6D63" w:rsidP="003E6D63">
      <w:pPr>
        <w:tabs>
          <w:tab w:val="left" w:pos="1134"/>
        </w:tabs>
        <w:spacing w:after="0" w:line="240" w:lineRule="auto"/>
        <w:rPr>
          <w:rFonts w:ascii="Comic Sans MS" w:hAnsi="Comic Sans MS"/>
          <w:u w:val="single"/>
        </w:rPr>
      </w:pPr>
    </w:p>
    <w:p w:rsidR="00065EBF" w:rsidRDefault="00065EBF" w:rsidP="00A35063">
      <w:pPr>
        <w:tabs>
          <w:tab w:val="left" w:pos="1134"/>
        </w:tabs>
        <w:spacing w:after="0" w:line="240" w:lineRule="auto"/>
        <w:jc w:val="both"/>
        <w:rPr>
          <w:rFonts w:ascii="Comic Sans MS" w:hAnsi="Comic Sans MS"/>
        </w:rPr>
      </w:pPr>
      <w:r>
        <w:rPr>
          <w:rFonts w:ascii="Comic Sans MS" w:hAnsi="Comic Sans MS"/>
        </w:rPr>
        <w:tab/>
        <w:t>Monsieur Jean-Marc ORAIN s’étonne que</w:t>
      </w:r>
      <w:r w:rsidR="00AA69D6">
        <w:rPr>
          <w:rFonts w:ascii="Comic Sans MS" w:hAnsi="Comic Sans MS"/>
        </w:rPr>
        <w:t xml:space="preserve"> sur</w:t>
      </w:r>
      <w:r>
        <w:rPr>
          <w:rFonts w:ascii="Comic Sans MS" w:hAnsi="Comic Sans MS"/>
        </w:rPr>
        <w:t xml:space="preserve"> cette délibération apparaisse</w:t>
      </w:r>
      <w:r w:rsidR="00AA69D6">
        <w:rPr>
          <w:rFonts w:ascii="Comic Sans MS" w:hAnsi="Comic Sans MS"/>
        </w:rPr>
        <w:t>nt</w:t>
      </w:r>
      <w:r>
        <w:rPr>
          <w:rFonts w:ascii="Comic Sans MS" w:hAnsi="Comic Sans MS"/>
        </w:rPr>
        <w:t xml:space="preserve"> encore des </w:t>
      </w:r>
      <w:r w:rsidR="002D5FF0">
        <w:rPr>
          <w:rFonts w:ascii="Comic Sans MS" w:hAnsi="Comic Sans MS"/>
        </w:rPr>
        <w:t xml:space="preserve">dates très anciennes, comme il l’avait déjà fait remarquer auparavant. Il s’étonne que ces dettes ne soient pas encore épurées depuis tout ce temps. D’autre part en ce qui </w:t>
      </w:r>
      <w:r w:rsidR="00AA69D6">
        <w:rPr>
          <w:rFonts w:ascii="Comic Sans MS" w:hAnsi="Comic Sans MS"/>
        </w:rPr>
        <w:t xml:space="preserve">concerne </w:t>
      </w:r>
      <w:r w:rsidR="002D5FF0">
        <w:rPr>
          <w:rFonts w:ascii="Comic Sans MS" w:hAnsi="Comic Sans MS"/>
        </w:rPr>
        <w:t xml:space="preserve">l’enlèvement en fourrière, il aimerait en savoir un peu plus sur cette somme. </w:t>
      </w:r>
      <w:r w:rsidR="00AA69D6">
        <w:rPr>
          <w:rFonts w:ascii="Comic Sans MS" w:hAnsi="Comic Sans MS"/>
        </w:rPr>
        <w:t xml:space="preserve">Il demande si </w:t>
      </w:r>
      <w:r w:rsidR="002D5FF0">
        <w:rPr>
          <w:rFonts w:ascii="Comic Sans MS" w:hAnsi="Comic Sans MS"/>
        </w:rPr>
        <w:t>cela correspond au</w:t>
      </w:r>
      <w:r w:rsidR="00AA69D6">
        <w:rPr>
          <w:rFonts w:ascii="Comic Sans MS" w:hAnsi="Comic Sans MS"/>
        </w:rPr>
        <w:t>x prix d’enlèvement qui n’ont</w:t>
      </w:r>
      <w:r w:rsidR="002D5FF0">
        <w:rPr>
          <w:rFonts w:ascii="Comic Sans MS" w:hAnsi="Comic Sans MS"/>
        </w:rPr>
        <w:t xml:space="preserve"> pas été payés, si les véhicules sont restés en four</w:t>
      </w:r>
      <w:r w:rsidR="00AA69D6">
        <w:rPr>
          <w:rFonts w:ascii="Comic Sans MS" w:hAnsi="Comic Sans MS"/>
        </w:rPr>
        <w:t>rière, et en fait avoir</w:t>
      </w:r>
      <w:r w:rsidR="002D5FF0">
        <w:rPr>
          <w:rFonts w:ascii="Comic Sans MS" w:hAnsi="Comic Sans MS"/>
        </w:rPr>
        <w:t xml:space="preserve"> des explications sur ce chiffre.</w:t>
      </w:r>
    </w:p>
    <w:p w:rsidR="002D5FF0" w:rsidRDefault="002D5FF0" w:rsidP="00A35063">
      <w:pPr>
        <w:tabs>
          <w:tab w:val="left" w:pos="1134"/>
        </w:tabs>
        <w:spacing w:after="0" w:line="240" w:lineRule="auto"/>
        <w:jc w:val="both"/>
        <w:rPr>
          <w:rFonts w:ascii="Comic Sans MS" w:hAnsi="Comic Sans MS"/>
        </w:rPr>
      </w:pPr>
    </w:p>
    <w:p w:rsidR="002D5FF0" w:rsidRDefault="002D5FF0" w:rsidP="00A35063">
      <w:pPr>
        <w:tabs>
          <w:tab w:val="left" w:pos="1134"/>
        </w:tabs>
        <w:spacing w:after="0" w:line="240" w:lineRule="auto"/>
        <w:jc w:val="both"/>
        <w:rPr>
          <w:rFonts w:ascii="Comic Sans MS" w:hAnsi="Comic Sans MS"/>
        </w:rPr>
      </w:pPr>
      <w:r>
        <w:rPr>
          <w:rFonts w:ascii="Comic Sans MS" w:hAnsi="Comic Sans MS"/>
        </w:rPr>
        <w:tab/>
        <w:t xml:space="preserve">Monsieur Jean-Claude BRUBION précise que lors de la dernière délibération du même type, il avait demandé à ce qu’il </w:t>
      </w:r>
      <w:r w:rsidR="00AA69D6">
        <w:rPr>
          <w:rFonts w:ascii="Comic Sans MS" w:hAnsi="Comic Sans MS"/>
        </w:rPr>
        <w:t xml:space="preserve">y ait </w:t>
      </w:r>
      <w:r>
        <w:rPr>
          <w:rFonts w:ascii="Comic Sans MS" w:hAnsi="Comic Sans MS"/>
        </w:rPr>
        <w:t>un meilleur partage des informations notamment en se rapprochant du receveur percepteur</w:t>
      </w:r>
      <w:r w:rsidR="00666819">
        <w:rPr>
          <w:rFonts w:ascii="Comic Sans MS" w:hAnsi="Comic Sans MS"/>
        </w:rPr>
        <w:t>. En ce qui concerne l’enlèvement en fourrière</w:t>
      </w:r>
      <w:r w:rsidR="00AA69D6">
        <w:rPr>
          <w:rFonts w:ascii="Comic Sans MS" w:hAnsi="Comic Sans MS"/>
        </w:rPr>
        <w:t>,</w:t>
      </w:r>
      <w:r w:rsidR="00666819">
        <w:rPr>
          <w:rFonts w:ascii="Comic Sans MS" w:hAnsi="Comic Sans MS"/>
        </w:rPr>
        <w:t xml:space="preserve"> certes cela n’est pas la première fois mais il serait bien au vu de la somme assez conséquente d’avoir des explications.</w:t>
      </w:r>
    </w:p>
    <w:p w:rsidR="00065EBF" w:rsidRDefault="00065EBF" w:rsidP="00A35063">
      <w:pPr>
        <w:tabs>
          <w:tab w:val="left" w:pos="1134"/>
        </w:tabs>
        <w:spacing w:after="0" w:line="240" w:lineRule="auto"/>
        <w:jc w:val="both"/>
        <w:rPr>
          <w:rFonts w:ascii="Comic Sans MS" w:hAnsi="Comic Sans MS"/>
        </w:rPr>
      </w:pPr>
    </w:p>
    <w:p w:rsidR="00F60779" w:rsidRDefault="00F60779" w:rsidP="00A35063">
      <w:pPr>
        <w:tabs>
          <w:tab w:val="left" w:pos="1134"/>
        </w:tabs>
        <w:spacing w:after="0" w:line="240" w:lineRule="auto"/>
        <w:jc w:val="both"/>
        <w:rPr>
          <w:rFonts w:ascii="Comic Sans MS" w:hAnsi="Comic Sans MS"/>
        </w:rPr>
        <w:sectPr w:rsidR="00F60779" w:rsidSect="003E6D63">
          <w:pgSz w:w="11906" w:h="16838"/>
          <w:pgMar w:top="1134" w:right="1418" w:bottom="993" w:left="1418" w:header="709" w:footer="709" w:gutter="0"/>
          <w:cols w:space="708"/>
          <w:docGrid w:linePitch="360"/>
        </w:sectPr>
      </w:pPr>
    </w:p>
    <w:p w:rsidR="00666819" w:rsidRDefault="00666819" w:rsidP="00A35063">
      <w:pPr>
        <w:tabs>
          <w:tab w:val="left" w:pos="1134"/>
        </w:tabs>
        <w:spacing w:after="0" w:line="240" w:lineRule="auto"/>
        <w:jc w:val="both"/>
        <w:rPr>
          <w:rFonts w:ascii="Comic Sans MS" w:hAnsi="Comic Sans MS"/>
        </w:rPr>
      </w:pPr>
      <w:r>
        <w:rPr>
          <w:rFonts w:ascii="Comic Sans MS" w:hAnsi="Comic Sans MS"/>
        </w:rPr>
        <w:lastRenderedPageBreak/>
        <w:tab/>
        <w:t>Monsieur Saint-Léger revient sur le fait que cela n’est</w:t>
      </w:r>
      <w:r w:rsidR="00AA69D6">
        <w:rPr>
          <w:rFonts w:ascii="Comic Sans MS" w:hAnsi="Comic Sans MS"/>
        </w:rPr>
        <w:t>,</w:t>
      </w:r>
      <w:r>
        <w:rPr>
          <w:rFonts w:ascii="Comic Sans MS" w:hAnsi="Comic Sans MS"/>
        </w:rPr>
        <w:t xml:space="preserve"> en aucun cas le service comptabilité de la ville qui décide de la non-valeur mais le trésorier</w:t>
      </w:r>
      <w:r w:rsidR="00AA69D6">
        <w:rPr>
          <w:rFonts w:ascii="Comic Sans MS" w:hAnsi="Comic Sans MS"/>
        </w:rPr>
        <w:t>. A</w:t>
      </w:r>
      <w:r>
        <w:rPr>
          <w:rFonts w:ascii="Comic Sans MS" w:hAnsi="Comic Sans MS"/>
        </w:rPr>
        <w:t>près avoir essayé de r</w:t>
      </w:r>
      <w:r w:rsidR="00AA69D6">
        <w:rPr>
          <w:rFonts w:ascii="Comic Sans MS" w:hAnsi="Comic Sans MS"/>
        </w:rPr>
        <w:t>écupérer le montant des titres,</w:t>
      </w:r>
      <w:r w:rsidR="00BF0B63">
        <w:rPr>
          <w:rFonts w:ascii="Comic Sans MS" w:hAnsi="Comic Sans MS"/>
        </w:rPr>
        <w:t xml:space="preserve"> </w:t>
      </w:r>
      <w:r w:rsidR="00AA69D6">
        <w:rPr>
          <w:rFonts w:ascii="Comic Sans MS" w:hAnsi="Comic Sans MS"/>
        </w:rPr>
        <w:t xml:space="preserve">ceux qui apparaissent </w:t>
      </w:r>
      <w:r w:rsidR="007A1581">
        <w:rPr>
          <w:rFonts w:ascii="Comic Sans MS" w:hAnsi="Comic Sans MS"/>
        </w:rPr>
        <w:t>dans le document sont des titres non recouvrables</w:t>
      </w:r>
      <w:r w:rsidR="00BF0B63">
        <w:rPr>
          <w:rFonts w:ascii="Comic Sans MS" w:hAnsi="Comic Sans MS"/>
        </w:rPr>
        <w:t>. Cette mesure n’éteint pas la dette, mais la responsabilité du receveur.</w:t>
      </w:r>
    </w:p>
    <w:p w:rsidR="00BF0B63" w:rsidRDefault="00BF0B63" w:rsidP="00A35063">
      <w:pPr>
        <w:tabs>
          <w:tab w:val="left" w:pos="1134"/>
        </w:tabs>
        <w:spacing w:after="0" w:line="240" w:lineRule="auto"/>
        <w:jc w:val="both"/>
        <w:rPr>
          <w:rFonts w:ascii="Comic Sans MS" w:hAnsi="Comic Sans MS"/>
        </w:rPr>
      </w:pPr>
    </w:p>
    <w:p w:rsidR="00BF0B63" w:rsidRDefault="00BF0B63" w:rsidP="00A35063">
      <w:pPr>
        <w:tabs>
          <w:tab w:val="left" w:pos="1134"/>
        </w:tabs>
        <w:spacing w:after="0" w:line="240" w:lineRule="auto"/>
        <w:jc w:val="both"/>
        <w:rPr>
          <w:rFonts w:ascii="Comic Sans MS" w:hAnsi="Comic Sans MS"/>
        </w:rPr>
      </w:pPr>
      <w:r>
        <w:rPr>
          <w:rFonts w:ascii="Comic Sans MS" w:hAnsi="Comic Sans MS"/>
        </w:rPr>
        <w:tab/>
        <w:t>Monsieur Dominique METOT précise aussi que parfois</w:t>
      </w:r>
      <w:r w:rsidR="007A1581">
        <w:rPr>
          <w:rFonts w:ascii="Comic Sans MS" w:hAnsi="Comic Sans MS"/>
        </w:rPr>
        <w:t xml:space="preserve">, la </w:t>
      </w:r>
      <w:r w:rsidR="00670278">
        <w:rPr>
          <w:rFonts w:ascii="Comic Sans MS" w:hAnsi="Comic Sans MS"/>
        </w:rPr>
        <w:t>Ville est saisie par le Tribunal d’I</w:t>
      </w:r>
      <w:r>
        <w:rPr>
          <w:rFonts w:ascii="Comic Sans MS" w:hAnsi="Comic Sans MS"/>
        </w:rPr>
        <w:t>nstance lorsque certaines personnes entre</w:t>
      </w:r>
      <w:r w:rsidR="00670278">
        <w:rPr>
          <w:rFonts w:ascii="Comic Sans MS" w:hAnsi="Comic Sans MS"/>
        </w:rPr>
        <w:t>nt</w:t>
      </w:r>
      <w:r>
        <w:rPr>
          <w:rFonts w:ascii="Comic Sans MS" w:hAnsi="Comic Sans MS"/>
        </w:rPr>
        <w:t xml:space="preserve"> dans le cadre de dossier de surendettement et demande l’effacement de leurs dettes.</w:t>
      </w:r>
    </w:p>
    <w:p w:rsidR="00BF0B63" w:rsidRDefault="00BF0B63" w:rsidP="00A35063">
      <w:pPr>
        <w:tabs>
          <w:tab w:val="left" w:pos="1134"/>
        </w:tabs>
        <w:spacing w:after="0" w:line="240" w:lineRule="auto"/>
        <w:jc w:val="both"/>
        <w:rPr>
          <w:rFonts w:ascii="Comic Sans MS" w:hAnsi="Comic Sans MS"/>
          <w:u w:val="single"/>
        </w:rPr>
      </w:pPr>
    </w:p>
    <w:p w:rsidR="00E201BC" w:rsidRDefault="00065EBF" w:rsidP="00A35063">
      <w:pPr>
        <w:tabs>
          <w:tab w:val="left" w:pos="1134"/>
        </w:tabs>
        <w:spacing w:after="0" w:line="240" w:lineRule="auto"/>
        <w:jc w:val="both"/>
        <w:rPr>
          <w:rFonts w:ascii="Comic Sans MS" w:hAnsi="Comic Sans MS"/>
          <w:u w:val="single"/>
        </w:rPr>
      </w:pPr>
      <w:r w:rsidRPr="00065EBF">
        <w:rPr>
          <w:rFonts w:ascii="Comic Sans MS" w:hAnsi="Comic Sans MS"/>
          <w:u w:val="single"/>
        </w:rPr>
        <w:t>Délibération :</w:t>
      </w:r>
    </w:p>
    <w:p w:rsidR="00065EBF" w:rsidRDefault="00065EBF" w:rsidP="00A35063">
      <w:pPr>
        <w:tabs>
          <w:tab w:val="left" w:pos="1134"/>
        </w:tabs>
        <w:spacing w:after="0" w:line="240" w:lineRule="auto"/>
        <w:jc w:val="both"/>
        <w:rPr>
          <w:rFonts w:ascii="Comic Sans MS" w:hAnsi="Comic Sans MS"/>
          <w:u w:val="single"/>
        </w:rPr>
      </w:pPr>
    </w:p>
    <w:p w:rsidR="00065EBF" w:rsidRPr="00065EBF" w:rsidRDefault="00065EBF" w:rsidP="00A35063">
      <w:pPr>
        <w:tabs>
          <w:tab w:val="left" w:pos="1134"/>
        </w:tabs>
        <w:spacing w:after="0" w:line="240" w:lineRule="auto"/>
        <w:jc w:val="both"/>
        <w:rPr>
          <w:rFonts w:ascii="Comic Sans MS" w:eastAsia="Times New Roman" w:hAnsi="Comic Sans MS"/>
          <w:lang w:eastAsia="fr-FR"/>
        </w:rPr>
      </w:pPr>
      <w:r w:rsidRPr="00065EBF">
        <w:rPr>
          <w:rFonts w:ascii="Comic Sans MS" w:eastAsia="Times New Roman" w:hAnsi="Comic Sans MS"/>
          <w:lang w:eastAsia="fr-FR"/>
        </w:rPr>
        <w:tab/>
        <w:t>Le comptable municipal n’a pu recouvrer certains titres de recette et demande à la Ville de Bolbec d’admettre ces sommes en non-valeur.</w:t>
      </w:r>
    </w:p>
    <w:p w:rsidR="00065EBF" w:rsidRPr="00065EBF" w:rsidRDefault="00065EBF" w:rsidP="00A35063">
      <w:pPr>
        <w:tabs>
          <w:tab w:val="left" w:pos="1080"/>
        </w:tabs>
        <w:spacing w:after="0" w:line="240" w:lineRule="auto"/>
        <w:jc w:val="both"/>
        <w:rPr>
          <w:rFonts w:ascii="Comic Sans MS" w:eastAsia="Times New Roman" w:hAnsi="Comic Sans MS"/>
          <w:lang w:eastAsia="fr-FR"/>
        </w:rPr>
      </w:pPr>
    </w:p>
    <w:p w:rsidR="00065EBF" w:rsidRPr="00065EBF" w:rsidRDefault="00065EBF" w:rsidP="003E6D63">
      <w:pPr>
        <w:tabs>
          <w:tab w:val="left" w:pos="1134"/>
        </w:tabs>
        <w:spacing w:after="0" w:line="240" w:lineRule="auto"/>
        <w:jc w:val="both"/>
        <w:rPr>
          <w:rFonts w:ascii="Comic Sans MS" w:eastAsia="Times New Roman" w:hAnsi="Comic Sans MS"/>
          <w:lang w:eastAsia="fr-FR"/>
        </w:rPr>
      </w:pPr>
      <w:r w:rsidRPr="00065EBF">
        <w:rPr>
          <w:rFonts w:ascii="Comic Sans MS" w:eastAsia="Times New Roman" w:hAnsi="Comic Sans MS"/>
          <w:lang w:eastAsia="fr-FR"/>
        </w:rPr>
        <w:tab/>
        <w:t>L’admission en non-valeur est une mesure d’ordre budgétaire et comptable qui a pour but de faire disparaître des écritures de prise en charge du comptable et les créances irrécouvrables. Elle ne modifie pas les droits de l’organisme public vers son débiteur ; en conséquence, l’admission en non-valeur ne fait pas obstacle à un recouvrement ultérieur dans l’hypothèse où le débiteur revient à meilleure fortune sauf pour les créances éteintes suite à un jugement.</w:t>
      </w:r>
    </w:p>
    <w:p w:rsidR="00065EBF" w:rsidRPr="00065EBF" w:rsidRDefault="00065EBF" w:rsidP="00A35063">
      <w:pPr>
        <w:numPr>
          <w:ilvl w:val="0"/>
          <w:numId w:val="13"/>
        </w:numPr>
        <w:tabs>
          <w:tab w:val="left" w:pos="1080"/>
          <w:tab w:val="decimal" w:pos="7655"/>
        </w:tabs>
        <w:overflowPunct w:val="0"/>
        <w:autoSpaceDE w:val="0"/>
        <w:autoSpaceDN w:val="0"/>
        <w:adjustRightInd w:val="0"/>
        <w:spacing w:after="0" w:line="240" w:lineRule="auto"/>
        <w:jc w:val="both"/>
        <w:textAlignment w:val="baseline"/>
        <w:rPr>
          <w:rFonts w:ascii="Comic Sans MS" w:eastAsia="Times New Roman" w:hAnsi="Comic Sans MS"/>
          <w:lang w:eastAsia="fr-FR"/>
        </w:rPr>
      </w:pPr>
      <w:r w:rsidRPr="00065EBF">
        <w:rPr>
          <w:rFonts w:ascii="Comic Sans MS" w:eastAsia="Times New Roman" w:hAnsi="Comic Sans MS"/>
          <w:lang w:eastAsia="fr-FR"/>
        </w:rPr>
        <w:t>Classe de découverte 2016</w:t>
      </w:r>
      <w:r w:rsidRPr="00065EBF">
        <w:rPr>
          <w:rFonts w:ascii="Comic Sans MS" w:eastAsia="Times New Roman" w:hAnsi="Comic Sans MS"/>
          <w:lang w:eastAsia="fr-FR"/>
        </w:rPr>
        <w:tab/>
        <w:t>30,00 €</w:t>
      </w:r>
    </w:p>
    <w:p w:rsidR="00065EBF" w:rsidRPr="00065EBF" w:rsidRDefault="00065EBF" w:rsidP="00A35063">
      <w:pPr>
        <w:numPr>
          <w:ilvl w:val="0"/>
          <w:numId w:val="13"/>
        </w:numPr>
        <w:tabs>
          <w:tab w:val="left" w:pos="1080"/>
          <w:tab w:val="decimal" w:pos="7655"/>
        </w:tabs>
        <w:overflowPunct w:val="0"/>
        <w:autoSpaceDE w:val="0"/>
        <w:autoSpaceDN w:val="0"/>
        <w:adjustRightInd w:val="0"/>
        <w:spacing w:after="0" w:line="240" w:lineRule="auto"/>
        <w:jc w:val="both"/>
        <w:textAlignment w:val="baseline"/>
        <w:rPr>
          <w:rFonts w:ascii="Comic Sans MS" w:eastAsia="Times New Roman" w:hAnsi="Comic Sans MS"/>
          <w:lang w:eastAsia="fr-FR"/>
        </w:rPr>
      </w:pPr>
      <w:r w:rsidRPr="00065EBF">
        <w:rPr>
          <w:rFonts w:ascii="Comic Sans MS" w:eastAsia="Times New Roman" w:hAnsi="Comic Sans MS"/>
          <w:lang w:eastAsia="fr-FR"/>
        </w:rPr>
        <w:t>Jardins familiaux 2017</w:t>
      </w:r>
      <w:r w:rsidRPr="00065EBF">
        <w:rPr>
          <w:rFonts w:ascii="Comic Sans MS" w:eastAsia="Times New Roman" w:hAnsi="Comic Sans MS"/>
          <w:lang w:eastAsia="fr-FR"/>
        </w:rPr>
        <w:tab/>
        <w:t>67,80 €</w:t>
      </w:r>
    </w:p>
    <w:p w:rsidR="00065EBF" w:rsidRPr="00065EBF" w:rsidRDefault="00065EBF" w:rsidP="00A35063">
      <w:pPr>
        <w:numPr>
          <w:ilvl w:val="0"/>
          <w:numId w:val="13"/>
        </w:numPr>
        <w:tabs>
          <w:tab w:val="left" w:pos="1080"/>
          <w:tab w:val="decimal" w:pos="7655"/>
        </w:tabs>
        <w:overflowPunct w:val="0"/>
        <w:autoSpaceDE w:val="0"/>
        <w:autoSpaceDN w:val="0"/>
        <w:adjustRightInd w:val="0"/>
        <w:spacing w:after="0" w:line="240" w:lineRule="auto"/>
        <w:jc w:val="both"/>
        <w:textAlignment w:val="baseline"/>
        <w:rPr>
          <w:rFonts w:ascii="Comic Sans MS" w:eastAsia="Times New Roman" w:hAnsi="Comic Sans MS"/>
          <w:lang w:eastAsia="fr-FR"/>
        </w:rPr>
      </w:pPr>
      <w:r w:rsidRPr="00065EBF">
        <w:rPr>
          <w:rFonts w:ascii="Comic Sans MS" w:eastAsia="Times New Roman" w:hAnsi="Comic Sans MS"/>
          <w:lang w:eastAsia="fr-FR"/>
        </w:rPr>
        <w:t>Centre de loisirs 2013 – 2017 - 2018</w:t>
      </w:r>
      <w:r w:rsidRPr="00065EBF">
        <w:rPr>
          <w:rFonts w:ascii="Comic Sans MS" w:eastAsia="Times New Roman" w:hAnsi="Comic Sans MS"/>
          <w:lang w:eastAsia="fr-FR"/>
        </w:rPr>
        <w:tab/>
        <w:t>278,12 €</w:t>
      </w:r>
    </w:p>
    <w:p w:rsidR="00065EBF" w:rsidRPr="00065EBF" w:rsidRDefault="00065EBF" w:rsidP="00A35063">
      <w:pPr>
        <w:numPr>
          <w:ilvl w:val="0"/>
          <w:numId w:val="13"/>
        </w:numPr>
        <w:tabs>
          <w:tab w:val="left" w:pos="1080"/>
          <w:tab w:val="decimal" w:pos="7655"/>
        </w:tabs>
        <w:overflowPunct w:val="0"/>
        <w:autoSpaceDE w:val="0"/>
        <w:autoSpaceDN w:val="0"/>
        <w:adjustRightInd w:val="0"/>
        <w:spacing w:after="0" w:line="240" w:lineRule="auto"/>
        <w:jc w:val="both"/>
        <w:textAlignment w:val="baseline"/>
        <w:rPr>
          <w:rFonts w:ascii="Comic Sans MS" w:eastAsia="Times New Roman" w:hAnsi="Comic Sans MS"/>
          <w:lang w:eastAsia="fr-FR"/>
        </w:rPr>
      </w:pPr>
      <w:r w:rsidRPr="00065EBF">
        <w:rPr>
          <w:rFonts w:ascii="Comic Sans MS" w:eastAsia="Times New Roman" w:hAnsi="Comic Sans MS"/>
          <w:lang w:eastAsia="fr-FR"/>
        </w:rPr>
        <w:t>Restauration scolaire 2006- 2007 – 2016 à 2018</w:t>
      </w:r>
      <w:r w:rsidRPr="00065EBF">
        <w:rPr>
          <w:rFonts w:ascii="Comic Sans MS" w:eastAsia="Times New Roman" w:hAnsi="Comic Sans MS"/>
          <w:lang w:eastAsia="fr-FR"/>
        </w:rPr>
        <w:tab/>
        <w:t>6 118,09 €</w:t>
      </w:r>
    </w:p>
    <w:p w:rsidR="00065EBF" w:rsidRPr="00065EBF" w:rsidRDefault="00065EBF" w:rsidP="00A35063">
      <w:pPr>
        <w:numPr>
          <w:ilvl w:val="0"/>
          <w:numId w:val="13"/>
        </w:numPr>
        <w:tabs>
          <w:tab w:val="left" w:pos="1080"/>
          <w:tab w:val="decimal" w:pos="7655"/>
        </w:tabs>
        <w:overflowPunct w:val="0"/>
        <w:autoSpaceDE w:val="0"/>
        <w:autoSpaceDN w:val="0"/>
        <w:adjustRightInd w:val="0"/>
        <w:spacing w:after="0" w:line="240" w:lineRule="auto"/>
        <w:jc w:val="both"/>
        <w:textAlignment w:val="baseline"/>
        <w:rPr>
          <w:rFonts w:ascii="Comic Sans MS" w:eastAsia="Times New Roman" w:hAnsi="Comic Sans MS"/>
          <w:lang w:eastAsia="fr-FR"/>
        </w:rPr>
      </w:pPr>
      <w:r w:rsidRPr="00065EBF">
        <w:rPr>
          <w:rFonts w:ascii="Comic Sans MS" w:eastAsia="Times New Roman" w:hAnsi="Comic Sans MS"/>
          <w:lang w:eastAsia="fr-FR"/>
        </w:rPr>
        <w:t>Enlèvement fourrière 2015 – 2017 -2018</w:t>
      </w:r>
      <w:r w:rsidRPr="00065EBF">
        <w:rPr>
          <w:rFonts w:ascii="Comic Sans MS" w:eastAsia="Times New Roman" w:hAnsi="Comic Sans MS"/>
          <w:lang w:eastAsia="fr-FR"/>
        </w:rPr>
        <w:tab/>
        <w:t>2 470,99 €</w:t>
      </w:r>
    </w:p>
    <w:p w:rsidR="00065EBF" w:rsidRPr="003E6D63" w:rsidRDefault="00065EBF" w:rsidP="00A35063">
      <w:pPr>
        <w:tabs>
          <w:tab w:val="left" w:pos="1080"/>
          <w:tab w:val="decimal" w:pos="7380"/>
        </w:tabs>
        <w:overflowPunct w:val="0"/>
        <w:autoSpaceDE w:val="0"/>
        <w:autoSpaceDN w:val="0"/>
        <w:adjustRightInd w:val="0"/>
        <w:spacing w:after="0" w:line="240" w:lineRule="auto"/>
        <w:ind w:left="1080"/>
        <w:jc w:val="both"/>
        <w:textAlignment w:val="baseline"/>
        <w:rPr>
          <w:rFonts w:ascii="Comic Sans MS" w:eastAsia="Times New Roman" w:hAnsi="Comic Sans MS"/>
          <w:sz w:val="18"/>
          <w:szCs w:val="18"/>
          <w:lang w:eastAsia="fr-FR"/>
        </w:rPr>
      </w:pPr>
      <w:r w:rsidRPr="00065EBF">
        <w:rPr>
          <w:rFonts w:ascii="Comic Sans MS" w:eastAsia="Times New Roman" w:hAnsi="Comic Sans MS"/>
          <w:noProof/>
          <w:lang w:eastAsia="fr-FR"/>
        </w:rPr>
        <mc:AlternateContent>
          <mc:Choice Requires="wps">
            <w:drawing>
              <wp:anchor distT="0" distB="0" distL="114300" distR="114300" simplePos="0" relativeHeight="251659264" behindDoc="0" locked="0" layoutInCell="1" allowOverlap="1">
                <wp:simplePos x="0" y="0"/>
                <wp:positionH relativeFrom="column">
                  <wp:posOffset>4319905</wp:posOffset>
                </wp:positionH>
                <wp:positionV relativeFrom="paragraph">
                  <wp:posOffset>128270</wp:posOffset>
                </wp:positionV>
                <wp:extent cx="990600" cy="0"/>
                <wp:effectExtent l="9525" t="5080" r="9525" b="1397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B6CCCF" id="_x0000_t32" coordsize="21600,21600" o:spt="32" o:oned="t" path="m,l21600,21600e" filled="f">
                <v:path arrowok="t" fillok="f" o:connecttype="none"/>
                <o:lock v:ext="edit" shapetype="t"/>
              </v:shapetype>
              <v:shape id="Connecteur droit avec flèche 1" o:spid="_x0000_s1026" type="#_x0000_t32" style="position:absolute;margin-left:340.15pt;margin-top:10.1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"/>
            </w:pict>
          </mc:Fallback>
        </mc:AlternateContent>
      </w:r>
      <w:r w:rsidRPr="00065EBF">
        <w:rPr>
          <w:rFonts w:ascii="Comic Sans MS" w:eastAsia="Times New Roman" w:hAnsi="Comic Sans MS"/>
          <w:lang w:eastAsia="fr-FR"/>
        </w:rPr>
        <w:t xml:space="preserve">                                                                                         </w:t>
      </w:r>
    </w:p>
    <w:p w:rsidR="00065EBF" w:rsidRPr="00065EBF" w:rsidRDefault="00065EBF" w:rsidP="00A35063">
      <w:pPr>
        <w:tabs>
          <w:tab w:val="left" w:pos="1418"/>
          <w:tab w:val="decimal" w:pos="7655"/>
        </w:tabs>
        <w:overflowPunct w:val="0"/>
        <w:autoSpaceDE w:val="0"/>
        <w:autoSpaceDN w:val="0"/>
        <w:adjustRightInd w:val="0"/>
        <w:spacing w:after="0" w:line="240" w:lineRule="auto"/>
        <w:jc w:val="both"/>
        <w:textAlignment w:val="baseline"/>
        <w:rPr>
          <w:rFonts w:ascii="Comic Sans MS" w:eastAsia="Times New Roman" w:hAnsi="Comic Sans MS"/>
          <w:b/>
          <w:lang w:eastAsia="fr-FR"/>
        </w:rPr>
      </w:pPr>
      <w:r w:rsidRPr="00065EBF">
        <w:rPr>
          <w:rFonts w:ascii="Comic Sans MS" w:eastAsia="Times New Roman" w:hAnsi="Comic Sans MS"/>
          <w:lang w:eastAsia="fr-FR"/>
        </w:rPr>
        <w:tab/>
        <w:t>Soit un total de </w:t>
      </w:r>
      <w:r w:rsidRPr="00065EBF">
        <w:rPr>
          <w:rFonts w:ascii="Comic Sans MS" w:eastAsia="Times New Roman" w:hAnsi="Comic Sans MS"/>
          <w:lang w:eastAsia="fr-FR"/>
        </w:rPr>
        <w:tab/>
      </w:r>
      <w:r w:rsidRPr="00065EBF">
        <w:rPr>
          <w:rFonts w:ascii="Comic Sans MS" w:eastAsia="Times New Roman" w:hAnsi="Comic Sans MS"/>
          <w:b/>
          <w:lang w:eastAsia="fr-FR"/>
        </w:rPr>
        <w:t>8 965,00 €</w:t>
      </w:r>
    </w:p>
    <w:p w:rsidR="003E6D63" w:rsidRDefault="003E6D63" w:rsidP="00A35063">
      <w:pPr>
        <w:tabs>
          <w:tab w:val="left" w:pos="1134"/>
          <w:tab w:val="decimal" w:pos="7380"/>
        </w:tabs>
        <w:spacing w:after="0" w:line="240" w:lineRule="auto"/>
        <w:jc w:val="both"/>
        <w:rPr>
          <w:rFonts w:ascii="Comic Sans MS" w:eastAsia="Times New Roman" w:hAnsi="Comic Sans MS"/>
          <w:lang w:eastAsia="fr-FR"/>
        </w:rPr>
      </w:pPr>
    </w:p>
    <w:p w:rsidR="00065EBF" w:rsidRPr="00065EBF" w:rsidRDefault="00065EBF" w:rsidP="00A35063">
      <w:pPr>
        <w:tabs>
          <w:tab w:val="left" w:pos="1134"/>
          <w:tab w:val="decimal" w:pos="7380"/>
        </w:tabs>
        <w:spacing w:after="0" w:line="240" w:lineRule="auto"/>
        <w:jc w:val="both"/>
        <w:rPr>
          <w:rFonts w:ascii="Comic Sans MS" w:eastAsia="Times New Roman" w:hAnsi="Comic Sans MS"/>
          <w:lang w:eastAsia="fr-FR"/>
        </w:rPr>
      </w:pPr>
      <w:r w:rsidRPr="00065EBF">
        <w:rPr>
          <w:rFonts w:ascii="Comic Sans MS" w:eastAsia="Times New Roman" w:hAnsi="Comic Sans MS"/>
          <w:lang w:eastAsia="fr-FR"/>
        </w:rPr>
        <w:tab/>
        <w:t>Pour les raisons suivantes : poursuites sans effet, dettes inférieures aux seuils de poursuites, décédé et demande renseignement négative,…</w:t>
      </w:r>
    </w:p>
    <w:p w:rsidR="00065EBF" w:rsidRPr="00065EBF" w:rsidRDefault="00065EBF" w:rsidP="00A35063">
      <w:pPr>
        <w:tabs>
          <w:tab w:val="left" w:pos="1134"/>
          <w:tab w:val="decimal" w:pos="7380"/>
        </w:tabs>
        <w:spacing w:after="0" w:line="240" w:lineRule="auto"/>
        <w:jc w:val="both"/>
        <w:rPr>
          <w:rFonts w:ascii="Comic Sans MS" w:eastAsia="Times New Roman" w:hAnsi="Comic Sans MS"/>
          <w:lang w:eastAsia="fr-FR"/>
        </w:rPr>
      </w:pPr>
      <w:r w:rsidRPr="00065EBF">
        <w:rPr>
          <w:rFonts w:ascii="Comic Sans MS" w:eastAsia="Times New Roman" w:hAnsi="Comic Sans MS"/>
          <w:lang w:eastAsia="fr-FR"/>
        </w:rPr>
        <w:tab/>
        <w:t>Ces dépenses sont inscrites au compte 6541, créances admises en non-valeur au Budget Primitif de 2019.</w:t>
      </w:r>
    </w:p>
    <w:p w:rsidR="00065EBF" w:rsidRPr="00065EBF" w:rsidRDefault="00065EBF" w:rsidP="00A35063">
      <w:pPr>
        <w:tabs>
          <w:tab w:val="left" w:pos="1134"/>
          <w:tab w:val="decimal" w:pos="7380"/>
        </w:tabs>
        <w:spacing w:after="0" w:line="240" w:lineRule="auto"/>
        <w:jc w:val="both"/>
        <w:rPr>
          <w:rFonts w:ascii="Comic Sans MS" w:eastAsia="Times New Roman" w:hAnsi="Comic Sans MS"/>
          <w:lang w:eastAsia="fr-FR"/>
        </w:rPr>
      </w:pPr>
    </w:p>
    <w:p w:rsidR="00065EBF" w:rsidRPr="00065EBF" w:rsidRDefault="00065EBF" w:rsidP="00A35063">
      <w:pPr>
        <w:tabs>
          <w:tab w:val="left" w:pos="1134"/>
        </w:tabs>
        <w:spacing w:after="0" w:line="240" w:lineRule="auto"/>
        <w:jc w:val="both"/>
        <w:rPr>
          <w:rFonts w:ascii="Comic Sans MS" w:eastAsia="Times New Roman" w:hAnsi="Comic Sans MS"/>
          <w:lang w:eastAsia="fr-FR"/>
        </w:rPr>
      </w:pPr>
      <w:r w:rsidRPr="00065EBF">
        <w:rPr>
          <w:rFonts w:ascii="Comic Sans MS" w:eastAsia="Times New Roman" w:hAnsi="Comic Sans MS"/>
          <w:lang w:eastAsia="fr-FR"/>
        </w:rPr>
        <w:tab/>
      </w:r>
      <w:r w:rsidRPr="00065EBF">
        <w:rPr>
          <w:rFonts w:ascii="Comic Sans MS" w:eastAsia="Times New Roman" w:hAnsi="Comic Sans MS"/>
          <w:lang w:eastAsia="fr-FR"/>
        </w:rPr>
        <w:tab/>
        <w:t>En conséquence, il est demandé au Conseil Municipal de valider</w:t>
      </w:r>
      <w:r w:rsidRPr="00065EBF">
        <w:rPr>
          <w:rFonts w:ascii="Comic Sans MS" w:eastAsia="Times New Roman" w:hAnsi="Comic Sans MS"/>
          <w:szCs w:val="24"/>
          <w:lang w:eastAsia="fr-FR"/>
        </w:rPr>
        <w:t xml:space="preserve"> les états de non-valeurs présentés par le comptable à concurrence des sommes effacées.</w:t>
      </w:r>
    </w:p>
    <w:p w:rsidR="00065EBF" w:rsidRPr="00065EBF" w:rsidRDefault="00065EBF" w:rsidP="00A35063">
      <w:pPr>
        <w:tabs>
          <w:tab w:val="left" w:pos="1440"/>
        </w:tabs>
        <w:spacing w:after="0" w:line="240" w:lineRule="auto"/>
        <w:rPr>
          <w:rFonts w:ascii="Comic Sans MS" w:eastAsia="Times New Roman" w:hAnsi="Comic Sans MS"/>
          <w:lang w:eastAsia="fr-FR"/>
        </w:rPr>
      </w:pPr>
    </w:p>
    <w:p w:rsidR="00065EBF" w:rsidRDefault="00065EBF" w:rsidP="00A35063">
      <w:pPr>
        <w:tabs>
          <w:tab w:val="left" w:pos="1440"/>
        </w:tabs>
        <w:spacing w:after="0" w:line="240" w:lineRule="auto"/>
        <w:jc w:val="center"/>
        <w:rPr>
          <w:rFonts w:ascii="Comic Sans MS" w:eastAsia="Times New Roman" w:hAnsi="Comic Sans MS"/>
          <w:b/>
          <w:u w:val="single"/>
          <w:lang w:eastAsia="fr-FR"/>
        </w:rPr>
      </w:pPr>
      <w:r w:rsidRPr="00065EBF">
        <w:rPr>
          <w:rFonts w:ascii="Comic Sans MS" w:eastAsia="Times New Roman" w:hAnsi="Comic Sans MS"/>
          <w:b/>
          <w:u w:val="single"/>
          <w:lang w:eastAsia="fr-FR"/>
        </w:rPr>
        <w:t>DELIBERATION ADOPTEE A L’UNANIMITE</w:t>
      </w:r>
    </w:p>
    <w:p w:rsidR="00C41D06" w:rsidRPr="00065EBF" w:rsidRDefault="00C41D06" w:rsidP="00A35063">
      <w:pPr>
        <w:tabs>
          <w:tab w:val="left" w:pos="1440"/>
        </w:tabs>
        <w:spacing w:after="0" w:line="240" w:lineRule="auto"/>
        <w:jc w:val="center"/>
        <w:rPr>
          <w:rFonts w:ascii="Comic Sans MS" w:eastAsia="Times New Roman" w:hAnsi="Comic Sans MS"/>
          <w:b/>
          <w:u w:val="single"/>
          <w:lang w:eastAsia="fr-FR"/>
        </w:rPr>
      </w:pPr>
    </w:p>
    <w:p w:rsidR="00065EBF" w:rsidRPr="00852041" w:rsidRDefault="00065EBF"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065EBF" w:rsidRPr="00852041" w:rsidRDefault="00065EBF" w:rsidP="00A35063">
      <w:pPr>
        <w:tabs>
          <w:tab w:val="left" w:pos="1134"/>
        </w:tabs>
        <w:spacing w:after="0" w:line="240" w:lineRule="auto"/>
        <w:jc w:val="center"/>
        <w:rPr>
          <w:rFonts w:ascii="Comic Sans MS" w:eastAsia="Times New Roman" w:hAnsi="Comic Sans MS"/>
          <w:lang w:eastAsia="fr-FR"/>
        </w:rPr>
      </w:pPr>
    </w:p>
    <w:p w:rsidR="00065EBF" w:rsidRDefault="00065EBF"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FIN 2019/24 - </w:t>
      </w:r>
      <w:r w:rsidR="00C41D06" w:rsidRPr="00C41D06">
        <w:rPr>
          <w:rFonts w:ascii="Comic Sans MS" w:eastAsia="Times New Roman" w:hAnsi="Comic Sans MS"/>
          <w:b/>
          <w:szCs w:val="20"/>
          <w:lang w:eastAsia="fr-FR"/>
        </w:rPr>
        <w:t>CONVENTION DE GARANTIE D’EMPRUNT AVEC SEMINOR</w:t>
      </w:r>
      <w:r w:rsidR="00C41D06">
        <w:rPr>
          <w:rFonts w:ascii="Comic Sans MS" w:eastAsia="Times New Roman" w:hAnsi="Comic Sans MS"/>
          <w:b/>
          <w:szCs w:val="20"/>
          <w:lang w:eastAsia="fr-FR"/>
        </w:rPr>
        <w:t xml:space="preserve"> </w:t>
      </w:r>
      <w:r w:rsidR="00C41D06" w:rsidRPr="00C41D06">
        <w:rPr>
          <w:rFonts w:ascii="Comic Sans MS" w:eastAsia="Times New Roman" w:hAnsi="Comic Sans MS"/>
          <w:b/>
          <w:szCs w:val="20"/>
          <w:lang w:eastAsia="fr-FR"/>
        </w:rPr>
        <w:t>ALLONGEMENT DE LA DUREE DE 5 PRETS</w:t>
      </w:r>
    </w:p>
    <w:p w:rsidR="00DB1F18" w:rsidRDefault="00DB1F18" w:rsidP="00A35063">
      <w:pPr>
        <w:spacing w:after="0" w:line="240" w:lineRule="auto"/>
        <w:jc w:val="both"/>
        <w:rPr>
          <w:rFonts w:ascii="Comic Sans MS" w:hAnsi="Comic Sans MS"/>
        </w:rPr>
      </w:pPr>
    </w:p>
    <w:p w:rsid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Pr>
          <w:rFonts w:ascii="Comic Sans MS" w:eastAsia="Times New Roman" w:hAnsi="Comic Sans MS"/>
          <w:lang w:eastAsia="fr-FR"/>
        </w:rPr>
        <w:tab/>
      </w:r>
      <w:r w:rsidRPr="00C41D06">
        <w:rPr>
          <w:rFonts w:ascii="Comic Sans MS" w:eastAsia="Times New Roman" w:hAnsi="Comic Sans MS"/>
          <w:lang w:eastAsia="fr-FR"/>
        </w:rPr>
        <w:t>Madame Marie-Jeanne DEMOL donne lecture de son rapport.</w:t>
      </w:r>
    </w:p>
    <w:p w:rsid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p>
    <w:p w:rsidR="00F60779" w:rsidRDefault="00F60779" w:rsidP="00A35063">
      <w:pPr>
        <w:tabs>
          <w:tab w:val="left" w:pos="1134"/>
          <w:tab w:val="left" w:pos="4820"/>
          <w:tab w:val="left" w:pos="5954"/>
        </w:tabs>
        <w:spacing w:after="0" w:line="240" w:lineRule="auto"/>
        <w:jc w:val="both"/>
        <w:rPr>
          <w:rFonts w:ascii="Comic Sans MS" w:eastAsia="Times New Roman" w:hAnsi="Comic Sans MS"/>
          <w:u w:val="single"/>
          <w:lang w:eastAsia="fr-FR"/>
        </w:rPr>
        <w:sectPr w:rsidR="00F60779" w:rsidSect="003E6D63">
          <w:pgSz w:w="11906" w:h="16838"/>
          <w:pgMar w:top="1134" w:right="1418" w:bottom="993" w:left="1418" w:header="709" w:footer="709" w:gutter="0"/>
          <w:cols w:space="708"/>
          <w:docGrid w:linePitch="360"/>
        </w:sect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u w:val="single"/>
          <w:lang w:eastAsia="fr-FR"/>
        </w:rPr>
      </w:pPr>
      <w:r w:rsidRPr="00C41D06">
        <w:rPr>
          <w:rFonts w:ascii="Comic Sans MS" w:eastAsia="Times New Roman" w:hAnsi="Comic Sans MS"/>
          <w:u w:val="single"/>
          <w:lang w:eastAsia="fr-FR"/>
        </w:rPr>
        <w:lastRenderedPageBreak/>
        <w:t>Délibération :</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La Société Anonyme d’Economie Mixte Immobilière de Normandie, ci-après l’Emprunteur, a sollicité de la Caisse des Dépôts et Consignations, qui a accepté, le réaménagement selon de nouvelles caractéristiques financières du (des) prêt(s) référencé(s) en annexe(s) à la présente délibération, initialement garanti(s) par Commune de BOLBEC, ci-après le Garant</w:t>
      </w:r>
      <w:r w:rsidR="003E6D63">
        <w:rPr>
          <w:rFonts w:ascii="Comic Sans MS" w:eastAsia="Times New Roman" w:hAnsi="Comic Sans MS"/>
          <w:lang w:eastAsia="fr-FR"/>
        </w:rPr>
        <w:t>.</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En conséquence, le Garant est appelé à délibérer en vue d’apporter sa garantie pour le remboursement de ladite (desdites) Ligne(s) du Prêt Réaménagée(s).</w:t>
      </w:r>
    </w:p>
    <w:p w:rsidR="00C41D06" w:rsidRDefault="00C41D06"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La présente garantie est sollicitée dans les conditions fixées ci-dessous.</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Vu les articles L.2252-1 et L.2252-2 du Code Général des Collectivités Territoriales ;</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Vu l’article 2298 du Code Civil ;</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851"/>
          <w:tab w:val="left" w:pos="4820"/>
          <w:tab w:val="left" w:pos="5954"/>
        </w:tabs>
        <w:spacing w:after="0" w:line="240" w:lineRule="auto"/>
        <w:jc w:val="center"/>
        <w:rPr>
          <w:rFonts w:ascii="Comic Sans MS" w:eastAsia="Times New Roman" w:hAnsi="Comic Sans MS"/>
          <w:b/>
          <w:lang w:eastAsia="fr-FR"/>
        </w:rPr>
      </w:pPr>
      <w:r w:rsidRPr="00C41D06">
        <w:rPr>
          <w:rFonts w:ascii="Comic Sans MS" w:eastAsia="Times New Roman" w:hAnsi="Comic Sans MS"/>
          <w:b/>
          <w:lang w:eastAsia="fr-FR"/>
        </w:rPr>
        <w:t>DELIBERE</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DC3A67">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r>
      <w:r w:rsidRPr="00C41D06">
        <w:rPr>
          <w:rFonts w:ascii="Comic Sans MS" w:eastAsia="Times New Roman" w:hAnsi="Comic Sans MS"/>
          <w:b/>
          <w:u w:val="single"/>
          <w:lang w:eastAsia="fr-FR"/>
        </w:rPr>
        <w:t>Article 1</w:t>
      </w:r>
    </w:p>
    <w:p w:rsidR="003E6D63" w:rsidRDefault="00C41D06" w:rsidP="00DC3A67">
      <w:pPr>
        <w:tabs>
          <w:tab w:val="left" w:pos="1134"/>
        </w:tabs>
        <w:spacing w:after="0" w:line="240" w:lineRule="auto"/>
        <w:ind w:left="708"/>
        <w:jc w:val="both"/>
        <w:rPr>
          <w:rFonts w:ascii="Comic Sans MS" w:eastAsia="Times New Roman" w:hAnsi="Comic Sans MS"/>
          <w:lang w:eastAsia="fr-FR"/>
        </w:rPr>
      </w:pPr>
      <w:r w:rsidRPr="00C41D06">
        <w:rPr>
          <w:rFonts w:ascii="Comic Sans MS" w:eastAsia="Times New Roman" w:hAnsi="Comic Sans MS"/>
          <w:lang w:eastAsia="fr-FR"/>
        </w:rPr>
        <w:tab/>
        <w:t>Le Garant réitère sa garantie pour le remboursement de chaque Ligne du Prêt Réaménagée, initialement contractée par l’Emprunteur auprès de la Caisse des Dépôts et Consignations, selon les conditions définies à l’article 2 et référencée(s) à l’Annexe « Caractéristiques Financières des Lignes du Prêt Réaménagées ».</w:t>
      </w:r>
    </w:p>
    <w:p w:rsidR="003E6D63" w:rsidRDefault="003E6D63"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La garantie est accordée pour chaque Ligne du Prêt Réaménagée, à hauteur de la quotité indiquée à l’Annexe précitée, et ce jusqu’au complet remboursement des sommes dues (en principal, majoré des intérêts, intérêts compensateurs ou différés, y compris toutes commissions, pénalités ou indemnités pouvant être dues notamment en cas de remboursement anticipé) ou les intérêts moratoires qu’il aurait encourus au titre du (des) prêt(s) réaménagé(s).</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DC3A67">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r>
      <w:r w:rsidRPr="00C41D06">
        <w:rPr>
          <w:rFonts w:ascii="Comic Sans MS" w:eastAsia="Times New Roman" w:hAnsi="Comic Sans MS"/>
          <w:b/>
          <w:u w:val="single"/>
          <w:lang w:eastAsia="fr-FR"/>
        </w:rPr>
        <w:t>Article 2</w:t>
      </w:r>
      <w:r w:rsidRPr="00C41D06">
        <w:rPr>
          <w:rFonts w:ascii="Comic Sans MS" w:eastAsia="Times New Roman" w:hAnsi="Comic Sans MS"/>
          <w:b/>
          <w:lang w:eastAsia="fr-FR"/>
        </w:rPr>
        <w:t> </w:t>
      </w: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Les nouvelles caractéristiques financières de la (des) Ligne(s) du Prêt Réaménagée(s) sont indiquées, pour chacune d’entre elles, à l’Annexe « Caractéristiques Financières des Lignes du Prêt Réaménagées » qui fait partie intégrante de la présente délibération.</w:t>
      </w: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Concernant la (les) Ligne(s) du Prêt Réaménagée(s) à taux révisables indexée(s) sur le taux du Livret A, le taux du Livret A effectivement appliqué à ladite (auxdites) Ligne(s) du Prêt Réaménagée(s) sera celui en vigueur à la date de valeur du réaménagement.</w:t>
      </w: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Les caractéristiques financières modifiées s’appliquent à chaque Ligne du Prêt Réaménagée référencée à l’Annexe à compter de la date d’effet de l’avenant constatant le réaménagement, et ce jusqu’au complet remboursement des sommes dues.</w:t>
      </w:r>
    </w:p>
    <w:p w:rsidR="00F60779" w:rsidRDefault="00F60779" w:rsidP="00A35063">
      <w:pPr>
        <w:tabs>
          <w:tab w:val="left" w:pos="1134"/>
          <w:tab w:val="left" w:pos="4820"/>
          <w:tab w:val="left" w:pos="5954"/>
        </w:tabs>
        <w:spacing w:after="0" w:line="240" w:lineRule="auto"/>
        <w:jc w:val="both"/>
        <w:rPr>
          <w:rFonts w:ascii="Comic Sans MS" w:eastAsia="Times New Roman" w:hAnsi="Comic Sans MS"/>
          <w:lang w:eastAsia="fr-FR"/>
        </w:rPr>
        <w:sectPr w:rsidR="00F60779" w:rsidSect="003E6D63">
          <w:pgSz w:w="11906" w:h="16838"/>
          <w:pgMar w:top="1134" w:right="1418" w:bottom="993" w:left="1418" w:header="709" w:footer="709" w:gutter="0"/>
          <w:cols w:space="708"/>
          <w:docGrid w:linePitch="360"/>
        </w:sect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 xml:space="preserve">A titre indicatif, le taux du Livret A au 29/6/2018 est de </w:t>
      </w:r>
      <w:r w:rsidRPr="00C41D06">
        <w:rPr>
          <w:rFonts w:ascii="Comic Sans MS" w:eastAsia="Times New Roman" w:hAnsi="Comic Sans MS"/>
          <w:b/>
          <w:lang w:eastAsia="fr-FR"/>
        </w:rPr>
        <w:t>0,75 %</w:t>
      </w:r>
      <w:r w:rsidRPr="00C41D06">
        <w:rPr>
          <w:rFonts w:ascii="Comic Sans MS" w:eastAsia="Times New Roman" w:hAnsi="Comic Sans MS"/>
          <w:lang w:eastAsia="fr-FR"/>
        </w:rPr>
        <w:t> ;</w:t>
      </w:r>
    </w:p>
    <w:p w:rsidR="003E6D63" w:rsidRDefault="003E6D63" w:rsidP="003E6D63">
      <w:pPr>
        <w:tabs>
          <w:tab w:val="left" w:pos="1134"/>
        </w:tabs>
        <w:spacing w:after="0" w:line="240" w:lineRule="auto"/>
        <w:jc w:val="both"/>
        <w:rPr>
          <w:rFonts w:ascii="Comic Sans MS" w:eastAsia="Times New Roman" w:hAnsi="Comic Sans MS"/>
          <w:b/>
          <w:u w:val="single"/>
          <w:lang w:eastAsia="fr-FR"/>
        </w:rPr>
      </w:pPr>
    </w:p>
    <w:p w:rsidR="003E6D63" w:rsidRDefault="003E6D63" w:rsidP="003E6D63">
      <w:pPr>
        <w:tabs>
          <w:tab w:val="left" w:pos="1134"/>
        </w:tabs>
        <w:spacing w:after="0" w:line="240" w:lineRule="auto"/>
        <w:jc w:val="both"/>
        <w:rPr>
          <w:rFonts w:ascii="Comic Sans MS" w:eastAsia="Times New Roman" w:hAnsi="Comic Sans MS"/>
          <w:b/>
          <w:lang w:eastAsia="fr-FR"/>
        </w:rPr>
      </w:pPr>
      <w:r w:rsidRPr="003E6D63">
        <w:rPr>
          <w:rFonts w:ascii="Comic Sans MS" w:eastAsia="Times New Roman" w:hAnsi="Comic Sans MS"/>
          <w:b/>
          <w:lang w:eastAsia="fr-FR"/>
        </w:rPr>
        <w:tab/>
      </w:r>
      <w:r w:rsidR="00C41D06" w:rsidRPr="00C41D06">
        <w:rPr>
          <w:rFonts w:ascii="Comic Sans MS" w:eastAsia="Times New Roman" w:hAnsi="Comic Sans MS"/>
          <w:b/>
          <w:u w:val="single"/>
          <w:lang w:eastAsia="fr-FR"/>
        </w:rPr>
        <w:t>Article 3</w:t>
      </w:r>
      <w:r w:rsidR="00C41D06" w:rsidRPr="00C41D06">
        <w:rPr>
          <w:rFonts w:ascii="Comic Sans MS" w:eastAsia="Times New Roman" w:hAnsi="Comic Sans MS"/>
          <w:b/>
          <w:lang w:eastAsia="fr-FR"/>
        </w:rPr>
        <w:t> </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La garantie de la collectivité est accordée jusqu’au complet remboursement des sommes contractuellement dues par l’Emprunteur, dont il ne se serait pas acquitté à la date d’exigibilité.</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Sur notification de l’impayé par lettre simple de la Caisse des Dépôts et Consignations, le Garant s’engage à se substituer à l’Emprunteur pour son paiement, en renonçant au bénéfice de discussion et sans jamais opposer le défaut de ressources nécessaires à ce règlement.</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r>
      <w:r w:rsidRPr="00C41D06">
        <w:rPr>
          <w:rFonts w:ascii="Comic Sans MS" w:eastAsia="Times New Roman" w:hAnsi="Comic Sans MS"/>
          <w:b/>
          <w:u w:val="single"/>
          <w:lang w:eastAsia="fr-FR"/>
        </w:rPr>
        <w:t>Article 4</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Le conseil municipal s’engage jusqu’au complet remboursement des sommes contractuellement dues à libérer, en cas de besoin ; des ressources suffisantes pour en couvrir les charges.</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3E6D63" w:rsidRDefault="00C41D06" w:rsidP="00A35063">
      <w:pPr>
        <w:tabs>
          <w:tab w:val="left" w:pos="1134"/>
        </w:tabs>
        <w:spacing w:after="0" w:line="240" w:lineRule="auto"/>
        <w:jc w:val="center"/>
        <w:rPr>
          <w:rFonts w:ascii="Comic Sans MS" w:eastAsia="Times New Roman" w:hAnsi="Comic Sans MS"/>
          <w:b/>
          <w:u w:val="single"/>
          <w:lang w:eastAsia="fr-FR"/>
        </w:rPr>
      </w:pPr>
      <w:r w:rsidRPr="00C41D06">
        <w:rPr>
          <w:rFonts w:ascii="Comic Sans MS" w:eastAsia="Times New Roman" w:hAnsi="Comic Sans MS"/>
          <w:b/>
          <w:u w:val="single"/>
          <w:lang w:eastAsia="fr-FR"/>
        </w:rPr>
        <w:t>DELIBERATION ADOPTEE A L’UNANIMITE</w:t>
      </w:r>
    </w:p>
    <w:p w:rsidR="003E6D63" w:rsidRDefault="003E6D63" w:rsidP="00A35063">
      <w:pPr>
        <w:tabs>
          <w:tab w:val="left" w:pos="1134"/>
        </w:tabs>
        <w:spacing w:after="0" w:line="240" w:lineRule="auto"/>
        <w:jc w:val="center"/>
        <w:rPr>
          <w:rFonts w:ascii="Comic Sans MS" w:eastAsia="Times New Roman" w:hAnsi="Comic Sans MS"/>
          <w:b/>
          <w:u w:val="single"/>
          <w:lang w:eastAsia="fr-FR"/>
        </w:rPr>
      </w:pPr>
    </w:p>
    <w:p w:rsidR="00F60779" w:rsidRPr="00852041" w:rsidRDefault="00F60779" w:rsidP="00F60779">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F60779" w:rsidRPr="00852041" w:rsidRDefault="00F60779" w:rsidP="00F60779">
      <w:pPr>
        <w:tabs>
          <w:tab w:val="left" w:pos="1134"/>
        </w:tabs>
        <w:spacing w:after="0" w:line="240" w:lineRule="auto"/>
        <w:jc w:val="center"/>
        <w:rPr>
          <w:rFonts w:ascii="Comic Sans MS" w:eastAsia="Times New Roman" w:hAnsi="Comic Sans MS"/>
          <w:lang w:eastAsia="fr-FR"/>
        </w:rPr>
      </w:pPr>
    </w:p>
    <w:p w:rsidR="00F60779" w:rsidRDefault="00F60779" w:rsidP="00F60779">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FIN 2019/25 - </w:t>
      </w:r>
      <w:r w:rsidRPr="00C41D06">
        <w:rPr>
          <w:rFonts w:ascii="Comic Sans MS" w:eastAsia="Times New Roman" w:hAnsi="Comic Sans MS"/>
          <w:b/>
          <w:szCs w:val="20"/>
          <w:lang w:eastAsia="fr-FR"/>
        </w:rPr>
        <w:t>CONVENTION DE GARANTIE D’EMPRUNT AVEC LOGEAL IMMOBILIERE</w:t>
      </w:r>
      <w:r>
        <w:rPr>
          <w:rFonts w:ascii="Comic Sans MS" w:eastAsia="Times New Roman" w:hAnsi="Comic Sans MS"/>
          <w:b/>
          <w:szCs w:val="20"/>
          <w:lang w:eastAsia="fr-FR"/>
        </w:rPr>
        <w:t xml:space="preserve">   </w:t>
      </w:r>
      <w:r w:rsidRPr="00C41D06">
        <w:rPr>
          <w:rFonts w:ascii="Comic Sans MS" w:eastAsia="Times New Roman" w:hAnsi="Comic Sans MS"/>
          <w:b/>
          <w:szCs w:val="20"/>
          <w:lang w:eastAsia="fr-FR"/>
        </w:rPr>
        <w:t>ALLONGEMENT DE LA DUREE DE 2 PRETS</w:t>
      </w:r>
    </w:p>
    <w:p w:rsidR="00F60779" w:rsidRDefault="00F60779" w:rsidP="00F60779">
      <w:pPr>
        <w:spacing w:after="0" w:line="240" w:lineRule="auto"/>
        <w:jc w:val="both"/>
        <w:rPr>
          <w:rFonts w:ascii="Comic Sans MS" w:hAnsi="Comic Sans MS"/>
        </w:rPr>
      </w:pPr>
    </w:p>
    <w:p w:rsidR="00F60779" w:rsidRDefault="00F60779" w:rsidP="00F60779">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Madame Marie-Jeanne DEMOL donne lecture de son rapport.</w:t>
      </w:r>
    </w:p>
    <w:p w:rsidR="00F60779" w:rsidRDefault="00F60779" w:rsidP="00F60779">
      <w:pPr>
        <w:tabs>
          <w:tab w:val="left" w:pos="1134"/>
          <w:tab w:val="left" w:pos="4820"/>
          <w:tab w:val="left" w:pos="5954"/>
        </w:tabs>
        <w:spacing w:after="0" w:line="240" w:lineRule="auto"/>
        <w:jc w:val="both"/>
        <w:rPr>
          <w:rFonts w:ascii="Comic Sans MS" w:eastAsia="Times New Roman" w:hAnsi="Comic Sans MS"/>
          <w:lang w:eastAsia="fr-FR"/>
        </w:rPr>
      </w:pPr>
    </w:p>
    <w:p w:rsidR="00F60779" w:rsidRPr="00C41D06" w:rsidRDefault="00F60779" w:rsidP="00F60779">
      <w:pPr>
        <w:tabs>
          <w:tab w:val="left" w:pos="1134"/>
          <w:tab w:val="left" w:pos="4820"/>
          <w:tab w:val="left" w:pos="5954"/>
        </w:tabs>
        <w:spacing w:after="0" w:line="240" w:lineRule="auto"/>
        <w:jc w:val="both"/>
        <w:rPr>
          <w:rFonts w:ascii="Comic Sans MS" w:eastAsia="Times New Roman" w:hAnsi="Comic Sans MS"/>
          <w:u w:val="single"/>
          <w:lang w:eastAsia="fr-FR"/>
        </w:rPr>
      </w:pPr>
      <w:r w:rsidRPr="00A704F7">
        <w:rPr>
          <w:rFonts w:ascii="Comic Sans MS" w:eastAsia="Times New Roman" w:hAnsi="Comic Sans MS"/>
          <w:u w:val="single"/>
          <w:lang w:eastAsia="fr-FR"/>
        </w:rPr>
        <w:t>Délibération :</w:t>
      </w:r>
    </w:p>
    <w:p w:rsidR="00F60779" w:rsidRPr="00C41D06" w:rsidRDefault="00F60779" w:rsidP="00F60779">
      <w:pPr>
        <w:tabs>
          <w:tab w:val="left" w:pos="851"/>
          <w:tab w:val="left" w:pos="4820"/>
          <w:tab w:val="left" w:pos="5954"/>
        </w:tabs>
        <w:spacing w:after="0" w:line="240" w:lineRule="auto"/>
        <w:jc w:val="both"/>
        <w:rPr>
          <w:rFonts w:ascii="Comic Sans MS" w:eastAsia="Times New Roman" w:hAnsi="Comic Sans MS"/>
          <w:lang w:eastAsia="fr-FR"/>
        </w:rPr>
      </w:pPr>
    </w:p>
    <w:p w:rsidR="00F60779" w:rsidRPr="00C41D06" w:rsidRDefault="00F60779" w:rsidP="00F60779">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LOGEAL IMMOBILIERE, ci-après l’Emprunteur, a sollicité de la Caisse des Dépôts et Consignations, qui a accepté, le réaménagement selon de nouvelles caractéristiques financières du (des) prêt(s) référencé(s) en annexe(s) à la présente délibération, initialement garanti(s) par Commune de BOLBEC, ci-après le Garant</w:t>
      </w:r>
    </w:p>
    <w:p w:rsidR="00F60779" w:rsidRPr="00C41D06" w:rsidRDefault="00F60779" w:rsidP="00F60779">
      <w:pPr>
        <w:tabs>
          <w:tab w:val="left" w:pos="1134"/>
        </w:tabs>
        <w:spacing w:after="0" w:line="240" w:lineRule="auto"/>
        <w:jc w:val="both"/>
        <w:rPr>
          <w:rFonts w:ascii="Comic Sans MS" w:eastAsia="Times New Roman" w:hAnsi="Comic Sans MS"/>
          <w:lang w:eastAsia="fr-FR"/>
        </w:rPr>
      </w:pPr>
    </w:p>
    <w:p w:rsidR="00F60779" w:rsidRPr="00C41D06" w:rsidRDefault="00F60779" w:rsidP="00F60779">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En conséquence, le Garant est appelé à délibérer en vue d’apporter sa garantie pour le remboursement de ladite (desdites) Ligne(s) du Prêt Réaménagée(s)</w:t>
      </w:r>
    </w:p>
    <w:p w:rsidR="00F60779" w:rsidRPr="00C41D06" w:rsidRDefault="00F60779" w:rsidP="00F60779">
      <w:pPr>
        <w:tabs>
          <w:tab w:val="left" w:pos="1134"/>
        </w:tabs>
        <w:spacing w:after="0" w:line="240" w:lineRule="auto"/>
        <w:jc w:val="both"/>
        <w:rPr>
          <w:rFonts w:ascii="Comic Sans MS" w:eastAsia="Times New Roman" w:hAnsi="Comic Sans MS"/>
          <w:lang w:eastAsia="fr-FR"/>
        </w:rPr>
      </w:pPr>
    </w:p>
    <w:p w:rsidR="00F60779" w:rsidRDefault="00F60779" w:rsidP="00F60779">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La présente garantie est sollicitée dans les conditions fixées ci-dessous.</w:t>
      </w:r>
    </w:p>
    <w:p w:rsidR="00F60779" w:rsidRDefault="00F60779" w:rsidP="00F60779">
      <w:pPr>
        <w:tabs>
          <w:tab w:val="left" w:pos="1134"/>
        </w:tabs>
        <w:spacing w:after="0" w:line="240" w:lineRule="auto"/>
        <w:jc w:val="both"/>
        <w:rPr>
          <w:rFonts w:ascii="Comic Sans MS" w:eastAsia="Times New Roman" w:hAnsi="Comic Sans MS"/>
          <w:lang w:eastAsia="fr-FR"/>
        </w:rPr>
      </w:pPr>
    </w:p>
    <w:p w:rsidR="00F60779" w:rsidRPr="00C41D06" w:rsidRDefault="00F60779" w:rsidP="00F60779">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Vu les articles L.2252-1 et L.2252-2 du Code Général des Collectivités Territoriales ;</w:t>
      </w:r>
    </w:p>
    <w:p w:rsidR="00F60779" w:rsidRPr="00C41D06" w:rsidRDefault="00F60779" w:rsidP="00F60779">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Vu l’article 2298 du Code Civil ;</w:t>
      </w:r>
    </w:p>
    <w:p w:rsidR="00F60779" w:rsidRDefault="00F60779" w:rsidP="00A35063">
      <w:pPr>
        <w:tabs>
          <w:tab w:val="left" w:pos="1134"/>
        </w:tabs>
        <w:spacing w:after="0" w:line="240" w:lineRule="auto"/>
        <w:jc w:val="center"/>
        <w:rPr>
          <w:rFonts w:ascii="Comic Sans MS" w:eastAsia="Times New Roman" w:hAnsi="Comic Sans MS"/>
          <w:b/>
          <w:u w:val="single"/>
          <w:lang w:eastAsia="fr-FR"/>
        </w:rPr>
      </w:pPr>
    </w:p>
    <w:p w:rsidR="00DC3A67" w:rsidRDefault="00DC3A67" w:rsidP="00A35063">
      <w:pPr>
        <w:tabs>
          <w:tab w:val="left" w:pos="1134"/>
        </w:tabs>
        <w:spacing w:after="0" w:line="240" w:lineRule="auto"/>
        <w:jc w:val="center"/>
        <w:rPr>
          <w:rFonts w:ascii="Comic Sans MS" w:eastAsia="Times New Roman" w:hAnsi="Comic Sans MS"/>
          <w:sz w:val="52"/>
          <w:szCs w:val="20"/>
          <w:lang w:eastAsia="fr-FR"/>
        </w:rPr>
        <w:sectPr w:rsidR="00DC3A67" w:rsidSect="003E6D63">
          <w:pgSz w:w="11906" w:h="16838"/>
          <w:pgMar w:top="1134" w:right="1418" w:bottom="993" w:left="1418" w:header="709" w:footer="709" w:gutter="0"/>
          <w:cols w:space="708"/>
          <w:docGrid w:linePitch="360"/>
        </w:sectPr>
      </w:pP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851"/>
          <w:tab w:val="left" w:pos="4820"/>
          <w:tab w:val="left" w:pos="5954"/>
        </w:tabs>
        <w:spacing w:after="0" w:line="240" w:lineRule="auto"/>
        <w:jc w:val="center"/>
        <w:rPr>
          <w:rFonts w:ascii="Comic Sans MS" w:eastAsia="Times New Roman" w:hAnsi="Comic Sans MS"/>
          <w:b/>
          <w:lang w:eastAsia="fr-FR"/>
        </w:rPr>
      </w:pPr>
      <w:r w:rsidRPr="00C41D06">
        <w:rPr>
          <w:rFonts w:ascii="Comic Sans MS" w:eastAsia="Times New Roman" w:hAnsi="Comic Sans MS"/>
          <w:b/>
          <w:lang w:eastAsia="fr-FR"/>
        </w:rPr>
        <w:t>DELIBERE</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b/>
          <w:lang w:eastAsia="fr-FR"/>
        </w:rPr>
      </w:pPr>
      <w:r w:rsidRPr="00C41D06">
        <w:rPr>
          <w:rFonts w:ascii="Comic Sans MS" w:eastAsia="Times New Roman" w:hAnsi="Comic Sans MS"/>
          <w:lang w:eastAsia="fr-FR"/>
        </w:rPr>
        <w:tab/>
      </w:r>
      <w:r w:rsidRPr="00C41D06">
        <w:rPr>
          <w:rFonts w:ascii="Comic Sans MS" w:eastAsia="Times New Roman" w:hAnsi="Comic Sans MS"/>
          <w:b/>
          <w:u w:val="single"/>
          <w:lang w:eastAsia="fr-FR"/>
        </w:rPr>
        <w:t>Article 1</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Le Garant réitère sa garantie pour le remboursement de chaque Ligne du Prêt Réaménagée, initialement contractée par l’Emprunteur auprès de la Caisse des Dépôts et Consignations, selon les conditions définies à l’article 2 et référencée(s) à l’Annexe « Caractéristiques Financières des Lignes du Prêt Réaménagées ».</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La garantie est accordée pour chaque Ligne du Prêt Réaménagée, à hauteur de la quotité indiquée à l’Annexe précitée, et ce jusqu’au complet remboursement des sommes dues (en principal, majoré des intérêts, intérêts compensateurs ou différés, y compris toutes commissions, pénalités ou indemnités pouvant être dues notamment en cas de remboursement anticipé) ou les intérêts moratoires qu’il aurait encourus au titre du (des) prêt(s) réaménagé(s).</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r>
      <w:r w:rsidRPr="00C41D06">
        <w:rPr>
          <w:rFonts w:ascii="Comic Sans MS" w:eastAsia="Times New Roman" w:hAnsi="Comic Sans MS"/>
          <w:b/>
          <w:u w:val="single"/>
          <w:lang w:eastAsia="fr-FR"/>
        </w:rPr>
        <w:t>Article 2</w:t>
      </w:r>
      <w:r w:rsidRPr="00C41D06">
        <w:rPr>
          <w:rFonts w:ascii="Comic Sans MS" w:eastAsia="Times New Roman" w:hAnsi="Comic Sans MS"/>
          <w:b/>
          <w:lang w:eastAsia="fr-FR"/>
        </w:rPr>
        <w:t> </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A704F7"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Les nouvelles caractéristiques financières de la (des) Ligne(s) du Prêt Réaménagée(s) sont indiquées, pour chacune d’entre elles, à l’Annexe « Caractéristiques Financières des Lignes du Prêt Réaménagées » qui fait partie intégrante de la présente délibération.</w:t>
      </w:r>
    </w:p>
    <w:p w:rsidR="003E6D63" w:rsidRDefault="003E6D63" w:rsidP="00A35063">
      <w:pPr>
        <w:tabs>
          <w:tab w:val="left" w:pos="1134"/>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Concernant la (les) Ligne(s) du Prêt Réaménagée(s) à taux révisables indexée(s) sur le taux du Livret A, le taux du Livret A effectivement appliqué à ladite (auxdites) Ligne(s) du Prêt Réaménagée(s) sera celui en vigueur à la date de valeur du réaménagement.</w:t>
      </w: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Les caractéristiques financières modifiées s’appliquent à chaque Ligne du Prêt Réaménagée référencée à l’Annexe à compter de la date d’effet de l’avenant constatant le réaménagement, et ce jusqu’au complet remboursement des sommes dues.</w:t>
      </w: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 xml:space="preserve">A titre indicatif, le taux du Livret A au 29/6/2018 est de </w:t>
      </w:r>
      <w:r w:rsidRPr="00C41D06">
        <w:rPr>
          <w:rFonts w:ascii="Comic Sans MS" w:eastAsia="Times New Roman" w:hAnsi="Comic Sans MS"/>
          <w:b/>
          <w:lang w:eastAsia="fr-FR"/>
        </w:rPr>
        <w:t>0,75 %</w:t>
      </w:r>
      <w:r w:rsidRPr="00C41D06">
        <w:rPr>
          <w:rFonts w:ascii="Comic Sans MS" w:eastAsia="Times New Roman" w:hAnsi="Comic Sans MS"/>
          <w:lang w:eastAsia="fr-FR"/>
        </w:rPr>
        <w:t> ;</w:t>
      </w:r>
    </w:p>
    <w:p w:rsidR="00C41D06" w:rsidRPr="00C41D06" w:rsidRDefault="00C41D06" w:rsidP="00A35063">
      <w:pPr>
        <w:tabs>
          <w:tab w:val="left" w:pos="1134"/>
          <w:tab w:val="left" w:pos="4820"/>
          <w:tab w:val="left" w:pos="595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b/>
          <w:lang w:eastAsia="fr-FR"/>
        </w:rPr>
      </w:pPr>
      <w:r w:rsidRPr="00C41D06">
        <w:rPr>
          <w:rFonts w:ascii="Comic Sans MS" w:eastAsia="Times New Roman" w:hAnsi="Comic Sans MS"/>
          <w:lang w:eastAsia="fr-FR"/>
        </w:rPr>
        <w:tab/>
      </w:r>
      <w:r w:rsidRPr="00C41D06">
        <w:rPr>
          <w:rFonts w:ascii="Comic Sans MS" w:eastAsia="Times New Roman" w:hAnsi="Comic Sans MS"/>
          <w:b/>
          <w:u w:val="single"/>
          <w:lang w:eastAsia="fr-FR"/>
        </w:rPr>
        <w:t>Article 3</w:t>
      </w:r>
      <w:r w:rsidRPr="00C41D06">
        <w:rPr>
          <w:rFonts w:ascii="Comic Sans MS" w:eastAsia="Times New Roman" w:hAnsi="Comic Sans MS"/>
          <w:b/>
          <w:lang w:eastAsia="fr-FR"/>
        </w:rPr>
        <w:t> </w:t>
      </w:r>
    </w:p>
    <w:p w:rsidR="00C41D06" w:rsidRPr="00C41D06" w:rsidRDefault="00C41D06" w:rsidP="00A35063">
      <w:pPr>
        <w:tabs>
          <w:tab w:val="left" w:pos="851"/>
          <w:tab w:val="left" w:pos="4820"/>
          <w:tab w:val="left" w:pos="5954"/>
        </w:tabs>
        <w:spacing w:after="0" w:line="240" w:lineRule="auto"/>
        <w:jc w:val="both"/>
        <w:rPr>
          <w:rFonts w:ascii="Comic Sans MS" w:eastAsia="Times New Roman" w:hAnsi="Comic Sans MS"/>
          <w:lang w:eastAsia="fr-FR"/>
        </w:rPr>
      </w:pPr>
    </w:p>
    <w:p w:rsidR="00A704F7"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La garantie de la collectivité est accordée jusqu’au complet remboursement des sommes contractuellement dues par l’Emprunteur, dont il ne se serait pas acquitté à la date d’exigibilité.</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Sur notification de l’impayé par lettre simple de la Caisse des Dépôts et Consignations, le Garant s’engage à se substituer à l’Emprunteur pour son paiement, en renonçant au bénéfice de discussion et sans jamais opposer le défaut de ressources nécessaires à ce règlement.</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F60779" w:rsidRDefault="00F60779" w:rsidP="00A35063">
      <w:pPr>
        <w:tabs>
          <w:tab w:val="left" w:pos="1134"/>
        </w:tabs>
        <w:spacing w:after="0" w:line="240" w:lineRule="auto"/>
        <w:jc w:val="both"/>
        <w:rPr>
          <w:rFonts w:ascii="Comic Sans MS" w:eastAsia="Times New Roman" w:hAnsi="Comic Sans MS"/>
          <w:lang w:eastAsia="fr-FR"/>
        </w:rPr>
        <w:sectPr w:rsidR="00F60779" w:rsidSect="003E6D63">
          <w:pgSz w:w="11906" w:h="16838"/>
          <w:pgMar w:top="1134" w:right="1418" w:bottom="993" w:left="1418" w:header="709" w:footer="709" w:gutter="0"/>
          <w:cols w:space="708"/>
          <w:docGrid w:linePitch="360"/>
        </w:sectPr>
      </w:pPr>
    </w:p>
    <w:p w:rsidR="00F60779" w:rsidRDefault="00F60779" w:rsidP="00A35063">
      <w:pPr>
        <w:tabs>
          <w:tab w:val="left" w:pos="1134"/>
        </w:tabs>
        <w:spacing w:after="0" w:line="240" w:lineRule="auto"/>
        <w:jc w:val="both"/>
        <w:rPr>
          <w:rFonts w:ascii="Comic Sans MS" w:eastAsia="Times New Roman" w:hAnsi="Comic Sans MS"/>
          <w:lang w:eastAsia="fr-FR"/>
        </w:rPr>
      </w:pPr>
    </w:p>
    <w:p w:rsidR="00F60779" w:rsidRDefault="00F60779"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b/>
          <w:u w:val="single"/>
          <w:lang w:eastAsia="fr-FR"/>
        </w:rPr>
      </w:pPr>
      <w:r w:rsidRPr="00C41D06">
        <w:rPr>
          <w:rFonts w:ascii="Comic Sans MS" w:eastAsia="Times New Roman" w:hAnsi="Comic Sans MS"/>
          <w:lang w:eastAsia="fr-FR"/>
        </w:rPr>
        <w:tab/>
      </w:r>
      <w:r w:rsidRPr="00C41D06">
        <w:rPr>
          <w:rFonts w:ascii="Comic Sans MS" w:eastAsia="Times New Roman" w:hAnsi="Comic Sans MS"/>
          <w:b/>
          <w:u w:val="single"/>
          <w:lang w:eastAsia="fr-FR"/>
        </w:rPr>
        <w:t>Article 4</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both"/>
        <w:rPr>
          <w:rFonts w:ascii="Comic Sans MS" w:eastAsia="Times New Roman" w:hAnsi="Comic Sans MS"/>
          <w:lang w:eastAsia="fr-FR"/>
        </w:rPr>
      </w:pPr>
      <w:r w:rsidRPr="00C41D06">
        <w:rPr>
          <w:rFonts w:ascii="Comic Sans MS" w:eastAsia="Times New Roman" w:hAnsi="Comic Sans MS"/>
          <w:lang w:eastAsia="fr-FR"/>
        </w:rPr>
        <w:tab/>
        <w:t>Le conseil s’engage jusqu’au complet remboursement des sommes contractuellement dues à libérer, en cas de besoin ; des ressources suffisantes pour en couvrir les charges.</w:t>
      </w:r>
    </w:p>
    <w:p w:rsidR="00C41D06" w:rsidRPr="00C41D06" w:rsidRDefault="00C41D06" w:rsidP="00A35063">
      <w:pPr>
        <w:tabs>
          <w:tab w:val="left" w:pos="1134"/>
        </w:tabs>
        <w:spacing w:after="0" w:line="240" w:lineRule="auto"/>
        <w:jc w:val="both"/>
        <w:rPr>
          <w:rFonts w:ascii="Comic Sans MS" w:eastAsia="Times New Roman" w:hAnsi="Comic Sans MS"/>
          <w:lang w:eastAsia="fr-FR"/>
        </w:rPr>
      </w:pPr>
    </w:p>
    <w:p w:rsidR="00C41D06" w:rsidRPr="00C41D06" w:rsidRDefault="00C41D06" w:rsidP="00A35063">
      <w:pPr>
        <w:tabs>
          <w:tab w:val="left" w:pos="1134"/>
        </w:tabs>
        <w:spacing w:after="0" w:line="240" w:lineRule="auto"/>
        <w:jc w:val="center"/>
        <w:rPr>
          <w:rFonts w:ascii="Comic Sans MS" w:eastAsia="Times New Roman" w:hAnsi="Comic Sans MS"/>
          <w:b/>
          <w:u w:val="single"/>
          <w:lang w:eastAsia="fr-FR"/>
        </w:rPr>
      </w:pPr>
      <w:r w:rsidRPr="00C41D06">
        <w:rPr>
          <w:rFonts w:ascii="Comic Sans MS" w:eastAsia="Times New Roman" w:hAnsi="Comic Sans MS"/>
          <w:b/>
          <w:u w:val="single"/>
          <w:lang w:eastAsia="fr-FR"/>
        </w:rPr>
        <w:t>DELIBERATION ADOPTEE A L’UNANIMITE</w:t>
      </w:r>
    </w:p>
    <w:p w:rsidR="00C41D06" w:rsidRDefault="00C41D06" w:rsidP="00A35063">
      <w:pPr>
        <w:spacing w:after="0" w:line="240" w:lineRule="auto"/>
        <w:jc w:val="both"/>
        <w:rPr>
          <w:rFonts w:ascii="Comic Sans MS" w:hAnsi="Comic Sans MS"/>
        </w:rPr>
      </w:pPr>
    </w:p>
    <w:p w:rsidR="00A704F7" w:rsidRPr="00852041" w:rsidRDefault="00A704F7"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A704F7" w:rsidRPr="00852041" w:rsidRDefault="00A704F7" w:rsidP="00A35063">
      <w:pPr>
        <w:tabs>
          <w:tab w:val="left" w:pos="1134"/>
        </w:tabs>
        <w:spacing w:after="0" w:line="240" w:lineRule="auto"/>
        <w:jc w:val="center"/>
        <w:rPr>
          <w:rFonts w:ascii="Comic Sans MS" w:eastAsia="Times New Roman" w:hAnsi="Comic Sans MS"/>
          <w:lang w:eastAsia="fr-FR"/>
        </w:rPr>
      </w:pPr>
    </w:p>
    <w:p w:rsidR="00A704F7" w:rsidRDefault="00E92AC7" w:rsidP="00A35063">
      <w:pPr>
        <w:pBdr>
          <w:top w:val="single" w:sz="4" w:space="1" w:color="auto"/>
          <w:left w:val="single" w:sz="4" w:space="4" w:color="auto"/>
          <w:bottom w:val="single" w:sz="4" w:space="1" w:color="auto"/>
          <w:right w:val="single" w:sz="4" w:space="4" w:color="auto"/>
        </w:pBdr>
        <w:spacing w:after="0" w:line="240" w:lineRule="auto"/>
        <w:jc w:val="both"/>
        <w:rPr>
          <w:rFonts w:ascii="Comic Sans MS" w:eastAsia="Times New Roman" w:hAnsi="Comic Sans MS"/>
          <w:b/>
          <w:bCs/>
          <w:lang w:eastAsia="fr-FR"/>
        </w:rPr>
      </w:pPr>
      <w:r>
        <w:rPr>
          <w:rFonts w:ascii="Comic Sans MS" w:eastAsia="Times New Roman" w:hAnsi="Comic Sans MS"/>
          <w:b/>
          <w:bCs/>
          <w:lang w:eastAsia="fr-FR"/>
        </w:rPr>
        <w:t xml:space="preserve">FIN 2019/26 – DECISION MODIFICATIVE N°1 – EXCERCICE 2019 – BUDGET </w:t>
      </w:r>
    </w:p>
    <w:p w:rsidR="00E92AC7" w:rsidRDefault="00E92AC7" w:rsidP="00A35063">
      <w:pPr>
        <w:pBdr>
          <w:top w:val="single" w:sz="4" w:space="1" w:color="auto"/>
          <w:left w:val="single" w:sz="4" w:space="4" w:color="auto"/>
          <w:bottom w:val="single" w:sz="4" w:space="1" w:color="auto"/>
          <w:right w:val="single" w:sz="4" w:space="4" w:color="auto"/>
        </w:pBdr>
        <w:spacing w:after="0" w:line="240" w:lineRule="auto"/>
        <w:jc w:val="both"/>
        <w:rPr>
          <w:rFonts w:ascii="Comic Sans MS" w:eastAsia="Times New Roman" w:hAnsi="Comic Sans MS"/>
          <w:b/>
          <w:bCs/>
          <w:lang w:eastAsia="fr-FR"/>
        </w:rPr>
      </w:pPr>
      <w:r>
        <w:rPr>
          <w:rFonts w:ascii="Comic Sans MS" w:eastAsia="Times New Roman" w:hAnsi="Comic Sans MS"/>
          <w:b/>
          <w:bCs/>
          <w:lang w:eastAsia="fr-FR"/>
        </w:rPr>
        <w:t xml:space="preserve">                  PRINCIPAL</w:t>
      </w:r>
    </w:p>
    <w:p w:rsidR="00E92AC7" w:rsidRPr="00A704F7" w:rsidRDefault="00E92AC7" w:rsidP="00A35063">
      <w:pPr>
        <w:spacing w:after="0" w:line="240" w:lineRule="auto"/>
        <w:rPr>
          <w:rFonts w:ascii="Comic Sans MS" w:eastAsia="Times New Roman" w:hAnsi="Comic Sans MS"/>
          <w:b/>
          <w:bCs/>
          <w:lang w:eastAsia="fr-FR"/>
        </w:rPr>
      </w:pPr>
    </w:p>
    <w:p w:rsidR="00A704F7" w:rsidRDefault="00A704F7" w:rsidP="00A35063">
      <w:pPr>
        <w:tabs>
          <w:tab w:val="left" w:pos="1134"/>
        </w:tabs>
        <w:spacing w:after="0" w:line="240" w:lineRule="auto"/>
        <w:jc w:val="both"/>
        <w:rPr>
          <w:rFonts w:ascii="Comic Sans MS" w:eastAsia="Times New Roman" w:hAnsi="Comic Sans MS"/>
          <w:lang w:eastAsia="fr-FR"/>
        </w:rPr>
      </w:pPr>
      <w:r w:rsidRPr="00A704F7">
        <w:rPr>
          <w:rFonts w:ascii="Comic Sans MS" w:eastAsia="Times New Roman" w:hAnsi="Comic Sans MS"/>
          <w:lang w:eastAsia="fr-FR"/>
        </w:rPr>
        <w:tab/>
        <w:t>Monsieur Dominique METOT donne lecture de son rapport.</w:t>
      </w:r>
    </w:p>
    <w:p w:rsidR="00A704F7" w:rsidRDefault="00A704F7" w:rsidP="00A35063">
      <w:pPr>
        <w:tabs>
          <w:tab w:val="left" w:pos="1134"/>
        </w:tabs>
        <w:spacing w:after="0" w:line="240" w:lineRule="auto"/>
        <w:jc w:val="both"/>
        <w:rPr>
          <w:rFonts w:ascii="Comic Sans MS" w:eastAsia="Times New Roman" w:hAnsi="Comic Sans MS"/>
          <w:lang w:eastAsia="fr-FR"/>
        </w:rPr>
      </w:pPr>
    </w:p>
    <w:p w:rsidR="00A704F7" w:rsidRPr="00A704F7" w:rsidRDefault="00A704F7" w:rsidP="00A35063">
      <w:pPr>
        <w:tabs>
          <w:tab w:val="left" w:pos="1134"/>
        </w:tabs>
        <w:spacing w:after="0" w:line="240" w:lineRule="auto"/>
        <w:jc w:val="both"/>
        <w:rPr>
          <w:rFonts w:ascii="Comic Sans MS" w:eastAsia="Times New Roman" w:hAnsi="Comic Sans MS"/>
          <w:u w:val="single"/>
          <w:lang w:eastAsia="fr-FR"/>
        </w:rPr>
      </w:pPr>
      <w:r w:rsidRPr="00A704F7">
        <w:rPr>
          <w:rFonts w:ascii="Comic Sans MS" w:eastAsia="Times New Roman" w:hAnsi="Comic Sans MS"/>
          <w:u w:val="single"/>
          <w:lang w:eastAsia="fr-FR"/>
        </w:rPr>
        <w:t>Délibération :</w:t>
      </w:r>
    </w:p>
    <w:p w:rsidR="00A704F7" w:rsidRPr="00A704F7" w:rsidRDefault="00A704F7" w:rsidP="00A35063">
      <w:pPr>
        <w:tabs>
          <w:tab w:val="left" w:pos="1134"/>
        </w:tabs>
        <w:spacing w:after="0" w:line="240" w:lineRule="auto"/>
        <w:jc w:val="both"/>
        <w:rPr>
          <w:rFonts w:ascii="Comic Sans MS" w:eastAsia="Times New Roman" w:hAnsi="Comic Sans MS"/>
          <w:lang w:eastAsia="fr-FR"/>
        </w:rPr>
      </w:pPr>
    </w:p>
    <w:p w:rsidR="00A704F7" w:rsidRPr="00A704F7" w:rsidRDefault="00A704F7" w:rsidP="00A35063">
      <w:pPr>
        <w:tabs>
          <w:tab w:val="left" w:pos="1134"/>
        </w:tabs>
        <w:spacing w:after="0" w:line="240" w:lineRule="auto"/>
        <w:jc w:val="both"/>
        <w:rPr>
          <w:rFonts w:ascii="Comic Sans MS" w:eastAsia="Times New Roman" w:hAnsi="Comic Sans MS"/>
          <w:bCs/>
          <w:lang w:eastAsia="fr-FR"/>
        </w:rPr>
      </w:pPr>
      <w:r w:rsidRPr="00A704F7">
        <w:rPr>
          <w:rFonts w:ascii="Comic Sans MS" w:eastAsia="Times New Roman" w:hAnsi="Comic Sans MS"/>
          <w:bCs/>
          <w:lang w:eastAsia="fr-FR"/>
        </w:rPr>
        <w:tab/>
        <w:t xml:space="preserve">Cette décision Modificative n° 1 procède à des ajustements de crédits. </w:t>
      </w:r>
    </w:p>
    <w:p w:rsidR="00A704F7" w:rsidRDefault="00A704F7" w:rsidP="00A35063">
      <w:pPr>
        <w:tabs>
          <w:tab w:val="left" w:pos="1134"/>
        </w:tabs>
        <w:spacing w:after="0" w:line="240" w:lineRule="auto"/>
        <w:jc w:val="both"/>
        <w:rPr>
          <w:rFonts w:ascii="Comic Sans MS" w:eastAsia="Times New Roman" w:hAnsi="Comic Sans MS"/>
          <w:b/>
          <w:bCs/>
          <w:lang w:eastAsia="fr-FR"/>
        </w:rPr>
      </w:pPr>
      <w:r w:rsidRPr="00A704F7">
        <w:rPr>
          <w:rFonts w:ascii="Comic Sans MS" w:eastAsia="Times New Roman" w:hAnsi="Comic Sans MS"/>
          <w:bCs/>
          <w:lang w:eastAsia="fr-FR"/>
        </w:rPr>
        <w:t xml:space="preserve">Elle s’équilibre en dépenses et en recettes, en section d’investissement pour un montant total de </w:t>
      </w:r>
      <w:r w:rsidRPr="00A704F7">
        <w:rPr>
          <w:rFonts w:ascii="Comic Sans MS" w:eastAsia="Times New Roman" w:hAnsi="Comic Sans MS"/>
          <w:b/>
          <w:bCs/>
          <w:lang w:eastAsia="fr-FR"/>
        </w:rPr>
        <w:t>50 000 €</w:t>
      </w:r>
      <w:r w:rsidR="00F60779">
        <w:rPr>
          <w:rFonts w:ascii="Comic Sans MS" w:eastAsia="Times New Roman" w:hAnsi="Comic Sans MS"/>
          <w:b/>
          <w:bCs/>
          <w:lang w:eastAsia="fr-FR"/>
        </w:rPr>
        <w:t>.</w:t>
      </w:r>
    </w:p>
    <w:p w:rsidR="00A704F7" w:rsidRPr="00A704F7" w:rsidRDefault="00A704F7" w:rsidP="00A35063">
      <w:pPr>
        <w:tabs>
          <w:tab w:val="left" w:pos="1080"/>
        </w:tabs>
        <w:spacing w:after="0" w:line="240" w:lineRule="auto"/>
        <w:jc w:val="both"/>
        <w:rPr>
          <w:rFonts w:ascii="Comic Sans MS" w:eastAsia="Times New Roman" w:hAnsi="Comic Sans MS"/>
          <w:bCs/>
          <w:lang w:eastAsia="fr-FR"/>
        </w:rPr>
      </w:pPr>
    </w:p>
    <w:tbl>
      <w:tblPr>
        <w:tblW w:w="9140" w:type="dxa"/>
        <w:tblInd w:w="70" w:type="dxa"/>
        <w:tblCellMar>
          <w:left w:w="70" w:type="dxa"/>
          <w:right w:w="70" w:type="dxa"/>
        </w:tblCellMar>
        <w:tblLook w:val="04A0" w:firstRow="1" w:lastRow="0" w:firstColumn="1" w:lastColumn="0" w:noHBand="0" w:noVBand="1"/>
      </w:tblPr>
      <w:tblGrid>
        <w:gridCol w:w="2727"/>
        <w:gridCol w:w="2778"/>
        <w:gridCol w:w="2201"/>
        <w:gridCol w:w="1434"/>
      </w:tblGrid>
      <w:tr w:rsidR="00A704F7" w:rsidRPr="00A704F7" w:rsidTr="00E7277E">
        <w:trPr>
          <w:trHeight w:val="330"/>
        </w:trPr>
        <w:tc>
          <w:tcPr>
            <w:tcW w:w="5505" w:type="dxa"/>
            <w:gridSpan w:val="2"/>
            <w:tcBorders>
              <w:top w:val="single" w:sz="8" w:space="0" w:color="auto"/>
              <w:left w:val="single" w:sz="8" w:space="0" w:color="auto"/>
              <w:bottom w:val="single" w:sz="8" w:space="0" w:color="auto"/>
              <w:right w:val="single" w:sz="8" w:space="0" w:color="000000"/>
            </w:tcBorders>
            <w:shd w:val="clear" w:color="000000" w:fill="CCCCFF"/>
            <w:noWrap/>
            <w:vAlign w:val="center"/>
            <w:hideMark/>
          </w:tcPr>
          <w:p w:rsidR="00A704F7" w:rsidRPr="00A704F7" w:rsidRDefault="00A704F7" w:rsidP="00A35063">
            <w:pPr>
              <w:spacing w:after="0" w:line="240" w:lineRule="auto"/>
              <w:jc w:val="center"/>
              <w:rPr>
                <w:rFonts w:ascii="Times New Roman" w:eastAsia="Times New Roman" w:hAnsi="Times New Roman"/>
                <w:b/>
                <w:bCs/>
                <w:sz w:val="24"/>
                <w:szCs w:val="24"/>
                <w:lang w:eastAsia="fr-FR"/>
              </w:rPr>
            </w:pPr>
            <w:r w:rsidRPr="00A704F7">
              <w:rPr>
                <w:rFonts w:ascii="Comic Sans MS" w:eastAsia="Times New Roman" w:hAnsi="Comic Sans MS"/>
                <w:bCs/>
                <w:lang w:eastAsia="fr-FR"/>
              </w:rPr>
              <w:tab/>
            </w:r>
            <w:r w:rsidRPr="00A704F7">
              <w:rPr>
                <w:rFonts w:ascii="Times New Roman" w:eastAsia="Times New Roman" w:hAnsi="Times New Roman"/>
                <w:b/>
                <w:bCs/>
                <w:sz w:val="24"/>
                <w:szCs w:val="24"/>
                <w:lang w:eastAsia="fr-FR"/>
              </w:rPr>
              <w:t xml:space="preserve">Dépenses </w:t>
            </w:r>
          </w:p>
        </w:tc>
        <w:tc>
          <w:tcPr>
            <w:tcW w:w="3635" w:type="dxa"/>
            <w:gridSpan w:val="2"/>
            <w:tcBorders>
              <w:top w:val="single" w:sz="8" w:space="0" w:color="auto"/>
              <w:left w:val="nil"/>
              <w:bottom w:val="single" w:sz="8" w:space="0" w:color="auto"/>
              <w:right w:val="single" w:sz="8" w:space="0" w:color="000000"/>
            </w:tcBorders>
            <w:shd w:val="clear" w:color="000000" w:fill="CCCCFF"/>
            <w:noWrap/>
            <w:vAlign w:val="center"/>
            <w:hideMark/>
          </w:tcPr>
          <w:p w:rsidR="00A704F7" w:rsidRPr="00A704F7" w:rsidRDefault="00A704F7" w:rsidP="00A35063">
            <w:pPr>
              <w:spacing w:after="0" w:line="240" w:lineRule="auto"/>
              <w:jc w:val="center"/>
              <w:rPr>
                <w:rFonts w:ascii="Times New Roman" w:eastAsia="Times New Roman" w:hAnsi="Times New Roman"/>
                <w:b/>
                <w:bCs/>
                <w:sz w:val="24"/>
                <w:szCs w:val="24"/>
                <w:lang w:eastAsia="fr-FR"/>
              </w:rPr>
            </w:pPr>
            <w:r w:rsidRPr="00A704F7">
              <w:rPr>
                <w:rFonts w:ascii="Times New Roman" w:eastAsia="Times New Roman" w:hAnsi="Times New Roman"/>
                <w:b/>
                <w:bCs/>
                <w:sz w:val="24"/>
                <w:szCs w:val="24"/>
                <w:lang w:eastAsia="fr-FR"/>
              </w:rPr>
              <w:t xml:space="preserve">Recettes </w:t>
            </w:r>
          </w:p>
        </w:tc>
      </w:tr>
      <w:tr w:rsidR="00A704F7" w:rsidRPr="00A704F7" w:rsidTr="00E7277E">
        <w:trPr>
          <w:trHeight w:val="330"/>
        </w:trPr>
        <w:tc>
          <w:tcPr>
            <w:tcW w:w="2727" w:type="dxa"/>
            <w:tcBorders>
              <w:top w:val="nil"/>
              <w:left w:val="single" w:sz="8" w:space="0" w:color="auto"/>
              <w:bottom w:val="single" w:sz="8" w:space="0" w:color="auto"/>
              <w:right w:val="single" w:sz="8" w:space="0" w:color="auto"/>
            </w:tcBorders>
            <w:shd w:val="clear" w:color="auto" w:fill="auto"/>
            <w:noWrap/>
            <w:vAlign w:val="center"/>
          </w:tcPr>
          <w:p w:rsidR="00A704F7" w:rsidRPr="00A704F7" w:rsidRDefault="00A704F7" w:rsidP="00A35063">
            <w:pPr>
              <w:spacing w:after="0" w:line="240" w:lineRule="auto"/>
              <w:rPr>
                <w:rFonts w:ascii="Times New Roman" w:eastAsia="Times New Roman" w:hAnsi="Times New Roman"/>
                <w:sz w:val="24"/>
                <w:szCs w:val="24"/>
                <w:lang w:eastAsia="fr-FR"/>
              </w:rPr>
            </w:pPr>
          </w:p>
        </w:tc>
        <w:tc>
          <w:tcPr>
            <w:tcW w:w="2778" w:type="dxa"/>
            <w:tcBorders>
              <w:top w:val="nil"/>
              <w:left w:val="nil"/>
              <w:bottom w:val="single" w:sz="8" w:space="0" w:color="auto"/>
              <w:right w:val="single" w:sz="8" w:space="0" w:color="auto"/>
            </w:tcBorders>
            <w:shd w:val="clear" w:color="auto" w:fill="auto"/>
            <w:noWrap/>
            <w:vAlign w:val="center"/>
          </w:tcPr>
          <w:p w:rsidR="00A704F7" w:rsidRPr="00A704F7" w:rsidRDefault="00A704F7" w:rsidP="00A35063">
            <w:pPr>
              <w:spacing w:after="0" w:line="240" w:lineRule="auto"/>
              <w:jc w:val="right"/>
              <w:rPr>
                <w:rFonts w:ascii="Times New Roman" w:eastAsia="Times New Roman" w:hAnsi="Times New Roman"/>
                <w:sz w:val="20"/>
                <w:szCs w:val="20"/>
                <w:lang w:eastAsia="fr-FR"/>
              </w:rPr>
            </w:pPr>
          </w:p>
        </w:tc>
        <w:tc>
          <w:tcPr>
            <w:tcW w:w="2201" w:type="dxa"/>
            <w:tcBorders>
              <w:top w:val="nil"/>
              <w:left w:val="nil"/>
              <w:bottom w:val="single" w:sz="8" w:space="0" w:color="auto"/>
              <w:right w:val="single" w:sz="8" w:space="0" w:color="auto"/>
            </w:tcBorders>
            <w:shd w:val="clear" w:color="auto" w:fill="auto"/>
            <w:noWrap/>
            <w:vAlign w:val="center"/>
          </w:tcPr>
          <w:p w:rsidR="00A704F7" w:rsidRPr="00A704F7" w:rsidRDefault="00A704F7" w:rsidP="00A35063">
            <w:pPr>
              <w:spacing w:after="0" w:line="240" w:lineRule="auto"/>
              <w:rPr>
                <w:rFonts w:ascii="Times New Roman" w:eastAsia="Times New Roman" w:hAnsi="Times New Roman"/>
                <w:sz w:val="24"/>
                <w:szCs w:val="24"/>
                <w:lang w:eastAsia="fr-FR"/>
              </w:rPr>
            </w:pPr>
          </w:p>
        </w:tc>
        <w:tc>
          <w:tcPr>
            <w:tcW w:w="1434" w:type="dxa"/>
            <w:tcBorders>
              <w:top w:val="nil"/>
              <w:left w:val="nil"/>
              <w:bottom w:val="single" w:sz="8" w:space="0" w:color="auto"/>
              <w:right w:val="single" w:sz="8" w:space="0" w:color="auto"/>
            </w:tcBorders>
            <w:shd w:val="clear" w:color="auto" w:fill="auto"/>
            <w:noWrap/>
            <w:vAlign w:val="center"/>
          </w:tcPr>
          <w:p w:rsidR="00A704F7" w:rsidRPr="00A704F7" w:rsidRDefault="00A704F7" w:rsidP="00A35063">
            <w:pPr>
              <w:spacing w:after="0" w:line="240" w:lineRule="auto"/>
              <w:ind w:left="1080"/>
              <w:jc w:val="right"/>
              <w:rPr>
                <w:rFonts w:ascii="Times New Roman" w:eastAsia="Times New Roman" w:hAnsi="Times New Roman"/>
                <w:sz w:val="20"/>
                <w:szCs w:val="20"/>
                <w:lang w:eastAsia="fr-FR"/>
              </w:rPr>
            </w:pPr>
          </w:p>
        </w:tc>
      </w:tr>
      <w:tr w:rsidR="00A704F7" w:rsidRPr="00A704F7" w:rsidTr="00E7277E">
        <w:trPr>
          <w:trHeight w:val="330"/>
        </w:trPr>
        <w:tc>
          <w:tcPr>
            <w:tcW w:w="2727" w:type="dxa"/>
            <w:tcBorders>
              <w:top w:val="nil"/>
              <w:left w:val="single" w:sz="8" w:space="0" w:color="auto"/>
              <w:bottom w:val="single" w:sz="8" w:space="0" w:color="auto"/>
              <w:right w:val="single" w:sz="8" w:space="0" w:color="auto"/>
            </w:tcBorders>
            <w:shd w:val="clear" w:color="000000" w:fill="CCCCFF"/>
            <w:noWrap/>
            <w:vAlign w:val="center"/>
            <w:hideMark/>
          </w:tcPr>
          <w:p w:rsidR="00A704F7" w:rsidRPr="00A704F7" w:rsidRDefault="00A704F7" w:rsidP="00A35063">
            <w:pPr>
              <w:spacing w:after="0" w:line="240" w:lineRule="auto"/>
              <w:rPr>
                <w:rFonts w:ascii="Times New Roman" w:eastAsia="Times New Roman" w:hAnsi="Times New Roman"/>
                <w:b/>
                <w:bCs/>
                <w:sz w:val="24"/>
                <w:szCs w:val="24"/>
                <w:lang w:eastAsia="fr-FR"/>
              </w:rPr>
            </w:pPr>
            <w:r w:rsidRPr="00A704F7">
              <w:rPr>
                <w:rFonts w:ascii="Times New Roman" w:eastAsia="Times New Roman" w:hAnsi="Times New Roman"/>
                <w:b/>
                <w:bCs/>
                <w:sz w:val="24"/>
                <w:szCs w:val="24"/>
                <w:lang w:eastAsia="fr-FR"/>
              </w:rPr>
              <w:t>Total Fonctionnement</w:t>
            </w:r>
          </w:p>
        </w:tc>
        <w:tc>
          <w:tcPr>
            <w:tcW w:w="2778" w:type="dxa"/>
            <w:tcBorders>
              <w:top w:val="nil"/>
              <w:left w:val="nil"/>
              <w:bottom w:val="single" w:sz="8" w:space="0" w:color="auto"/>
              <w:right w:val="single" w:sz="8" w:space="0" w:color="auto"/>
            </w:tcBorders>
            <w:shd w:val="clear" w:color="000000" w:fill="CCCCFF"/>
            <w:noWrap/>
            <w:vAlign w:val="center"/>
            <w:hideMark/>
          </w:tcPr>
          <w:p w:rsidR="00A704F7" w:rsidRPr="00A704F7" w:rsidRDefault="00A704F7" w:rsidP="00A35063">
            <w:pPr>
              <w:spacing w:after="0" w:line="240" w:lineRule="auto"/>
              <w:jc w:val="right"/>
              <w:rPr>
                <w:rFonts w:ascii="Times New Roman" w:eastAsia="Times New Roman" w:hAnsi="Times New Roman"/>
                <w:b/>
                <w:bCs/>
                <w:sz w:val="20"/>
                <w:szCs w:val="20"/>
                <w:lang w:eastAsia="fr-FR"/>
              </w:rPr>
            </w:pPr>
            <w:r w:rsidRPr="00A704F7">
              <w:rPr>
                <w:rFonts w:ascii="Times New Roman" w:eastAsia="Times New Roman" w:hAnsi="Times New Roman"/>
                <w:b/>
                <w:bCs/>
                <w:sz w:val="20"/>
                <w:szCs w:val="20"/>
                <w:lang w:eastAsia="fr-FR"/>
              </w:rPr>
              <w:t>0,00 €</w:t>
            </w:r>
          </w:p>
        </w:tc>
        <w:tc>
          <w:tcPr>
            <w:tcW w:w="2201" w:type="dxa"/>
            <w:tcBorders>
              <w:top w:val="nil"/>
              <w:left w:val="nil"/>
              <w:bottom w:val="single" w:sz="8" w:space="0" w:color="auto"/>
              <w:right w:val="single" w:sz="8" w:space="0" w:color="auto"/>
            </w:tcBorders>
            <w:shd w:val="clear" w:color="000000" w:fill="CCCCFF"/>
            <w:noWrap/>
            <w:vAlign w:val="bottom"/>
            <w:hideMark/>
          </w:tcPr>
          <w:p w:rsidR="00A704F7" w:rsidRPr="00A704F7" w:rsidRDefault="00A704F7" w:rsidP="00A35063">
            <w:pPr>
              <w:spacing w:after="0" w:line="240" w:lineRule="auto"/>
              <w:rPr>
                <w:rFonts w:ascii="Times New Roman" w:eastAsia="Times New Roman" w:hAnsi="Times New Roman"/>
                <w:sz w:val="20"/>
                <w:szCs w:val="20"/>
                <w:lang w:eastAsia="fr-FR"/>
              </w:rPr>
            </w:pPr>
            <w:r w:rsidRPr="00A704F7">
              <w:rPr>
                <w:rFonts w:ascii="Times New Roman" w:eastAsia="Times New Roman" w:hAnsi="Times New Roman"/>
                <w:sz w:val="20"/>
                <w:szCs w:val="20"/>
                <w:lang w:eastAsia="fr-FR"/>
              </w:rPr>
              <w:t> </w:t>
            </w:r>
          </w:p>
        </w:tc>
        <w:tc>
          <w:tcPr>
            <w:tcW w:w="1434" w:type="dxa"/>
            <w:tcBorders>
              <w:top w:val="nil"/>
              <w:left w:val="nil"/>
              <w:bottom w:val="single" w:sz="8" w:space="0" w:color="auto"/>
              <w:right w:val="single" w:sz="8" w:space="0" w:color="auto"/>
            </w:tcBorders>
            <w:shd w:val="clear" w:color="000000" w:fill="CCCCFF"/>
            <w:noWrap/>
            <w:vAlign w:val="center"/>
            <w:hideMark/>
          </w:tcPr>
          <w:p w:rsidR="00A704F7" w:rsidRPr="00A704F7" w:rsidRDefault="00A704F7" w:rsidP="00A35063">
            <w:pPr>
              <w:spacing w:after="0" w:line="240" w:lineRule="auto"/>
              <w:jc w:val="right"/>
              <w:rPr>
                <w:rFonts w:ascii="Times New Roman" w:eastAsia="Times New Roman" w:hAnsi="Times New Roman"/>
                <w:b/>
                <w:bCs/>
                <w:sz w:val="20"/>
                <w:szCs w:val="20"/>
                <w:lang w:eastAsia="fr-FR"/>
              </w:rPr>
            </w:pPr>
            <w:r w:rsidRPr="00A704F7">
              <w:rPr>
                <w:rFonts w:ascii="Times New Roman" w:eastAsia="Times New Roman" w:hAnsi="Times New Roman"/>
                <w:b/>
                <w:bCs/>
                <w:sz w:val="20"/>
                <w:szCs w:val="20"/>
                <w:lang w:eastAsia="fr-FR"/>
              </w:rPr>
              <w:t>0,00 €</w:t>
            </w:r>
          </w:p>
        </w:tc>
      </w:tr>
      <w:tr w:rsidR="00A704F7" w:rsidRPr="00A704F7" w:rsidTr="00E7277E">
        <w:trPr>
          <w:trHeight w:val="330"/>
        </w:trPr>
        <w:tc>
          <w:tcPr>
            <w:tcW w:w="2727" w:type="dxa"/>
            <w:tcBorders>
              <w:top w:val="nil"/>
              <w:left w:val="single" w:sz="8" w:space="0" w:color="auto"/>
              <w:bottom w:val="single" w:sz="8" w:space="0" w:color="auto"/>
              <w:right w:val="single" w:sz="8" w:space="0" w:color="auto"/>
            </w:tcBorders>
            <w:shd w:val="clear" w:color="auto" w:fill="auto"/>
            <w:noWrap/>
            <w:vAlign w:val="center"/>
            <w:hideMark/>
          </w:tcPr>
          <w:p w:rsidR="00A704F7" w:rsidRPr="00A704F7" w:rsidRDefault="00A704F7" w:rsidP="00A35063">
            <w:pPr>
              <w:spacing w:after="0" w:line="240" w:lineRule="auto"/>
              <w:rPr>
                <w:rFonts w:ascii="Times New Roman" w:eastAsia="Times New Roman" w:hAnsi="Times New Roman"/>
                <w:sz w:val="24"/>
                <w:szCs w:val="24"/>
                <w:lang w:eastAsia="fr-FR"/>
              </w:rPr>
            </w:pPr>
            <w:r w:rsidRPr="00A704F7">
              <w:rPr>
                <w:rFonts w:ascii="Times New Roman" w:eastAsia="Times New Roman" w:hAnsi="Times New Roman"/>
                <w:sz w:val="24"/>
                <w:szCs w:val="24"/>
                <w:lang w:eastAsia="fr-FR"/>
              </w:rPr>
              <w:t xml:space="preserve">274 Prêts </w:t>
            </w:r>
          </w:p>
        </w:tc>
        <w:tc>
          <w:tcPr>
            <w:tcW w:w="2778" w:type="dxa"/>
            <w:tcBorders>
              <w:top w:val="nil"/>
              <w:left w:val="nil"/>
              <w:bottom w:val="single" w:sz="8" w:space="0" w:color="auto"/>
              <w:right w:val="single" w:sz="8" w:space="0" w:color="auto"/>
            </w:tcBorders>
            <w:shd w:val="clear" w:color="auto" w:fill="auto"/>
            <w:noWrap/>
            <w:vAlign w:val="center"/>
            <w:hideMark/>
          </w:tcPr>
          <w:p w:rsidR="00A704F7" w:rsidRPr="00A704F7" w:rsidRDefault="00A704F7" w:rsidP="00A35063">
            <w:pPr>
              <w:spacing w:after="0" w:line="240" w:lineRule="auto"/>
              <w:jc w:val="right"/>
              <w:rPr>
                <w:rFonts w:ascii="Times New Roman" w:eastAsia="Times New Roman" w:hAnsi="Times New Roman"/>
                <w:sz w:val="20"/>
                <w:szCs w:val="20"/>
                <w:lang w:eastAsia="fr-FR"/>
              </w:rPr>
            </w:pPr>
            <w:r w:rsidRPr="00A704F7">
              <w:rPr>
                <w:rFonts w:ascii="Times New Roman" w:eastAsia="Times New Roman" w:hAnsi="Times New Roman"/>
                <w:sz w:val="20"/>
                <w:szCs w:val="20"/>
                <w:lang w:eastAsia="fr-FR"/>
              </w:rPr>
              <w:t>50 000,00 €</w:t>
            </w:r>
          </w:p>
        </w:tc>
        <w:tc>
          <w:tcPr>
            <w:tcW w:w="2201" w:type="dxa"/>
            <w:tcBorders>
              <w:top w:val="nil"/>
              <w:left w:val="nil"/>
              <w:bottom w:val="single" w:sz="8" w:space="0" w:color="auto"/>
              <w:right w:val="single" w:sz="8" w:space="0" w:color="auto"/>
            </w:tcBorders>
            <w:shd w:val="clear" w:color="auto" w:fill="auto"/>
            <w:noWrap/>
            <w:vAlign w:val="center"/>
            <w:hideMark/>
          </w:tcPr>
          <w:p w:rsidR="00A704F7" w:rsidRPr="00A704F7" w:rsidRDefault="00A704F7" w:rsidP="00A35063">
            <w:pPr>
              <w:spacing w:after="0" w:line="240" w:lineRule="auto"/>
              <w:rPr>
                <w:rFonts w:ascii="Times New Roman" w:eastAsia="Times New Roman" w:hAnsi="Times New Roman"/>
                <w:sz w:val="24"/>
                <w:szCs w:val="24"/>
                <w:lang w:eastAsia="fr-FR"/>
              </w:rPr>
            </w:pPr>
            <w:r w:rsidRPr="00A704F7">
              <w:rPr>
                <w:rFonts w:ascii="Times New Roman" w:eastAsia="Times New Roman" w:hAnsi="Times New Roman"/>
                <w:sz w:val="24"/>
                <w:szCs w:val="24"/>
                <w:lang w:eastAsia="fr-FR"/>
              </w:rPr>
              <w:t>274 Prêts</w:t>
            </w:r>
          </w:p>
        </w:tc>
        <w:tc>
          <w:tcPr>
            <w:tcW w:w="1434" w:type="dxa"/>
            <w:tcBorders>
              <w:top w:val="nil"/>
              <w:left w:val="nil"/>
              <w:bottom w:val="single" w:sz="8" w:space="0" w:color="auto"/>
              <w:right w:val="single" w:sz="8" w:space="0" w:color="auto"/>
            </w:tcBorders>
            <w:shd w:val="clear" w:color="auto" w:fill="auto"/>
            <w:noWrap/>
            <w:vAlign w:val="center"/>
            <w:hideMark/>
          </w:tcPr>
          <w:p w:rsidR="00A704F7" w:rsidRPr="00A704F7" w:rsidRDefault="00A704F7" w:rsidP="00A35063">
            <w:pPr>
              <w:spacing w:after="0" w:line="240" w:lineRule="auto"/>
              <w:jc w:val="right"/>
              <w:rPr>
                <w:rFonts w:ascii="Times New Roman" w:eastAsia="Times New Roman" w:hAnsi="Times New Roman"/>
                <w:sz w:val="20"/>
                <w:szCs w:val="20"/>
                <w:lang w:eastAsia="fr-FR"/>
              </w:rPr>
            </w:pPr>
            <w:r w:rsidRPr="00A704F7">
              <w:rPr>
                <w:rFonts w:ascii="Times New Roman" w:eastAsia="Times New Roman" w:hAnsi="Times New Roman"/>
                <w:sz w:val="20"/>
                <w:szCs w:val="20"/>
                <w:lang w:eastAsia="fr-FR"/>
              </w:rPr>
              <w:t>50 000,00 €</w:t>
            </w:r>
          </w:p>
        </w:tc>
      </w:tr>
      <w:tr w:rsidR="00A704F7" w:rsidRPr="00A704F7" w:rsidTr="00E7277E">
        <w:trPr>
          <w:trHeight w:val="330"/>
        </w:trPr>
        <w:tc>
          <w:tcPr>
            <w:tcW w:w="2727" w:type="dxa"/>
            <w:tcBorders>
              <w:top w:val="nil"/>
              <w:left w:val="single" w:sz="8" w:space="0" w:color="auto"/>
              <w:bottom w:val="single" w:sz="8" w:space="0" w:color="auto"/>
              <w:right w:val="single" w:sz="8" w:space="0" w:color="auto"/>
            </w:tcBorders>
            <w:shd w:val="clear" w:color="000000" w:fill="CCCCFF"/>
            <w:noWrap/>
            <w:vAlign w:val="center"/>
            <w:hideMark/>
          </w:tcPr>
          <w:p w:rsidR="00A704F7" w:rsidRPr="00A704F7" w:rsidRDefault="00A704F7" w:rsidP="00A35063">
            <w:pPr>
              <w:spacing w:after="0" w:line="240" w:lineRule="auto"/>
              <w:rPr>
                <w:rFonts w:ascii="Times New Roman" w:eastAsia="Times New Roman" w:hAnsi="Times New Roman"/>
                <w:b/>
                <w:bCs/>
                <w:sz w:val="24"/>
                <w:szCs w:val="24"/>
                <w:lang w:eastAsia="fr-FR"/>
              </w:rPr>
            </w:pPr>
            <w:r w:rsidRPr="00A704F7">
              <w:rPr>
                <w:rFonts w:ascii="Times New Roman" w:eastAsia="Times New Roman" w:hAnsi="Times New Roman"/>
                <w:b/>
                <w:bCs/>
                <w:sz w:val="24"/>
                <w:szCs w:val="24"/>
                <w:lang w:eastAsia="fr-FR"/>
              </w:rPr>
              <w:t>Total Investissement</w:t>
            </w:r>
          </w:p>
        </w:tc>
        <w:tc>
          <w:tcPr>
            <w:tcW w:w="2778" w:type="dxa"/>
            <w:tcBorders>
              <w:top w:val="nil"/>
              <w:left w:val="nil"/>
              <w:bottom w:val="single" w:sz="8" w:space="0" w:color="auto"/>
              <w:right w:val="single" w:sz="8" w:space="0" w:color="auto"/>
            </w:tcBorders>
            <w:shd w:val="clear" w:color="000000" w:fill="CCCCFF"/>
            <w:noWrap/>
            <w:vAlign w:val="center"/>
            <w:hideMark/>
          </w:tcPr>
          <w:p w:rsidR="00A704F7" w:rsidRPr="00A704F7" w:rsidRDefault="00A704F7" w:rsidP="00A35063">
            <w:pPr>
              <w:spacing w:after="0" w:line="240" w:lineRule="auto"/>
              <w:jc w:val="right"/>
              <w:rPr>
                <w:rFonts w:ascii="Times New Roman" w:eastAsia="Times New Roman" w:hAnsi="Times New Roman"/>
                <w:b/>
                <w:bCs/>
                <w:sz w:val="20"/>
                <w:szCs w:val="20"/>
                <w:lang w:eastAsia="fr-FR"/>
              </w:rPr>
            </w:pPr>
            <w:r w:rsidRPr="00A704F7">
              <w:rPr>
                <w:rFonts w:ascii="Times New Roman" w:eastAsia="Times New Roman" w:hAnsi="Times New Roman"/>
                <w:b/>
                <w:bCs/>
                <w:sz w:val="20"/>
                <w:szCs w:val="20"/>
                <w:lang w:eastAsia="fr-FR"/>
              </w:rPr>
              <w:t>50 000,00 €</w:t>
            </w:r>
          </w:p>
        </w:tc>
        <w:tc>
          <w:tcPr>
            <w:tcW w:w="2201" w:type="dxa"/>
            <w:tcBorders>
              <w:top w:val="nil"/>
              <w:left w:val="nil"/>
              <w:bottom w:val="single" w:sz="8" w:space="0" w:color="auto"/>
              <w:right w:val="single" w:sz="8" w:space="0" w:color="auto"/>
            </w:tcBorders>
            <w:shd w:val="clear" w:color="000000" w:fill="CCCCFF"/>
            <w:noWrap/>
            <w:vAlign w:val="center"/>
            <w:hideMark/>
          </w:tcPr>
          <w:p w:rsidR="00A704F7" w:rsidRPr="00A704F7" w:rsidRDefault="00A704F7" w:rsidP="00A35063">
            <w:pPr>
              <w:spacing w:after="0" w:line="240" w:lineRule="auto"/>
              <w:rPr>
                <w:rFonts w:ascii="Times New Roman" w:eastAsia="Times New Roman" w:hAnsi="Times New Roman"/>
                <w:b/>
                <w:bCs/>
                <w:sz w:val="24"/>
                <w:szCs w:val="24"/>
                <w:lang w:eastAsia="fr-FR"/>
              </w:rPr>
            </w:pPr>
            <w:r w:rsidRPr="00A704F7">
              <w:rPr>
                <w:rFonts w:ascii="Times New Roman" w:eastAsia="Times New Roman" w:hAnsi="Times New Roman"/>
                <w:b/>
                <w:bCs/>
                <w:sz w:val="24"/>
                <w:szCs w:val="24"/>
                <w:lang w:eastAsia="fr-FR"/>
              </w:rPr>
              <w:t> </w:t>
            </w:r>
          </w:p>
        </w:tc>
        <w:tc>
          <w:tcPr>
            <w:tcW w:w="1434" w:type="dxa"/>
            <w:tcBorders>
              <w:top w:val="nil"/>
              <w:left w:val="nil"/>
              <w:bottom w:val="single" w:sz="8" w:space="0" w:color="auto"/>
              <w:right w:val="single" w:sz="8" w:space="0" w:color="auto"/>
            </w:tcBorders>
            <w:shd w:val="clear" w:color="000000" w:fill="CCCCFF"/>
            <w:noWrap/>
            <w:vAlign w:val="center"/>
            <w:hideMark/>
          </w:tcPr>
          <w:p w:rsidR="00A704F7" w:rsidRPr="00A704F7" w:rsidRDefault="00A704F7" w:rsidP="00A35063">
            <w:pPr>
              <w:spacing w:after="0" w:line="240" w:lineRule="auto"/>
              <w:jc w:val="right"/>
              <w:rPr>
                <w:rFonts w:ascii="Times New Roman" w:eastAsia="Times New Roman" w:hAnsi="Times New Roman"/>
                <w:b/>
                <w:bCs/>
                <w:sz w:val="20"/>
                <w:szCs w:val="20"/>
                <w:lang w:eastAsia="fr-FR"/>
              </w:rPr>
            </w:pPr>
            <w:r w:rsidRPr="00A704F7">
              <w:rPr>
                <w:rFonts w:ascii="Times New Roman" w:eastAsia="Times New Roman" w:hAnsi="Times New Roman"/>
                <w:b/>
                <w:bCs/>
                <w:sz w:val="20"/>
                <w:szCs w:val="20"/>
                <w:lang w:eastAsia="fr-FR"/>
              </w:rPr>
              <w:t>50 000,00 €</w:t>
            </w:r>
          </w:p>
        </w:tc>
      </w:tr>
      <w:tr w:rsidR="00A704F7" w:rsidRPr="00A704F7" w:rsidTr="00E7277E">
        <w:trPr>
          <w:trHeight w:val="330"/>
        </w:trPr>
        <w:tc>
          <w:tcPr>
            <w:tcW w:w="2727" w:type="dxa"/>
            <w:tcBorders>
              <w:top w:val="nil"/>
              <w:left w:val="single" w:sz="8" w:space="0" w:color="auto"/>
              <w:bottom w:val="single" w:sz="8" w:space="0" w:color="auto"/>
              <w:right w:val="single" w:sz="8" w:space="0" w:color="auto"/>
            </w:tcBorders>
            <w:shd w:val="clear" w:color="auto" w:fill="auto"/>
            <w:noWrap/>
            <w:vAlign w:val="bottom"/>
            <w:hideMark/>
          </w:tcPr>
          <w:p w:rsidR="00A704F7" w:rsidRPr="00A704F7" w:rsidRDefault="00A704F7" w:rsidP="00A35063">
            <w:pPr>
              <w:spacing w:after="0" w:line="240" w:lineRule="auto"/>
              <w:rPr>
                <w:rFonts w:ascii="Times New Roman" w:eastAsia="Times New Roman" w:hAnsi="Times New Roman"/>
                <w:sz w:val="20"/>
                <w:szCs w:val="20"/>
                <w:lang w:eastAsia="fr-FR"/>
              </w:rPr>
            </w:pPr>
            <w:r w:rsidRPr="00A704F7">
              <w:rPr>
                <w:rFonts w:ascii="Times New Roman" w:eastAsia="Times New Roman" w:hAnsi="Times New Roman"/>
                <w:sz w:val="20"/>
                <w:szCs w:val="20"/>
                <w:lang w:eastAsia="fr-FR"/>
              </w:rPr>
              <w:t> </w:t>
            </w:r>
          </w:p>
        </w:tc>
        <w:tc>
          <w:tcPr>
            <w:tcW w:w="2778" w:type="dxa"/>
            <w:tcBorders>
              <w:top w:val="nil"/>
              <w:left w:val="nil"/>
              <w:bottom w:val="single" w:sz="8" w:space="0" w:color="auto"/>
              <w:right w:val="single" w:sz="8" w:space="0" w:color="auto"/>
            </w:tcBorders>
            <w:shd w:val="clear" w:color="auto" w:fill="auto"/>
            <w:noWrap/>
            <w:vAlign w:val="bottom"/>
            <w:hideMark/>
          </w:tcPr>
          <w:p w:rsidR="00A704F7" w:rsidRPr="00A704F7" w:rsidRDefault="00A704F7" w:rsidP="00A35063">
            <w:pPr>
              <w:spacing w:after="0" w:line="240" w:lineRule="auto"/>
              <w:jc w:val="right"/>
              <w:rPr>
                <w:rFonts w:ascii="Times New Roman" w:eastAsia="Times New Roman" w:hAnsi="Times New Roman"/>
                <w:sz w:val="20"/>
                <w:szCs w:val="20"/>
                <w:lang w:eastAsia="fr-FR"/>
              </w:rPr>
            </w:pPr>
            <w:r w:rsidRPr="00A704F7">
              <w:rPr>
                <w:rFonts w:ascii="Times New Roman" w:eastAsia="Times New Roman" w:hAnsi="Times New Roman"/>
                <w:sz w:val="20"/>
                <w:szCs w:val="20"/>
                <w:lang w:eastAsia="fr-FR"/>
              </w:rPr>
              <w:t> </w:t>
            </w:r>
          </w:p>
        </w:tc>
        <w:tc>
          <w:tcPr>
            <w:tcW w:w="2201" w:type="dxa"/>
            <w:tcBorders>
              <w:top w:val="nil"/>
              <w:left w:val="nil"/>
              <w:bottom w:val="single" w:sz="8" w:space="0" w:color="auto"/>
              <w:right w:val="single" w:sz="8" w:space="0" w:color="auto"/>
            </w:tcBorders>
            <w:shd w:val="clear" w:color="auto" w:fill="auto"/>
            <w:noWrap/>
            <w:vAlign w:val="center"/>
            <w:hideMark/>
          </w:tcPr>
          <w:p w:rsidR="00A704F7" w:rsidRPr="00A704F7" w:rsidRDefault="00A704F7" w:rsidP="00A35063">
            <w:pPr>
              <w:spacing w:after="0" w:line="240" w:lineRule="auto"/>
              <w:rPr>
                <w:rFonts w:ascii="Times New Roman" w:eastAsia="Times New Roman" w:hAnsi="Times New Roman"/>
                <w:sz w:val="24"/>
                <w:szCs w:val="24"/>
                <w:lang w:eastAsia="fr-FR"/>
              </w:rPr>
            </w:pPr>
            <w:r w:rsidRPr="00A704F7">
              <w:rPr>
                <w:rFonts w:ascii="Times New Roman" w:eastAsia="Times New Roman" w:hAnsi="Times New Roman"/>
                <w:sz w:val="24"/>
                <w:szCs w:val="24"/>
                <w:lang w:eastAsia="fr-FR"/>
              </w:rPr>
              <w:t> </w:t>
            </w:r>
          </w:p>
        </w:tc>
        <w:tc>
          <w:tcPr>
            <w:tcW w:w="1434" w:type="dxa"/>
            <w:tcBorders>
              <w:top w:val="nil"/>
              <w:left w:val="nil"/>
              <w:bottom w:val="single" w:sz="8" w:space="0" w:color="auto"/>
              <w:right w:val="single" w:sz="8" w:space="0" w:color="auto"/>
            </w:tcBorders>
            <w:shd w:val="clear" w:color="auto" w:fill="auto"/>
            <w:noWrap/>
            <w:vAlign w:val="bottom"/>
            <w:hideMark/>
          </w:tcPr>
          <w:p w:rsidR="00A704F7" w:rsidRPr="00A704F7" w:rsidRDefault="00A704F7" w:rsidP="00A35063">
            <w:pPr>
              <w:spacing w:after="0" w:line="240" w:lineRule="auto"/>
              <w:jc w:val="right"/>
              <w:rPr>
                <w:rFonts w:ascii="Times New Roman" w:eastAsia="Times New Roman" w:hAnsi="Times New Roman"/>
                <w:sz w:val="20"/>
                <w:szCs w:val="20"/>
                <w:lang w:eastAsia="fr-FR"/>
              </w:rPr>
            </w:pPr>
            <w:r w:rsidRPr="00A704F7">
              <w:rPr>
                <w:rFonts w:ascii="Times New Roman" w:eastAsia="Times New Roman" w:hAnsi="Times New Roman"/>
                <w:sz w:val="20"/>
                <w:szCs w:val="20"/>
                <w:lang w:eastAsia="fr-FR"/>
              </w:rPr>
              <w:t> </w:t>
            </w:r>
          </w:p>
        </w:tc>
      </w:tr>
      <w:tr w:rsidR="00A704F7" w:rsidRPr="00A704F7" w:rsidTr="00E7277E">
        <w:trPr>
          <w:trHeight w:val="330"/>
        </w:trPr>
        <w:tc>
          <w:tcPr>
            <w:tcW w:w="2727" w:type="dxa"/>
            <w:tcBorders>
              <w:top w:val="nil"/>
              <w:left w:val="single" w:sz="8" w:space="0" w:color="auto"/>
              <w:bottom w:val="single" w:sz="4" w:space="0" w:color="auto"/>
              <w:right w:val="single" w:sz="8" w:space="0" w:color="auto"/>
            </w:tcBorders>
            <w:shd w:val="clear" w:color="000000" w:fill="CCCCFF"/>
            <w:noWrap/>
            <w:vAlign w:val="center"/>
            <w:hideMark/>
          </w:tcPr>
          <w:p w:rsidR="00A704F7" w:rsidRPr="00A704F7" w:rsidRDefault="00A704F7" w:rsidP="00A35063">
            <w:pPr>
              <w:spacing w:after="0" w:line="240" w:lineRule="auto"/>
              <w:rPr>
                <w:rFonts w:ascii="Times New Roman" w:eastAsia="Times New Roman" w:hAnsi="Times New Roman"/>
                <w:b/>
                <w:bCs/>
                <w:sz w:val="24"/>
                <w:szCs w:val="24"/>
                <w:lang w:eastAsia="fr-FR"/>
              </w:rPr>
            </w:pPr>
            <w:r w:rsidRPr="00A704F7">
              <w:rPr>
                <w:rFonts w:ascii="Times New Roman" w:eastAsia="Times New Roman" w:hAnsi="Times New Roman"/>
                <w:b/>
                <w:bCs/>
                <w:sz w:val="24"/>
                <w:szCs w:val="24"/>
                <w:lang w:eastAsia="fr-FR"/>
              </w:rPr>
              <w:t>Total Général</w:t>
            </w:r>
          </w:p>
        </w:tc>
        <w:tc>
          <w:tcPr>
            <w:tcW w:w="2778" w:type="dxa"/>
            <w:tcBorders>
              <w:top w:val="nil"/>
              <w:left w:val="nil"/>
              <w:bottom w:val="single" w:sz="4" w:space="0" w:color="auto"/>
              <w:right w:val="single" w:sz="8" w:space="0" w:color="auto"/>
            </w:tcBorders>
            <w:shd w:val="clear" w:color="000000" w:fill="CCCCFF"/>
            <w:noWrap/>
            <w:vAlign w:val="center"/>
            <w:hideMark/>
          </w:tcPr>
          <w:p w:rsidR="00A704F7" w:rsidRPr="00A704F7" w:rsidRDefault="00A704F7" w:rsidP="00A35063">
            <w:pPr>
              <w:spacing w:after="0" w:line="240" w:lineRule="auto"/>
              <w:jc w:val="right"/>
              <w:rPr>
                <w:rFonts w:ascii="Times New Roman" w:eastAsia="Times New Roman" w:hAnsi="Times New Roman"/>
                <w:b/>
                <w:bCs/>
                <w:sz w:val="20"/>
                <w:szCs w:val="20"/>
                <w:lang w:eastAsia="fr-FR"/>
              </w:rPr>
            </w:pPr>
            <w:r w:rsidRPr="00A704F7">
              <w:rPr>
                <w:rFonts w:ascii="Times New Roman" w:eastAsia="Times New Roman" w:hAnsi="Times New Roman"/>
                <w:b/>
                <w:bCs/>
                <w:sz w:val="20"/>
                <w:szCs w:val="20"/>
                <w:lang w:eastAsia="fr-FR"/>
              </w:rPr>
              <w:t>50 000,00 €</w:t>
            </w:r>
          </w:p>
        </w:tc>
        <w:tc>
          <w:tcPr>
            <w:tcW w:w="2201" w:type="dxa"/>
            <w:tcBorders>
              <w:top w:val="nil"/>
              <w:left w:val="nil"/>
              <w:bottom w:val="single" w:sz="4" w:space="0" w:color="auto"/>
              <w:right w:val="single" w:sz="8" w:space="0" w:color="auto"/>
            </w:tcBorders>
            <w:shd w:val="clear" w:color="000000" w:fill="CCCCFF"/>
            <w:noWrap/>
            <w:vAlign w:val="center"/>
            <w:hideMark/>
          </w:tcPr>
          <w:p w:rsidR="00A704F7" w:rsidRPr="00A704F7" w:rsidRDefault="00A704F7" w:rsidP="00A35063">
            <w:pPr>
              <w:spacing w:after="0" w:line="240" w:lineRule="auto"/>
              <w:rPr>
                <w:rFonts w:ascii="Times New Roman" w:eastAsia="Times New Roman" w:hAnsi="Times New Roman"/>
                <w:b/>
                <w:bCs/>
                <w:sz w:val="20"/>
                <w:szCs w:val="20"/>
                <w:lang w:eastAsia="fr-FR"/>
              </w:rPr>
            </w:pPr>
            <w:r w:rsidRPr="00A704F7">
              <w:rPr>
                <w:rFonts w:ascii="Times New Roman" w:eastAsia="Times New Roman" w:hAnsi="Times New Roman"/>
                <w:b/>
                <w:bCs/>
                <w:sz w:val="20"/>
                <w:szCs w:val="20"/>
                <w:lang w:eastAsia="fr-FR"/>
              </w:rPr>
              <w:t> </w:t>
            </w:r>
          </w:p>
        </w:tc>
        <w:tc>
          <w:tcPr>
            <w:tcW w:w="1434" w:type="dxa"/>
            <w:tcBorders>
              <w:top w:val="nil"/>
              <w:left w:val="nil"/>
              <w:bottom w:val="single" w:sz="4" w:space="0" w:color="auto"/>
              <w:right w:val="single" w:sz="8" w:space="0" w:color="auto"/>
            </w:tcBorders>
            <w:shd w:val="clear" w:color="000000" w:fill="CCCCFF"/>
            <w:noWrap/>
            <w:vAlign w:val="center"/>
            <w:hideMark/>
          </w:tcPr>
          <w:p w:rsidR="00A704F7" w:rsidRPr="00A704F7" w:rsidRDefault="00A704F7" w:rsidP="00A35063">
            <w:pPr>
              <w:spacing w:after="0" w:line="240" w:lineRule="auto"/>
              <w:jc w:val="right"/>
              <w:rPr>
                <w:rFonts w:ascii="Times New Roman" w:eastAsia="Times New Roman" w:hAnsi="Times New Roman"/>
                <w:b/>
                <w:bCs/>
                <w:sz w:val="20"/>
                <w:szCs w:val="20"/>
                <w:lang w:eastAsia="fr-FR"/>
              </w:rPr>
            </w:pPr>
            <w:r w:rsidRPr="00A704F7">
              <w:rPr>
                <w:rFonts w:ascii="Times New Roman" w:eastAsia="Times New Roman" w:hAnsi="Times New Roman"/>
                <w:b/>
                <w:bCs/>
                <w:sz w:val="20"/>
                <w:szCs w:val="20"/>
                <w:lang w:eastAsia="fr-FR"/>
              </w:rPr>
              <w:t>50 000,00 €</w:t>
            </w:r>
          </w:p>
        </w:tc>
      </w:tr>
    </w:tbl>
    <w:p w:rsidR="00A704F7" w:rsidRPr="00A704F7" w:rsidRDefault="00A704F7" w:rsidP="00A35063">
      <w:pPr>
        <w:tabs>
          <w:tab w:val="left" w:pos="1134"/>
          <w:tab w:val="decimal" w:pos="7371"/>
        </w:tabs>
        <w:spacing w:after="0" w:line="240" w:lineRule="auto"/>
        <w:rPr>
          <w:rFonts w:ascii="Comic Sans MS" w:eastAsia="Times New Roman" w:hAnsi="Comic Sans MS"/>
          <w:i/>
          <w:lang w:eastAsia="fr-FR"/>
        </w:rPr>
      </w:pPr>
    </w:p>
    <w:p w:rsidR="00A704F7" w:rsidRPr="00A704F7" w:rsidRDefault="00A704F7" w:rsidP="00A35063">
      <w:pPr>
        <w:tabs>
          <w:tab w:val="left" w:pos="1134"/>
          <w:tab w:val="decimal" w:pos="7371"/>
        </w:tabs>
        <w:spacing w:after="0" w:line="240" w:lineRule="auto"/>
        <w:rPr>
          <w:rFonts w:ascii="Comic Sans MS" w:eastAsia="Times New Roman" w:hAnsi="Comic Sans MS"/>
          <w:u w:val="single"/>
          <w:lang w:eastAsia="fr-FR"/>
        </w:rPr>
      </w:pPr>
      <w:r w:rsidRPr="00A704F7">
        <w:rPr>
          <w:rFonts w:ascii="Comic Sans MS" w:eastAsia="Times New Roman" w:hAnsi="Comic Sans MS"/>
          <w:u w:val="single"/>
          <w:lang w:eastAsia="fr-FR"/>
        </w:rPr>
        <w:t>Dépenses d’investissement</w:t>
      </w:r>
    </w:p>
    <w:p w:rsidR="00A704F7" w:rsidRPr="00A704F7" w:rsidRDefault="00A704F7" w:rsidP="00A35063">
      <w:pPr>
        <w:tabs>
          <w:tab w:val="left" w:pos="1134"/>
          <w:tab w:val="decimal" w:pos="7371"/>
        </w:tabs>
        <w:spacing w:after="0" w:line="240" w:lineRule="auto"/>
        <w:jc w:val="both"/>
        <w:rPr>
          <w:rFonts w:ascii="Comic Sans MS" w:eastAsia="Times New Roman" w:hAnsi="Comic Sans MS"/>
          <w:lang w:eastAsia="fr-FR"/>
        </w:rPr>
      </w:pPr>
    </w:p>
    <w:p w:rsidR="00A704F7" w:rsidRPr="00A704F7" w:rsidRDefault="00A704F7" w:rsidP="00A35063">
      <w:pPr>
        <w:spacing w:after="0" w:line="240" w:lineRule="auto"/>
        <w:ind w:firstLine="708"/>
        <w:rPr>
          <w:rFonts w:ascii="Comic Sans MS" w:eastAsia="Times New Roman" w:hAnsi="Comic Sans MS"/>
          <w:b/>
          <w:i/>
          <w:lang w:eastAsia="fr-FR"/>
        </w:rPr>
      </w:pPr>
      <w:r w:rsidRPr="00A704F7">
        <w:rPr>
          <w:rFonts w:ascii="Comic Sans MS" w:eastAsia="Times New Roman" w:hAnsi="Comic Sans MS"/>
          <w:b/>
          <w:i/>
          <w:lang w:eastAsia="fr-FR"/>
        </w:rPr>
        <w:t>27 Autres immobilisations financières</w:t>
      </w:r>
    </w:p>
    <w:p w:rsidR="00A704F7" w:rsidRPr="00A704F7" w:rsidRDefault="00A704F7" w:rsidP="00A35063">
      <w:pPr>
        <w:spacing w:after="0" w:line="240" w:lineRule="auto"/>
        <w:ind w:firstLine="708"/>
        <w:rPr>
          <w:rFonts w:ascii="Comic Sans MS" w:eastAsia="Times New Roman" w:hAnsi="Comic Sans MS"/>
          <w:b/>
          <w:i/>
          <w:lang w:eastAsia="fr-FR"/>
        </w:rPr>
      </w:pPr>
    </w:p>
    <w:p w:rsidR="00A704F7" w:rsidRPr="00A704F7" w:rsidRDefault="00A704F7" w:rsidP="00A35063">
      <w:pPr>
        <w:tabs>
          <w:tab w:val="left" w:pos="1134"/>
          <w:tab w:val="decimal" w:pos="7371"/>
        </w:tabs>
        <w:spacing w:after="0" w:line="240" w:lineRule="auto"/>
        <w:rPr>
          <w:rFonts w:ascii="Comic Sans MS" w:eastAsia="Times New Roman" w:hAnsi="Comic Sans MS"/>
          <w:lang w:eastAsia="fr-FR"/>
        </w:rPr>
      </w:pPr>
      <w:r w:rsidRPr="00A704F7">
        <w:rPr>
          <w:rFonts w:ascii="Comic Sans MS" w:eastAsia="Times New Roman" w:hAnsi="Comic Sans MS"/>
          <w:lang w:eastAsia="fr-FR"/>
        </w:rPr>
        <w:t>274</w:t>
      </w:r>
      <w:r w:rsidRPr="00A704F7">
        <w:rPr>
          <w:rFonts w:ascii="Comic Sans MS" w:eastAsia="Times New Roman" w:hAnsi="Comic Sans MS"/>
          <w:lang w:eastAsia="fr-FR"/>
        </w:rPr>
        <w:tab/>
        <w:t xml:space="preserve">Versement avance remboursable aux commerçants </w:t>
      </w:r>
    </w:p>
    <w:p w:rsidR="00A704F7" w:rsidRPr="00A704F7" w:rsidRDefault="00A704F7" w:rsidP="00A35063">
      <w:pPr>
        <w:tabs>
          <w:tab w:val="left" w:pos="1134"/>
          <w:tab w:val="decimal" w:pos="7371"/>
        </w:tabs>
        <w:spacing w:after="0" w:line="240" w:lineRule="auto"/>
        <w:rPr>
          <w:rFonts w:ascii="Comic Sans MS" w:eastAsia="Times New Roman" w:hAnsi="Comic Sans MS"/>
          <w:lang w:eastAsia="fr-FR"/>
        </w:rPr>
      </w:pPr>
      <w:r w:rsidRPr="00A704F7">
        <w:rPr>
          <w:rFonts w:ascii="Comic Sans MS" w:eastAsia="Times New Roman" w:hAnsi="Comic Sans MS"/>
          <w:lang w:eastAsia="fr-FR"/>
        </w:rPr>
        <w:tab/>
        <w:t>sinistrés</w:t>
      </w:r>
      <w:r w:rsidRPr="00A704F7">
        <w:rPr>
          <w:rFonts w:ascii="Comic Sans MS" w:eastAsia="Times New Roman" w:hAnsi="Comic Sans MS"/>
          <w:lang w:eastAsia="fr-FR"/>
        </w:rPr>
        <w:tab/>
        <w:t>50 000,00 €</w:t>
      </w:r>
    </w:p>
    <w:p w:rsidR="00A704F7" w:rsidRPr="00A704F7" w:rsidRDefault="00A704F7" w:rsidP="00A35063">
      <w:pPr>
        <w:tabs>
          <w:tab w:val="left" w:pos="1134"/>
          <w:tab w:val="decimal" w:pos="7371"/>
        </w:tabs>
        <w:spacing w:after="0" w:line="240" w:lineRule="auto"/>
        <w:rPr>
          <w:rFonts w:ascii="Comic Sans MS" w:eastAsia="Times New Roman" w:hAnsi="Comic Sans MS"/>
          <w:i/>
          <w:lang w:eastAsia="fr-FR"/>
        </w:rPr>
      </w:pPr>
      <w:r w:rsidRPr="00A704F7">
        <w:rPr>
          <w:rFonts w:ascii="Comic Sans MS" w:eastAsia="Times New Roman" w:hAnsi="Comic Sans MS"/>
          <w:i/>
          <w:noProof/>
          <w:lang w:eastAsia="fr-FR"/>
        </w:rPr>
        <mc:AlternateContent>
          <mc:Choice Requires="wps">
            <w:drawing>
              <wp:anchor distT="0" distB="0" distL="114300" distR="114300" simplePos="0" relativeHeight="251661312" behindDoc="0" locked="0" layoutInCell="1" allowOverlap="1">
                <wp:simplePos x="0" y="0"/>
                <wp:positionH relativeFrom="column">
                  <wp:posOffset>3966845</wp:posOffset>
                </wp:positionH>
                <wp:positionV relativeFrom="paragraph">
                  <wp:posOffset>101600</wp:posOffset>
                </wp:positionV>
                <wp:extent cx="1247775" cy="0"/>
                <wp:effectExtent l="9525" t="12700" r="9525" b="63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D799F" id="Connecteur droit avec flèche 3" o:spid="_x0000_s1026" type="#_x0000_t32" style="position:absolute;margin-left:312.35pt;margin-top:8pt;width:9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"/>
            </w:pict>
          </mc:Fallback>
        </mc:AlternateContent>
      </w:r>
    </w:p>
    <w:p w:rsidR="00A704F7" w:rsidRPr="00A704F7" w:rsidRDefault="00A704F7" w:rsidP="00A35063">
      <w:pPr>
        <w:tabs>
          <w:tab w:val="left" w:pos="1134"/>
          <w:tab w:val="decimal" w:pos="7371"/>
        </w:tabs>
        <w:spacing w:after="0" w:line="240" w:lineRule="auto"/>
        <w:jc w:val="both"/>
        <w:rPr>
          <w:rFonts w:ascii="Comic Sans MS" w:eastAsia="Times New Roman" w:hAnsi="Comic Sans MS"/>
          <w:b/>
          <w:lang w:eastAsia="fr-FR"/>
        </w:rPr>
      </w:pPr>
      <w:r w:rsidRPr="00A704F7">
        <w:rPr>
          <w:rFonts w:ascii="Comic Sans MS" w:eastAsia="Times New Roman" w:hAnsi="Comic Sans MS"/>
          <w:b/>
          <w:lang w:eastAsia="fr-FR"/>
        </w:rPr>
        <w:tab/>
        <w:t xml:space="preserve">TOTAL </w:t>
      </w:r>
      <w:r w:rsidRPr="00A704F7">
        <w:rPr>
          <w:rFonts w:ascii="Comic Sans MS" w:eastAsia="Times New Roman" w:hAnsi="Comic Sans MS"/>
          <w:b/>
          <w:lang w:eastAsia="fr-FR"/>
        </w:rPr>
        <w:tab/>
        <w:t>50 000,00 €</w:t>
      </w:r>
    </w:p>
    <w:p w:rsidR="00A704F7" w:rsidRPr="00A704F7" w:rsidRDefault="00A704F7" w:rsidP="00A35063">
      <w:pPr>
        <w:tabs>
          <w:tab w:val="left" w:pos="1134"/>
          <w:tab w:val="decimal" w:pos="7371"/>
        </w:tabs>
        <w:spacing w:after="0" w:line="240" w:lineRule="auto"/>
        <w:jc w:val="both"/>
        <w:rPr>
          <w:rFonts w:ascii="Comic Sans MS" w:eastAsia="Times New Roman" w:hAnsi="Comic Sans MS"/>
          <w:lang w:eastAsia="fr-FR"/>
        </w:rPr>
      </w:pPr>
    </w:p>
    <w:p w:rsidR="00F60779" w:rsidRDefault="00F60779" w:rsidP="00A35063">
      <w:pPr>
        <w:tabs>
          <w:tab w:val="left" w:pos="1134"/>
          <w:tab w:val="decimal" w:pos="7371"/>
        </w:tabs>
        <w:spacing w:after="0" w:line="240" w:lineRule="auto"/>
        <w:jc w:val="both"/>
        <w:rPr>
          <w:rFonts w:ascii="Comic Sans MS" w:eastAsia="Times New Roman" w:hAnsi="Comic Sans MS"/>
          <w:u w:val="single"/>
          <w:lang w:eastAsia="fr-FR"/>
        </w:rPr>
        <w:sectPr w:rsidR="00F60779" w:rsidSect="00F60779">
          <w:pgSz w:w="11906" w:h="16838"/>
          <w:pgMar w:top="964" w:right="1418" w:bottom="1276" w:left="1276" w:header="709" w:footer="709" w:gutter="0"/>
          <w:cols w:space="708"/>
          <w:docGrid w:linePitch="360"/>
        </w:sectPr>
      </w:pPr>
    </w:p>
    <w:p w:rsidR="00F60779" w:rsidRDefault="00F60779" w:rsidP="00A35063">
      <w:pPr>
        <w:tabs>
          <w:tab w:val="left" w:pos="1134"/>
          <w:tab w:val="decimal" w:pos="7371"/>
        </w:tabs>
        <w:spacing w:after="0" w:line="240" w:lineRule="auto"/>
        <w:jc w:val="both"/>
        <w:rPr>
          <w:rFonts w:ascii="Comic Sans MS" w:eastAsia="Times New Roman" w:hAnsi="Comic Sans MS"/>
          <w:u w:val="single"/>
          <w:lang w:eastAsia="fr-FR"/>
        </w:rPr>
      </w:pPr>
    </w:p>
    <w:p w:rsidR="00A704F7" w:rsidRPr="00A704F7" w:rsidRDefault="00A704F7" w:rsidP="00A35063">
      <w:pPr>
        <w:tabs>
          <w:tab w:val="left" w:pos="1134"/>
          <w:tab w:val="decimal" w:pos="7371"/>
        </w:tabs>
        <w:spacing w:after="0" w:line="240" w:lineRule="auto"/>
        <w:jc w:val="both"/>
        <w:rPr>
          <w:rFonts w:ascii="Comic Sans MS" w:eastAsia="Times New Roman" w:hAnsi="Comic Sans MS"/>
          <w:u w:val="single"/>
          <w:lang w:eastAsia="fr-FR"/>
        </w:rPr>
      </w:pPr>
      <w:r w:rsidRPr="00A704F7">
        <w:rPr>
          <w:rFonts w:ascii="Comic Sans MS" w:eastAsia="Times New Roman" w:hAnsi="Comic Sans MS"/>
          <w:u w:val="single"/>
          <w:lang w:eastAsia="fr-FR"/>
        </w:rPr>
        <w:t>Recettes d’investissement</w:t>
      </w:r>
    </w:p>
    <w:p w:rsidR="00A704F7" w:rsidRPr="00A704F7" w:rsidRDefault="00A704F7" w:rsidP="00A35063">
      <w:pPr>
        <w:tabs>
          <w:tab w:val="left" w:pos="1134"/>
          <w:tab w:val="decimal" w:pos="7371"/>
        </w:tabs>
        <w:spacing w:after="0" w:line="240" w:lineRule="auto"/>
        <w:jc w:val="both"/>
        <w:rPr>
          <w:rFonts w:ascii="Comic Sans MS" w:eastAsia="Times New Roman" w:hAnsi="Comic Sans MS"/>
          <w:lang w:eastAsia="fr-FR"/>
        </w:rPr>
      </w:pPr>
    </w:p>
    <w:p w:rsidR="00A704F7" w:rsidRPr="00A704F7" w:rsidRDefault="00A704F7" w:rsidP="00A35063">
      <w:pPr>
        <w:spacing w:after="0" w:line="240" w:lineRule="auto"/>
        <w:ind w:firstLine="708"/>
        <w:rPr>
          <w:rFonts w:ascii="Comic Sans MS" w:eastAsia="Times New Roman" w:hAnsi="Comic Sans MS"/>
          <w:b/>
          <w:i/>
          <w:lang w:eastAsia="fr-FR"/>
        </w:rPr>
      </w:pPr>
      <w:r w:rsidRPr="00A704F7">
        <w:rPr>
          <w:rFonts w:ascii="Comic Sans MS" w:eastAsia="Times New Roman" w:hAnsi="Comic Sans MS"/>
          <w:lang w:eastAsia="fr-FR"/>
        </w:rPr>
        <w:tab/>
      </w:r>
      <w:r w:rsidRPr="00A704F7">
        <w:rPr>
          <w:rFonts w:ascii="Comic Sans MS" w:eastAsia="Times New Roman" w:hAnsi="Comic Sans MS"/>
          <w:b/>
          <w:i/>
          <w:lang w:eastAsia="fr-FR"/>
        </w:rPr>
        <w:t>27 Autres immobilisations financières</w:t>
      </w:r>
    </w:p>
    <w:p w:rsidR="00A704F7" w:rsidRPr="00A704F7" w:rsidRDefault="00A704F7" w:rsidP="00A35063">
      <w:pPr>
        <w:tabs>
          <w:tab w:val="left" w:pos="709"/>
          <w:tab w:val="decimal" w:pos="7371"/>
        </w:tabs>
        <w:spacing w:after="0" w:line="240" w:lineRule="auto"/>
        <w:jc w:val="both"/>
        <w:rPr>
          <w:rFonts w:ascii="Comic Sans MS" w:eastAsia="Times New Roman" w:hAnsi="Comic Sans MS"/>
          <w:b/>
          <w:i/>
          <w:lang w:eastAsia="fr-FR"/>
        </w:rPr>
      </w:pPr>
    </w:p>
    <w:p w:rsidR="00A704F7" w:rsidRPr="00A704F7" w:rsidRDefault="00A704F7" w:rsidP="00A35063">
      <w:pPr>
        <w:tabs>
          <w:tab w:val="left" w:pos="1134"/>
          <w:tab w:val="decimal" w:pos="7371"/>
        </w:tabs>
        <w:spacing w:after="0" w:line="240" w:lineRule="auto"/>
        <w:rPr>
          <w:rFonts w:ascii="Comic Sans MS" w:eastAsia="Times New Roman" w:hAnsi="Comic Sans MS"/>
          <w:lang w:eastAsia="fr-FR"/>
        </w:rPr>
      </w:pPr>
      <w:r w:rsidRPr="00A704F7">
        <w:rPr>
          <w:rFonts w:ascii="Comic Sans MS" w:eastAsia="Times New Roman" w:hAnsi="Comic Sans MS"/>
          <w:lang w:eastAsia="fr-FR"/>
        </w:rPr>
        <w:t>274</w:t>
      </w:r>
      <w:r w:rsidRPr="00A704F7">
        <w:rPr>
          <w:rFonts w:ascii="Comic Sans MS" w:eastAsia="Times New Roman" w:hAnsi="Comic Sans MS"/>
          <w:lang w:eastAsia="fr-FR"/>
        </w:rPr>
        <w:tab/>
        <w:t xml:space="preserve">Remb. avance remboursable des commerçants </w:t>
      </w:r>
    </w:p>
    <w:p w:rsidR="00A704F7" w:rsidRPr="00A704F7" w:rsidRDefault="00A704F7" w:rsidP="00A35063">
      <w:pPr>
        <w:tabs>
          <w:tab w:val="left" w:pos="1134"/>
          <w:tab w:val="decimal" w:pos="7371"/>
        </w:tabs>
        <w:spacing w:after="0" w:line="240" w:lineRule="auto"/>
        <w:rPr>
          <w:rFonts w:ascii="Comic Sans MS" w:eastAsia="Times New Roman" w:hAnsi="Comic Sans MS"/>
          <w:lang w:eastAsia="fr-FR"/>
        </w:rPr>
      </w:pPr>
      <w:r w:rsidRPr="00A704F7">
        <w:rPr>
          <w:rFonts w:ascii="Comic Sans MS" w:eastAsia="Times New Roman" w:hAnsi="Comic Sans MS"/>
          <w:lang w:eastAsia="fr-FR"/>
        </w:rPr>
        <w:tab/>
        <w:t>sinistrés</w:t>
      </w:r>
      <w:r w:rsidRPr="00A704F7">
        <w:rPr>
          <w:rFonts w:ascii="Comic Sans MS" w:eastAsia="Times New Roman" w:hAnsi="Comic Sans MS"/>
          <w:lang w:eastAsia="fr-FR"/>
        </w:rPr>
        <w:tab/>
        <w:t>50 000,00 €</w:t>
      </w:r>
    </w:p>
    <w:p w:rsidR="00A704F7" w:rsidRPr="00A704F7" w:rsidRDefault="00A704F7" w:rsidP="00A35063">
      <w:pPr>
        <w:spacing w:after="0" w:line="240" w:lineRule="auto"/>
        <w:rPr>
          <w:rFonts w:ascii="Comic Sans MS" w:eastAsia="Times New Roman" w:hAnsi="Comic Sans MS"/>
          <w:i/>
          <w:lang w:eastAsia="fr-FR"/>
        </w:rPr>
      </w:pPr>
      <w:r w:rsidRPr="00A704F7">
        <w:rPr>
          <w:rFonts w:ascii="Comic Sans MS" w:eastAsia="Times New Roman" w:hAnsi="Comic Sans MS"/>
          <w:i/>
          <w:noProof/>
          <w:lang w:eastAsia="fr-FR"/>
        </w:rPr>
        <mc:AlternateContent>
          <mc:Choice Requires="wps">
            <w:drawing>
              <wp:anchor distT="0" distB="0" distL="114300" distR="114300" simplePos="0" relativeHeight="251662336" behindDoc="0" locked="0" layoutInCell="1" allowOverlap="1">
                <wp:simplePos x="0" y="0"/>
                <wp:positionH relativeFrom="column">
                  <wp:posOffset>3966845</wp:posOffset>
                </wp:positionH>
                <wp:positionV relativeFrom="paragraph">
                  <wp:posOffset>86995</wp:posOffset>
                </wp:positionV>
                <wp:extent cx="1247775" cy="0"/>
                <wp:effectExtent l="9525" t="11430" r="9525" b="762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C8C6E" id="Connecteur droit avec flèche 2" o:spid="_x0000_s1026" type="#_x0000_t32" style="position:absolute;margin-left:312.35pt;margin-top:6.85pt;width:9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"/>
            </w:pict>
          </mc:Fallback>
        </mc:AlternateContent>
      </w:r>
    </w:p>
    <w:p w:rsidR="00A704F7" w:rsidRPr="00A704F7" w:rsidRDefault="00A704F7" w:rsidP="00A35063">
      <w:pPr>
        <w:tabs>
          <w:tab w:val="left" w:pos="1134"/>
          <w:tab w:val="decimal" w:pos="7371"/>
        </w:tabs>
        <w:spacing w:after="0" w:line="240" w:lineRule="auto"/>
        <w:rPr>
          <w:rFonts w:ascii="Comic Sans MS" w:eastAsia="Times New Roman" w:hAnsi="Comic Sans MS"/>
          <w:b/>
          <w:lang w:eastAsia="fr-FR"/>
        </w:rPr>
      </w:pPr>
      <w:r w:rsidRPr="00A704F7">
        <w:rPr>
          <w:rFonts w:ascii="Comic Sans MS" w:eastAsia="Times New Roman" w:hAnsi="Comic Sans MS"/>
          <w:b/>
          <w:lang w:eastAsia="fr-FR"/>
        </w:rPr>
        <w:tab/>
        <w:t xml:space="preserve">TOTAL </w:t>
      </w:r>
      <w:r w:rsidRPr="00A704F7">
        <w:rPr>
          <w:rFonts w:ascii="Comic Sans MS" w:eastAsia="Times New Roman" w:hAnsi="Comic Sans MS"/>
          <w:b/>
          <w:lang w:eastAsia="fr-FR"/>
        </w:rPr>
        <w:tab/>
        <w:t>50 000,00 €</w:t>
      </w:r>
    </w:p>
    <w:p w:rsidR="00A704F7" w:rsidRPr="00A704F7" w:rsidRDefault="00A704F7" w:rsidP="00A35063">
      <w:pPr>
        <w:spacing w:after="0" w:line="240" w:lineRule="auto"/>
        <w:rPr>
          <w:rFonts w:ascii="Times New Roman" w:eastAsia="Times New Roman" w:hAnsi="Times New Roman"/>
          <w:sz w:val="24"/>
          <w:szCs w:val="24"/>
          <w:lang w:eastAsia="fr-FR"/>
        </w:rPr>
      </w:pPr>
    </w:p>
    <w:p w:rsidR="00A704F7" w:rsidRPr="00A704F7" w:rsidRDefault="00A704F7" w:rsidP="00A35063">
      <w:pPr>
        <w:spacing w:after="0" w:line="240" w:lineRule="auto"/>
        <w:rPr>
          <w:rFonts w:ascii="Times New Roman" w:eastAsia="Times New Roman" w:hAnsi="Times New Roman"/>
          <w:sz w:val="24"/>
          <w:szCs w:val="24"/>
          <w:lang w:eastAsia="fr-FR"/>
        </w:rPr>
      </w:pPr>
    </w:p>
    <w:p w:rsidR="00A704F7" w:rsidRPr="00A704F7" w:rsidRDefault="00A704F7" w:rsidP="00A35063">
      <w:pPr>
        <w:tabs>
          <w:tab w:val="left" w:pos="1134"/>
        </w:tabs>
        <w:spacing w:after="0" w:line="240" w:lineRule="auto"/>
        <w:jc w:val="both"/>
        <w:rPr>
          <w:rFonts w:ascii="Comic Sans MS" w:eastAsia="Times New Roman" w:hAnsi="Comic Sans MS"/>
          <w:lang w:eastAsia="fr-FR"/>
        </w:rPr>
      </w:pPr>
      <w:r w:rsidRPr="00A704F7">
        <w:rPr>
          <w:rFonts w:ascii="Comic Sans MS" w:eastAsia="Times New Roman" w:hAnsi="Comic Sans MS"/>
          <w:lang w:eastAsia="fr-FR"/>
        </w:rPr>
        <w:tab/>
        <w:t>En conséquence, il est demandé au Conseil Municipal de bien vouloir approuver cette Décision Modificative n° 1 de 2019.</w:t>
      </w:r>
    </w:p>
    <w:p w:rsidR="00A704F7" w:rsidRPr="00A704F7" w:rsidRDefault="00A704F7" w:rsidP="00A35063">
      <w:pPr>
        <w:tabs>
          <w:tab w:val="left" w:pos="1134"/>
        </w:tabs>
        <w:spacing w:after="0" w:line="240" w:lineRule="auto"/>
        <w:jc w:val="both"/>
        <w:rPr>
          <w:rFonts w:ascii="Comic Sans MS" w:eastAsia="Times New Roman" w:hAnsi="Comic Sans MS"/>
          <w:lang w:eastAsia="fr-FR"/>
        </w:rPr>
      </w:pPr>
    </w:p>
    <w:p w:rsidR="00A704F7" w:rsidRPr="00A704F7" w:rsidRDefault="00A704F7" w:rsidP="00A35063">
      <w:pPr>
        <w:tabs>
          <w:tab w:val="left" w:pos="1134"/>
        </w:tabs>
        <w:spacing w:after="0" w:line="240" w:lineRule="auto"/>
        <w:jc w:val="center"/>
        <w:rPr>
          <w:rFonts w:ascii="Comic Sans MS" w:eastAsia="Times New Roman" w:hAnsi="Comic Sans MS"/>
          <w:b/>
          <w:u w:val="single"/>
          <w:lang w:eastAsia="fr-FR"/>
        </w:rPr>
      </w:pPr>
      <w:r w:rsidRPr="00A704F7">
        <w:rPr>
          <w:rFonts w:ascii="Comic Sans MS" w:eastAsia="Times New Roman" w:hAnsi="Comic Sans MS"/>
          <w:b/>
          <w:u w:val="single"/>
          <w:lang w:eastAsia="fr-FR"/>
        </w:rPr>
        <w:t>DELIBERATION ADOPTEE A L’UNANIMITE</w:t>
      </w:r>
    </w:p>
    <w:p w:rsidR="00A704F7" w:rsidRDefault="00A704F7" w:rsidP="00A35063">
      <w:pPr>
        <w:spacing w:after="0" w:line="240" w:lineRule="auto"/>
        <w:jc w:val="both"/>
        <w:rPr>
          <w:rFonts w:ascii="Comic Sans MS" w:hAnsi="Comic Sans MS"/>
        </w:rPr>
      </w:pPr>
    </w:p>
    <w:p w:rsidR="00A704F7" w:rsidRPr="00852041" w:rsidRDefault="00A704F7"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A704F7" w:rsidRDefault="00A704F7" w:rsidP="00A35063">
      <w:pPr>
        <w:spacing w:after="0" w:line="240" w:lineRule="auto"/>
        <w:ind w:left="1560" w:right="-567" w:hanging="1560"/>
        <w:rPr>
          <w:rFonts w:ascii="Comic Sans MS" w:eastAsia="Times New Roman" w:hAnsi="Comic Sans MS"/>
          <w:b/>
          <w:szCs w:val="20"/>
          <w:lang w:eastAsia="fr-FR"/>
        </w:rPr>
      </w:pPr>
    </w:p>
    <w:p w:rsidR="008A587B" w:rsidRDefault="008A587B" w:rsidP="00A35063">
      <w:pPr>
        <w:pBdr>
          <w:top w:val="single" w:sz="4" w:space="1" w:color="auto"/>
          <w:left w:val="single" w:sz="4" w:space="4" w:color="auto"/>
          <w:bottom w:val="single" w:sz="4" w:space="1" w:color="auto"/>
          <w:right w:val="single" w:sz="4" w:space="4" w:color="auto"/>
        </w:pBdr>
        <w:tabs>
          <w:tab w:val="left" w:pos="1418"/>
          <w:tab w:val="left" w:pos="2700"/>
        </w:tabs>
        <w:spacing w:after="0" w:line="240" w:lineRule="auto"/>
        <w:jc w:val="both"/>
        <w:rPr>
          <w:rFonts w:ascii="Comic Sans MS" w:eastAsia="Times New Roman" w:hAnsi="Comic Sans MS"/>
          <w:b/>
          <w:lang w:eastAsia="fr-FR"/>
        </w:rPr>
      </w:pPr>
      <w:r>
        <w:rPr>
          <w:rFonts w:ascii="Comic Sans MS" w:eastAsia="Times New Roman" w:hAnsi="Comic Sans MS"/>
          <w:b/>
          <w:szCs w:val="20"/>
          <w:lang w:eastAsia="fr-FR"/>
        </w:rPr>
        <w:t>FIN 2019/27 -</w:t>
      </w:r>
      <w:r w:rsidRPr="008A587B">
        <w:rPr>
          <w:rFonts w:ascii="Comic Sans MS" w:eastAsia="Times New Roman" w:hAnsi="Comic Sans MS"/>
          <w:b/>
          <w:lang w:eastAsia="fr-FR"/>
        </w:rPr>
        <w:t xml:space="preserve"> ORAGE DE LA NUIT DU 24 AU 25 JUIN 2019</w:t>
      </w:r>
      <w:r>
        <w:rPr>
          <w:rFonts w:ascii="Comic Sans MS" w:eastAsia="Times New Roman" w:hAnsi="Comic Sans MS"/>
          <w:b/>
          <w:lang w:eastAsia="fr-FR"/>
        </w:rPr>
        <w:t xml:space="preserve"> - </w:t>
      </w:r>
      <w:r w:rsidRPr="008A587B">
        <w:rPr>
          <w:rFonts w:ascii="Comic Sans MS" w:eastAsia="Times New Roman" w:hAnsi="Comic Sans MS"/>
          <w:b/>
          <w:lang w:eastAsia="fr-FR"/>
        </w:rPr>
        <w:t xml:space="preserve">CONVENTION </w:t>
      </w:r>
      <w:r>
        <w:rPr>
          <w:rFonts w:ascii="Comic Sans MS" w:eastAsia="Times New Roman" w:hAnsi="Comic Sans MS"/>
          <w:b/>
          <w:lang w:eastAsia="fr-FR"/>
        </w:rPr>
        <w:t xml:space="preserve"> </w:t>
      </w:r>
    </w:p>
    <w:p w:rsidR="00293218" w:rsidRDefault="008A587B" w:rsidP="00A35063">
      <w:pPr>
        <w:pBdr>
          <w:top w:val="single" w:sz="4" w:space="1" w:color="auto"/>
          <w:left w:val="single" w:sz="4" w:space="4" w:color="auto"/>
          <w:bottom w:val="single" w:sz="4" w:space="1" w:color="auto"/>
          <w:right w:val="single" w:sz="4" w:space="4" w:color="auto"/>
        </w:pBdr>
        <w:tabs>
          <w:tab w:val="left" w:pos="1418"/>
          <w:tab w:val="left" w:pos="2700"/>
        </w:tabs>
        <w:spacing w:after="0" w:line="240" w:lineRule="auto"/>
        <w:jc w:val="both"/>
        <w:rPr>
          <w:rFonts w:ascii="Comic Sans MS" w:eastAsia="Times New Roman" w:hAnsi="Comic Sans MS"/>
          <w:b/>
          <w:lang w:eastAsia="fr-FR"/>
        </w:rPr>
      </w:pPr>
      <w:r>
        <w:rPr>
          <w:rFonts w:ascii="Comic Sans MS" w:eastAsia="Times New Roman" w:hAnsi="Comic Sans MS"/>
          <w:b/>
          <w:lang w:eastAsia="fr-FR"/>
        </w:rPr>
        <w:t xml:space="preserve">                  </w:t>
      </w:r>
      <w:r w:rsidRPr="008A587B">
        <w:rPr>
          <w:rFonts w:ascii="Comic Sans MS" w:eastAsia="Times New Roman" w:hAnsi="Comic Sans MS"/>
          <w:b/>
          <w:lang w:eastAsia="fr-FR"/>
        </w:rPr>
        <w:t>TRIPARTITE DE PARTENARIAT ENTRE LA REGION NORMANDIE,</w:t>
      </w:r>
    </w:p>
    <w:p w:rsidR="00293218" w:rsidRDefault="00293218" w:rsidP="00A35063">
      <w:pPr>
        <w:pBdr>
          <w:top w:val="single" w:sz="4" w:space="1" w:color="auto"/>
          <w:left w:val="single" w:sz="4" w:space="4" w:color="auto"/>
          <w:bottom w:val="single" w:sz="4" w:space="1" w:color="auto"/>
          <w:right w:val="single" w:sz="4" w:space="4" w:color="auto"/>
        </w:pBdr>
        <w:tabs>
          <w:tab w:val="left" w:pos="1418"/>
          <w:tab w:val="left" w:pos="2700"/>
        </w:tabs>
        <w:spacing w:after="0" w:line="240" w:lineRule="auto"/>
        <w:jc w:val="both"/>
        <w:rPr>
          <w:rFonts w:ascii="Comic Sans MS" w:eastAsia="Times New Roman" w:hAnsi="Comic Sans MS"/>
          <w:b/>
          <w:lang w:eastAsia="fr-FR"/>
        </w:rPr>
      </w:pPr>
      <w:r>
        <w:rPr>
          <w:rFonts w:ascii="Comic Sans MS" w:eastAsia="Times New Roman" w:hAnsi="Comic Sans MS"/>
          <w:b/>
          <w:lang w:eastAsia="fr-FR"/>
        </w:rPr>
        <w:tab/>
        <w:t xml:space="preserve">  </w:t>
      </w:r>
      <w:r w:rsidR="008A587B" w:rsidRPr="008A587B">
        <w:rPr>
          <w:rFonts w:ascii="Comic Sans MS" w:eastAsia="Times New Roman" w:hAnsi="Comic Sans MS"/>
          <w:b/>
          <w:lang w:eastAsia="fr-FR"/>
        </w:rPr>
        <w:t xml:space="preserve"> LA COMMUNAUTE D’AG</w:t>
      </w:r>
      <w:r>
        <w:rPr>
          <w:rFonts w:ascii="Comic Sans MS" w:eastAsia="Times New Roman" w:hAnsi="Comic Sans MS"/>
          <w:b/>
          <w:lang w:eastAsia="fr-FR"/>
        </w:rPr>
        <w:t>GLOMERATION CAUX VALLEE DE SEINE</w:t>
      </w:r>
    </w:p>
    <w:p w:rsidR="00293218" w:rsidRPr="008A587B" w:rsidRDefault="00293218" w:rsidP="00A35063">
      <w:pPr>
        <w:pBdr>
          <w:top w:val="single" w:sz="4" w:space="1" w:color="auto"/>
          <w:left w:val="single" w:sz="4" w:space="4" w:color="auto"/>
          <w:bottom w:val="single" w:sz="4" w:space="1" w:color="auto"/>
          <w:right w:val="single" w:sz="4" w:space="4" w:color="auto"/>
        </w:pBdr>
        <w:tabs>
          <w:tab w:val="left" w:pos="1418"/>
          <w:tab w:val="left" w:pos="2700"/>
        </w:tabs>
        <w:spacing w:after="0" w:line="240" w:lineRule="auto"/>
        <w:jc w:val="both"/>
        <w:rPr>
          <w:rFonts w:ascii="Comic Sans MS" w:eastAsia="Times New Roman" w:hAnsi="Comic Sans MS"/>
          <w:b/>
          <w:lang w:eastAsia="fr-FR"/>
        </w:rPr>
      </w:pPr>
      <w:r>
        <w:rPr>
          <w:rFonts w:ascii="Comic Sans MS" w:eastAsia="Times New Roman" w:hAnsi="Comic Sans MS"/>
          <w:b/>
          <w:lang w:eastAsia="fr-FR"/>
        </w:rPr>
        <w:t xml:space="preserve">                  ET LA VILLE DE BOLBEC</w:t>
      </w:r>
    </w:p>
    <w:p w:rsidR="008A587B" w:rsidRDefault="008A587B" w:rsidP="00A35063">
      <w:pP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 </w:t>
      </w:r>
    </w:p>
    <w:p w:rsidR="00293218" w:rsidRDefault="00A704F7" w:rsidP="00A35063">
      <w:pPr>
        <w:tabs>
          <w:tab w:val="left" w:pos="1134"/>
        </w:tabs>
        <w:spacing w:after="0" w:line="240" w:lineRule="auto"/>
        <w:jc w:val="both"/>
        <w:rPr>
          <w:rFonts w:ascii="Comic Sans MS" w:eastAsia="Times New Roman" w:hAnsi="Comic Sans MS"/>
          <w:szCs w:val="24"/>
          <w:lang w:eastAsia="fr-FR"/>
        </w:rPr>
      </w:pPr>
      <w:r>
        <w:rPr>
          <w:rFonts w:ascii="Comic Sans MS" w:eastAsia="Times New Roman" w:hAnsi="Comic Sans MS"/>
          <w:szCs w:val="24"/>
          <w:lang w:eastAsia="fr-FR"/>
        </w:rPr>
        <w:tab/>
      </w:r>
      <w:r w:rsidRPr="00A704F7">
        <w:rPr>
          <w:rFonts w:ascii="Comic Sans MS" w:eastAsia="Times New Roman" w:hAnsi="Comic Sans MS"/>
          <w:szCs w:val="24"/>
          <w:lang w:eastAsia="fr-FR"/>
        </w:rPr>
        <w:t>Monsieur Dominique METOT donne lecture de son rapport.</w:t>
      </w:r>
    </w:p>
    <w:p w:rsidR="00293218" w:rsidRDefault="00293218" w:rsidP="00A35063">
      <w:pPr>
        <w:tabs>
          <w:tab w:val="left" w:pos="1134"/>
        </w:tabs>
        <w:spacing w:after="0" w:line="240" w:lineRule="auto"/>
        <w:jc w:val="both"/>
        <w:rPr>
          <w:rFonts w:ascii="Comic Sans MS" w:eastAsia="Times New Roman" w:hAnsi="Comic Sans MS"/>
          <w:szCs w:val="24"/>
          <w:lang w:eastAsia="fr-FR"/>
        </w:rPr>
      </w:pPr>
    </w:p>
    <w:p w:rsidR="003E6D63" w:rsidRDefault="006B074A" w:rsidP="00A35063">
      <w:pPr>
        <w:tabs>
          <w:tab w:val="left" w:pos="1134"/>
        </w:tabs>
        <w:spacing w:after="0" w:line="240" w:lineRule="auto"/>
        <w:ind w:right="-144"/>
        <w:jc w:val="both"/>
        <w:rPr>
          <w:rFonts w:ascii="Comic Sans MS" w:hAnsi="Comic Sans MS"/>
        </w:rPr>
      </w:pPr>
      <w:r>
        <w:rPr>
          <w:rFonts w:ascii="Comic Sans MS" w:hAnsi="Comic Sans MS"/>
        </w:rPr>
        <w:tab/>
      </w:r>
    </w:p>
    <w:p w:rsidR="00A20AC8" w:rsidRDefault="003E6D63" w:rsidP="00A35063">
      <w:pPr>
        <w:tabs>
          <w:tab w:val="left" w:pos="1134"/>
        </w:tabs>
        <w:spacing w:after="0" w:line="240" w:lineRule="auto"/>
        <w:ind w:right="-144"/>
        <w:jc w:val="both"/>
        <w:rPr>
          <w:rFonts w:ascii="Comic Sans MS" w:hAnsi="Comic Sans MS"/>
        </w:rPr>
      </w:pPr>
      <w:r>
        <w:rPr>
          <w:rFonts w:ascii="Comic Sans MS" w:hAnsi="Comic Sans MS"/>
        </w:rPr>
        <w:tab/>
      </w:r>
      <w:r w:rsidR="006B074A">
        <w:rPr>
          <w:rFonts w:ascii="Comic Sans MS" w:hAnsi="Comic Sans MS"/>
        </w:rPr>
        <w:t>Monsieur Rachid CHEBLI fait une déclaration :</w:t>
      </w:r>
    </w:p>
    <w:p w:rsidR="00D96707" w:rsidRDefault="00D96707" w:rsidP="00A35063">
      <w:pPr>
        <w:tabs>
          <w:tab w:val="left" w:pos="1134"/>
        </w:tabs>
        <w:spacing w:after="0" w:line="240" w:lineRule="auto"/>
        <w:ind w:right="-144"/>
        <w:jc w:val="both"/>
        <w:rPr>
          <w:rFonts w:ascii="Comic Sans MS" w:hAnsi="Comic Sans MS"/>
        </w:rPr>
      </w:pPr>
    </w:p>
    <w:p w:rsidR="00D96707" w:rsidRDefault="003C5BD0" w:rsidP="00D96707">
      <w:pPr>
        <w:tabs>
          <w:tab w:val="left" w:pos="1134"/>
        </w:tabs>
        <w:spacing w:after="0" w:line="240" w:lineRule="auto"/>
        <w:ind w:left="1134"/>
        <w:jc w:val="both"/>
        <w:rPr>
          <w:rFonts w:ascii="Trebuchet MS" w:hAnsi="Trebuchet MS"/>
          <w:i/>
        </w:rPr>
      </w:pPr>
      <w:r>
        <w:rPr>
          <w:rFonts w:ascii="Trebuchet MS" w:hAnsi="Trebuchet MS"/>
          <w:i/>
        </w:rPr>
        <w:t>« </w:t>
      </w:r>
      <w:r w:rsidR="00D96707" w:rsidRPr="00D96707">
        <w:rPr>
          <w:rFonts w:ascii="Trebuchet MS" w:hAnsi="Trebuchet MS"/>
          <w:i/>
        </w:rPr>
        <w:t xml:space="preserve">« Il serait parfaitement malhonnête de faire porter toute la responsabilité de ce qui est survenu dans la nuit du 25 au 26 juin dernier à Bolbec sur vos seules épaules, M. le maire. C’est pourquoi je me garderai bien de dire que tout est facile et « qu’il n’y a qu’à et faut qu’on… » </w:t>
      </w:r>
    </w:p>
    <w:p w:rsidR="009C2378" w:rsidRPr="00D96707" w:rsidRDefault="009C2378" w:rsidP="00D96707">
      <w:pPr>
        <w:tabs>
          <w:tab w:val="left" w:pos="1134"/>
        </w:tabs>
        <w:spacing w:after="0" w:line="240" w:lineRule="auto"/>
        <w:ind w:left="1134"/>
        <w:jc w:val="both"/>
        <w:rPr>
          <w:rFonts w:ascii="Trebuchet MS" w:hAnsi="Trebuchet MS"/>
          <w:i/>
        </w:rPr>
      </w:pPr>
    </w:p>
    <w:p w:rsidR="00D96707" w:rsidRP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Car nous le sa</w:t>
      </w:r>
      <w:r w:rsidR="00670278">
        <w:rPr>
          <w:rFonts w:ascii="Trebuchet MS" w:hAnsi="Trebuchet MS"/>
          <w:i/>
        </w:rPr>
        <w:t xml:space="preserve">vons tous, </w:t>
      </w:r>
      <w:r w:rsidRPr="00D96707">
        <w:rPr>
          <w:rFonts w:ascii="Trebuchet MS" w:hAnsi="Trebuchet MS"/>
          <w:i/>
        </w:rPr>
        <w:t>le problème des inondations à Bolbec est récurrent et</w:t>
      </w:r>
      <w:r w:rsidR="00670278">
        <w:rPr>
          <w:rFonts w:ascii="Trebuchet MS" w:hAnsi="Trebuchet MS"/>
          <w:i/>
        </w:rPr>
        <w:t xml:space="preserve"> existe</w:t>
      </w:r>
      <w:r w:rsidRPr="00D96707">
        <w:rPr>
          <w:rFonts w:ascii="Trebuchet MS" w:hAnsi="Trebuchet MS"/>
          <w:i/>
        </w:rPr>
        <w:t xml:space="preserve"> depuis fort longtemps. </w:t>
      </w:r>
    </w:p>
    <w:p w:rsidR="00D96707" w:rsidRDefault="00D96707" w:rsidP="00D96707">
      <w:pPr>
        <w:tabs>
          <w:tab w:val="left" w:pos="1134"/>
        </w:tabs>
        <w:spacing w:after="0" w:line="240" w:lineRule="auto"/>
        <w:ind w:left="1134"/>
        <w:jc w:val="both"/>
        <w:rPr>
          <w:rFonts w:ascii="Trebuchet MS" w:hAnsi="Trebuchet MS"/>
          <w:i/>
        </w:rPr>
      </w:pPr>
      <w:r w:rsidRPr="00D96707">
        <w:rPr>
          <w:rFonts w:ascii="Trebuchet MS" w:hAnsi="Trebuchet MS"/>
          <w:i/>
        </w:rPr>
        <w:t xml:space="preserve">Nous savons aussi qu’il est tombé beaucoup d’eau en ce 25 juin. </w:t>
      </w:r>
    </w:p>
    <w:p w:rsidR="009C2378" w:rsidRPr="00D96707" w:rsidRDefault="009C2378" w:rsidP="00D96707">
      <w:pPr>
        <w:tabs>
          <w:tab w:val="left" w:pos="1134"/>
        </w:tabs>
        <w:spacing w:after="0" w:line="240" w:lineRule="auto"/>
        <w:ind w:left="1134"/>
        <w:jc w:val="both"/>
        <w:rPr>
          <w:rFonts w:ascii="Trebuchet MS" w:hAnsi="Trebuchet MS"/>
          <w:i/>
        </w:rPr>
      </w:pP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Si nous ne pouvons donc vous accuser d’avoir fait la pluie, nous ne pouvons malheureusement pas non plus dire que vous ayez fait le beau temps à Bolbec. Et c’est en cela que vous portez une certaine responsabilité et je dirais même une responsabilité certaine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M.</w:t>
      </w:r>
      <w:r w:rsidR="00670278">
        <w:rPr>
          <w:rFonts w:ascii="Trebuchet MS" w:hAnsi="Trebuchet MS"/>
          <w:i/>
        </w:rPr>
        <w:t xml:space="preserve"> le M</w:t>
      </w:r>
      <w:r w:rsidRPr="00D96707">
        <w:rPr>
          <w:rFonts w:ascii="Trebuchet MS" w:hAnsi="Trebuchet MS"/>
          <w:i/>
        </w:rPr>
        <w:t>aire, « gouverner c’est prévoir » et force est de constater qu’en ce domaine, vous n’avez pas su prévoir ! Non pas le mauvais temps mais les conséquences d’un tel déluge sur les habitations et les commerces de manière à prendre les devants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P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Car cela était PREVISIBLE puisque l’an dernier, à la même époque, pratiquement jour pour jour, il s’est passé très exactement la même chose !</w:t>
      </w:r>
    </w:p>
    <w:p w:rsidR="00F60779" w:rsidRDefault="00F60779" w:rsidP="00D96707">
      <w:pPr>
        <w:tabs>
          <w:tab w:val="left" w:pos="1134"/>
        </w:tabs>
        <w:spacing w:after="0" w:line="240" w:lineRule="auto"/>
        <w:ind w:left="1134"/>
        <w:jc w:val="both"/>
        <w:rPr>
          <w:rFonts w:ascii="Trebuchet MS" w:hAnsi="Trebuchet MS"/>
          <w:i/>
        </w:rPr>
        <w:sectPr w:rsidR="00F60779" w:rsidSect="00F60779">
          <w:pgSz w:w="11906" w:h="16838"/>
          <w:pgMar w:top="964" w:right="1418" w:bottom="1276" w:left="1276" w:header="709" w:footer="709" w:gutter="0"/>
          <w:cols w:space="708"/>
          <w:docGrid w:linePitch="360"/>
        </w:sectPr>
      </w:pPr>
    </w:p>
    <w:p w:rsidR="00F60779" w:rsidRDefault="00F60779" w:rsidP="00D96707">
      <w:pPr>
        <w:tabs>
          <w:tab w:val="left" w:pos="1134"/>
        </w:tabs>
        <w:spacing w:after="0" w:line="240" w:lineRule="auto"/>
        <w:ind w:left="1134"/>
        <w:jc w:val="both"/>
        <w:rPr>
          <w:rFonts w:ascii="Trebuchet MS" w:hAnsi="Trebuchet MS"/>
          <w:i/>
        </w:rPr>
      </w:pPr>
    </w:p>
    <w:p w:rsidR="00D96707" w:rsidRDefault="00D96707" w:rsidP="00D96707">
      <w:pPr>
        <w:tabs>
          <w:tab w:val="left" w:pos="1134"/>
        </w:tabs>
        <w:spacing w:after="0" w:line="240" w:lineRule="auto"/>
        <w:ind w:left="1134"/>
        <w:jc w:val="both"/>
        <w:rPr>
          <w:rFonts w:ascii="Trebuchet MS" w:hAnsi="Trebuchet MS"/>
          <w:i/>
        </w:rPr>
      </w:pPr>
      <w:r w:rsidRPr="00D96707">
        <w:rPr>
          <w:rFonts w:ascii="Trebuchet MS" w:hAnsi="Trebuchet MS"/>
          <w:i/>
        </w:rPr>
        <w:t>Et c’est là où le bât blesse, c’est là que réside votre erreur, je dira</w:t>
      </w:r>
      <w:r w:rsidR="00670278">
        <w:rPr>
          <w:rFonts w:ascii="Trebuchet MS" w:hAnsi="Trebuchet MS"/>
          <w:i/>
        </w:rPr>
        <w:t>is même votre négligence M. le M</w:t>
      </w:r>
      <w:r w:rsidRPr="00D96707">
        <w:rPr>
          <w:rFonts w:ascii="Trebuchet MS" w:hAnsi="Trebuchet MS"/>
          <w:i/>
        </w:rPr>
        <w:t>aire. Une négligence qui a coûté cher à certains Bolbé</w:t>
      </w:r>
      <w:r w:rsidR="00670278">
        <w:rPr>
          <w:rFonts w:ascii="Trebuchet MS" w:hAnsi="Trebuchet MS"/>
          <w:i/>
        </w:rPr>
        <w:t>cais, qu’ils soient commerçants</w:t>
      </w:r>
      <w:r w:rsidRPr="00D96707">
        <w:rPr>
          <w:rFonts w:ascii="Trebuchet MS" w:hAnsi="Trebuchet MS"/>
          <w:i/>
        </w:rPr>
        <w:t xml:space="preserve"> ou simples locataires ou propriétaires qui ont subi les inondations une nouvelle fois et une nouvelle fois de plein fouet. </w:t>
      </w:r>
    </w:p>
    <w:p w:rsidR="009C2378" w:rsidRPr="00D96707" w:rsidRDefault="009C2378" w:rsidP="00D96707">
      <w:pPr>
        <w:tabs>
          <w:tab w:val="left" w:pos="1134"/>
        </w:tabs>
        <w:spacing w:after="0" w:line="240" w:lineRule="auto"/>
        <w:ind w:left="1134"/>
        <w:jc w:val="both"/>
        <w:rPr>
          <w:rFonts w:ascii="Trebuchet MS" w:hAnsi="Trebuchet MS"/>
          <w:i/>
        </w:rPr>
      </w:pPr>
    </w:p>
    <w:p w:rsidR="009C2378"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Car ces dernières inondations ont été fatales à certains commer</w:t>
      </w:r>
      <w:r w:rsidR="00670278">
        <w:rPr>
          <w:rFonts w:ascii="Trebuchet MS" w:hAnsi="Trebuchet MS"/>
          <w:i/>
        </w:rPr>
        <w:t xml:space="preserve">çants </w:t>
      </w:r>
      <w:r w:rsidRPr="00D96707">
        <w:rPr>
          <w:rFonts w:ascii="Trebuchet MS" w:hAnsi="Trebuchet MS"/>
          <w:i/>
        </w:rPr>
        <w:t>qui</w:t>
      </w:r>
      <w:r w:rsidR="00670278">
        <w:rPr>
          <w:rFonts w:ascii="Trebuchet MS" w:hAnsi="Trebuchet MS"/>
          <w:i/>
        </w:rPr>
        <w:t>,</w:t>
      </w:r>
      <w:r w:rsidRPr="00D96707">
        <w:rPr>
          <w:rFonts w:ascii="Trebuchet MS" w:hAnsi="Trebuchet MS"/>
          <w:i/>
        </w:rPr>
        <w:t xml:space="preserve"> écœurés, ne rouvriront pas leur commerce : vous avez été incapable de faire venir des commerçants à Bolbec</w:t>
      </w:r>
      <w:r w:rsidR="00670278">
        <w:rPr>
          <w:rFonts w:ascii="Trebuchet MS" w:hAnsi="Trebuchet MS"/>
          <w:i/>
        </w:rPr>
        <w:t>,</w:t>
      </w:r>
      <w:r w:rsidRPr="00D96707">
        <w:rPr>
          <w:rFonts w:ascii="Trebuchet MS" w:hAnsi="Trebuchet MS"/>
          <w:i/>
        </w:rPr>
        <w:t xml:space="preserve"> vous voilà maintenant responsable de leur départ !</w:t>
      </w:r>
    </w:p>
    <w:p w:rsidR="009C2378"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 xml:space="preserve"> </w:t>
      </w: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 xml:space="preserve">Quant aux autres, les assurances les ont prévenus, si cela continue, il n’est pas sûr que leurs compagnies continuent à les assurer ; d’ailleurs ils ont vu leurs primes augmenter dès l’an dernier.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 xml:space="preserve">Vous allez nous dire : mais en quoi suis-je moi, petit maire de Bolbec, responsable de ces flots qui se sont déversés sur la ville ?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 xml:space="preserve">Je vous donnerai un exemple tout bête : certains Bolbécais que j’ai rencontrés le matin de la catastrophe, nous nous sommes d’ailleurs croisés ce matin-là, m’ont dit qu’ils n’avaient même pas de sacs pour empêcher les eaux de pénétrer dans leur cuisine !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P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 xml:space="preserve">Car si effectivement gouverner c’est </w:t>
      </w:r>
      <w:r w:rsidRPr="00D96707">
        <w:rPr>
          <w:rFonts w:ascii="Trebuchet MS" w:hAnsi="Trebuchet MS"/>
          <w:b/>
          <w:bCs/>
          <w:i/>
        </w:rPr>
        <w:t>prévoir</w:t>
      </w:r>
      <w:r w:rsidRPr="00D96707">
        <w:rPr>
          <w:rFonts w:ascii="Trebuchet MS" w:hAnsi="Trebuchet MS"/>
          <w:i/>
        </w:rPr>
        <w:t xml:space="preserve">, gouverner c’est aussi </w:t>
      </w:r>
      <w:r w:rsidRPr="00D96707">
        <w:rPr>
          <w:rFonts w:ascii="Trebuchet MS" w:hAnsi="Trebuchet MS"/>
          <w:b/>
          <w:bCs/>
          <w:i/>
        </w:rPr>
        <w:t>prévenir</w:t>
      </w:r>
      <w:r w:rsidRPr="00D96707">
        <w:rPr>
          <w:rFonts w:ascii="Trebuchet MS" w:hAnsi="Trebuchet MS"/>
          <w:i/>
        </w:rPr>
        <w:t xml:space="preserve"> : sachant que rien n’a été fait, et que rien ne sera fait avant un certain temps, vous auriez dû prévenir nos concitoyens les plus fragiles par rapport aux inondations et notamment les commerçants et les habitants du centre-ville : il aurait fallu vous montrer à la fois courageux et honnête, et leur dire qu’en l’état actuel des choses, vous n’étiez pas en mesure de les protéger. Et qu’ils ne devaient compter que sur leurs moyens pour survivre. Certains, échaudés par ce qui s’est passé l’an dernier, ont anticipé la chose : ils ont placé leurs produits sur des étagères surélevées, ce qui leur a permis de sauver une grand quantité de ceux-ci. </w:t>
      </w:r>
    </w:p>
    <w:p w:rsidR="009C2378"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C’est en cela que vous avez failli dans votre mission, dans le sens où vous auriez dû prévenir nos concitoyens de ce qui les attendait au début de cette saison désormais si propice aux inondations dans notre coin de France, au lieu de leur faire de fausses promesses en affirmant que cela ne se reproduira plus </w:t>
      </w:r>
      <w:r w:rsidR="00670278">
        <w:rPr>
          <w:rFonts w:ascii="Trebuchet MS" w:hAnsi="Trebuchet MS"/>
          <w:i/>
        </w:rPr>
        <w:t>: les paroles s’envolent M. le M</w:t>
      </w:r>
      <w:r w:rsidRPr="00D96707">
        <w:rPr>
          <w:rFonts w:ascii="Trebuchet MS" w:hAnsi="Trebuchet MS"/>
          <w:i/>
        </w:rPr>
        <w:t xml:space="preserve">aire mais les écrits restent et la Presse écrit ici présente peut en témoigner. </w:t>
      </w:r>
    </w:p>
    <w:p w:rsidR="00D96707" w:rsidRP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 xml:space="preserve"> </w:t>
      </w: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Vous le répétez à l’envi</w:t>
      </w:r>
      <w:r w:rsidR="00670278">
        <w:rPr>
          <w:rFonts w:ascii="Trebuchet MS" w:hAnsi="Trebuchet MS"/>
          <w:i/>
        </w:rPr>
        <w:t>e</w:t>
      </w:r>
      <w:r w:rsidRPr="00D96707">
        <w:rPr>
          <w:rFonts w:ascii="Trebuchet MS" w:hAnsi="Trebuchet MS"/>
          <w:i/>
        </w:rPr>
        <w:t>, à la presse écrite et l’avez encore déclaré à la radio ce matin, vous dites : « Laissez-nous le temps de faire les choses… » Vous êtes là de</w:t>
      </w:r>
      <w:r w:rsidR="00670278">
        <w:rPr>
          <w:rFonts w:ascii="Trebuchet MS" w:hAnsi="Trebuchet MS"/>
          <w:i/>
        </w:rPr>
        <w:t>puis onze ans, onze ans, M. le M</w:t>
      </w:r>
      <w:r w:rsidRPr="00D96707">
        <w:rPr>
          <w:rFonts w:ascii="Trebuchet MS" w:hAnsi="Trebuchet MS"/>
          <w:i/>
        </w:rPr>
        <w:t>aire, combien de temps vous faudra-t-il encore ? Combien de temps voulez-vous encore ? Et pourquoi ferez-vous demain ce que vous n’avez pas été capable de faire ni hier</w:t>
      </w:r>
      <w:r w:rsidR="00670278">
        <w:rPr>
          <w:rFonts w:ascii="Trebuchet MS" w:hAnsi="Trebuchet MS"/>
          <w:i/>
        </w:rPr>
        <w:t>,</w:t>
      </w:r>
      <w:r w:rsidRPr="00D96707">
        <w:rPr>
          <w:rFonts w:ascii="Trebuchet MS" w:hAnsi="Trebuchet MS"/>
          <w:i/>
        </w:rPr>
        <w:t xml:space="preserve"> ni aujourd’hui ?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Nous</w:t>
      </w:r>
      <w:r w:rsidR="00670278">
        <w:rPr>
          <w:rFonts w:ascii="Trebuchet MS" w:hAnsi="Trebuchet MS"/>
          <w:i/>
        </w:rPr>
        <w:t xml:space="preserve"> le savons </w:t>
      </w:r>
      <w:r w:rsidRPr="00D96707">
        <w:rPr>
          <w:rFonts w:ascii="Trebuchet MS" w:hAnsi="Trebuchet MS"/>
          <w:i/>
        </w:rPr>
        <w:t>et les experts le prédisent, nous allons avoir de plus en plus à faire face à ce genre de pr</w:t>
      </w:r>
      <w:r w:rsidR="00670278">
        <w:rPr>
          <w:rFonts w:ascii="Trebuchet MS" w:hAnsi="Trebuchet MS"/>
          <w:i/>
        </w:rPr>
        <w:t>écipitations : ça va tomber dru, dur</w:t>
      </w:r>
      <w:r w:rsidRPr="00D96707">
        <w:rPr>
          <w:rFonts w:ascii="Trebuchet MS" w:hAnsi="Trebuchet MS"/>
          <w:i/>
        </w:rPr>
        <w:t xml:space="preserve">, pendant un très court instant mais ça va tomber vraiment fort. Et c’est ce qui s’est passé à Bolbec et le 3 juillet </w:t>
      </w:r>
      <w:r w:rsidR="00670278">
        <w:rPr>
          <w:rFonts w:ascii="Trebuchet MS" w:hAnsi="Trebuchet MS"/>
          <w:i/>
        </w:rPr>
        <w:t xml:space="preserve">2018 </w:t>
      </w:r>
      <w:r w:rsidRPr="00D96707">
        <w:rPr>
          <w:rFonts w:ascii="Trebuchet MS" w:hAnsi="Trebuchet MS"/>
          <w:i/>
        </w:rPr>
        <w:t xml:space="preserve">et le 25 juin dernier.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F60779" w:rsidRDefault="00F60779" w:rsidP="00D96707">
      <w:pPr>
        <w:tabs>
          <w:tab w:val="left" w:pos="1134"/>
          <w:tab w:val="left" w:pos="2268"/>
        </w:tabs>
        <w:spacing w:after="0" w:line="240" w:lineRule="auto"/>
        <w:ind w:left="1134"/>
        <w:jc w:val="both"/>
        <w:rPr>
          <w:rFonts w:ascii="Trebuchet MS" w:hAnsi="Trebuchet MS"/>
          <w:i/>
        </w:rPr>
        <w:sectPr w:rsidR="00F60779" w:rsidSect="00F60779">
          <w:pgSz w:w="11906" w:h="16838"/>
          <w:pgMar w:top="964" w:right="1418" w:bottom="1276" w:left="1276" w:header="709" w:footer="709" w:gutter="0"/>
          <w:cols w:space="708"/>
          <w:docGrid w:linePitch="360"/>
        </w:sectPr>
      </w:pPr>
    </w:p>
    <w:p w:rsidR="00F60779" w:rsidRDefault="00F60779" w:rsidP="00D96707">
      <w:pPr>
        <w:tabs>
          <w:tab w:val="left" w:pos="1134"/>
          <w:tab w:val="left" w:pos="2268"/>
        </w:tabs>
        <w:spacing w:after="0" w:line="240" w:lineRule="auto"/>
        <w:ind w:left="1134"/>
        <w:jc w:val="both"/>
        <w:rPr>
          <w:rFonts w:ascii="Trebuchet MS" w:hAnsi="Trebuchet MS"/>
          <w:i/>
        </w:rPr>
      </w:pPr>
    </w:p>
    <w:p w:rsidR="00D96707" w:rsidRDefault="00D96707" w:rsidP="00D96707">
      <w:pPr>
        <w:tabs>
          <w:tab w:val="left" w:pos="1134"/>
          <w:tab w:val="left" w:pos="2268"/>
        </w:tabs>
        <w:spacing w:after="0" w:line="240" w:lineRule="auto"/>
        <w:ind w:left="1134"/>
        <w:jc w:val="both"/>
        <w:rPr>
          <w:rFonts w:ascii="Trebuchet MS" w:hAnsi="Trebuchet MS"/>
          <w:i/>
        </w:rPr>
      </w:pPr>
      <w:r w:rsidRPr="00D96707">
        <w:rPr>
          <w:rFonts w:ascii="Trebuchet MS" w:hAnsi="Trebuchet MS"/>
          <w:i/>
        </w:rPr>
        <w:t>Alors vous nous dites, nous faisons des chos</w:t>
      </w:r>
      <w:r w:rsidR="00670278">
        <w:rPr>
          <w:rFonts w:ascii="Trebuchet MS" w:hAnsi="Trebuchet MS"/>
          <w:i/>
        </w:rPr>
        <w:t>es, nous avons fait des choses</w:t>
      </w:r>
      <w:r w:rsidRPr="00D96707">
        <w:rPr>
          <w:rFonts w:ascii="Trebuchet MS" w:hAnsi="Trebuchet MS"/>
          <w:i/>
        </w:rPr>
        <w:t xml:space="preserve"> et nous devons vous croire sur parole. Non, nous ne</w:t>
      </w:r>
      <w:r w:rsidR="00670278">
        <w:rPr>
          <w:rFonts w:ascii="Trebuchet MS" w:hAnsi="Trebuchet MS"/>
          <w:i/>
        </w:rPr>
        <w:t xml:space="preserve"> vous croirons pas sur parole, </w:t>
      </w:r>
      <w:r w:rsidRPr="00D96707">
        <w:rPr>
          <w:rFonts w:ascii="Trebuchet MS" w:hAnsi="Trebuchet MS"/>
          <w:i/>
        </w:rPr>
        <w:t>il est fini le temps où les administrés d’une commune avaient une confiance aveugle dans leurs dirigeants parce que chat échaudé craint l’eau froide, car ces mêmes dirigeants les ont trop souvent trompés. Nos concitoyens sont comme moi et moi je suis comme Saint-Thomas, j</w:t>
      </w:r>
      <w:r w:rsidR="00670278">
        <w:rPr>
          <w:rFonts w:ascii="Trebuchet MS" w:hAnsi="Trebuchet MS"/>
          <w:i/>
        </w:rPr>
        <w:t>e ne crois que ce que je vois. E</w:t>
      </w:r>
      <w:r w:rsidRPr="00D96707">
        <w:rPr>
          <w:rFonts w:ascii="Trebuchet MS" w:hAnsi="Trebuchet MS"/>
          <w:i/>
        </w:rPr>
        <w:t xml:space="preserve">t que vois-je ? Que voient les Bolbécais ? Que voyons-nous ?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Pr="00670278" w:rsidRDefault="00D96707" w:rsidP="00670278">
      <w:pPr>
        <w:pStyle w:val="Paragraphedeliste"/>
        <w:numPr>
          <w:ilvl w:val="0"/>
          <w:numId w:val="23"/>
        </w:numPr>
        <w:tabs>
          <w:tab w:val="left" w:pos="1134"/>
        </w:tabs>
        <w:ind w:left="1134" w:firstLine="0"/>
        <w:jc w:val="both"/>
        <w:rPr>
          <w:rFonts w:ascii="Trebuchet MS" w:hAnsi="Trebuchet MS"/>
          <w:i/>
          <w:sz w:val="22"/>
          <w:szCs w:val="22"/>
        </w:rPr>
      </w:pPr>
      <w:r w:rsidRPr="00670278">
        <w:rPr>
          <w:rFonts w:ascii="Trebuchet MS" w:hAnsi="Trebuchet MS"/>
          <w:i/>
          <w:sz w:val="22"/>
          <w:szCs w:val="22"/>
        </w:rPr>
        <w:t>Nous voyons que pour la deuxième fois en un an, Bolbec a été inondée et encore une fois, des Bolbécais ont tout perdu.</w:t>
      </w:r>
    </w:p>
    <w:p w:rsidR="009C2378" w:rsidRPr="00670278" w:rsidRDefault="009C2378" w:rsidP="009C2378">
      <w:pPr>
        <w:tabs>
          <w:tab w:val="left" w:pos="1134"/>
          <w:tab w:val="left" w:pos="2268"/>
        </w:tabs>
        <w:spacing w:after="0" w:line="240" w:lineRule="auto"/>
        <w:ind w:left="2268"/>
        <w:contextualSpacing/>
        <w:jc w:val="both"/>
        <w:rPr>
          <w:rFonts w:ascii="Trebuchet MS" w:hAnsi="Trebuchet MS"/>
          <w:i/>
        </w:rPr>
      </w:pPr>
    </w:p>
    <w:p w:rsidR="00D96707" w:rsidRPr="00670278" w:rsidRDefault="00D96707" w:rsidP="00670278">
      <w:pPr>
        <w:pStyle w:val="Paragraphedeliste"/>
        <w:numPr>
          <w:ilvl w:val="0"/>
          <w:numId w:val="23"/>
        </w:numPr>
        <w:tabs>
          <w:tab w:val="left" w:pos="1134"/>
        </w:tabs>
        <w:ind w:left="1134" w:firstLine="0"/>
        <w:jc w:val="both"/>
        <w:rPr>
          <w:rFonts w:ascii="Trebuchet MS" w:hAnsi="Trebuchet MS"/>
          <w:i/>
          <w:sz w:val="22"/>
          <w:szCs w:val="22"/>
        </w:rPr>
      </w:pPr>
      <w:r w:rsidRPr="00670278">
        <w:rPr>
          <w:rFonts w:ascii="Trebuchet MS" w:hAnsi="Trebuchet MS"/>
          <w:i/>
          <w:sz w:val="22"/>
          <w:szCs w:val="22"/>
        </w:rPr>
        <w:t xml:space="preserve">Nous voyons que vous avez construit, vous avez bétonné à tout crin depuis onze ans sur les hauteurs de la ville sans penser que Bolbec est une vallée en forme de cuvette, faisant fi de ce principe élémentaire plus de la nature que de la physique, que l’eau finit toujours par dévaler les pentes vers le fond des vallées. </w:t>
      </w:r>
    </w:p>
    <w:p w:rsidR="009C2378" w:rsidRPr="00D96707" w:rsidRDefault="009C2378" w:rsidP="009C2378">
      <w:pPr>
        <w:tabs>
          <w:tab w:val="left" w:pos="1134"/>
        </w:tabs>
        <w:spacing w:after="0" w:line="240" w:lineRule="auto"/>
        <w:contextualSpacing/>
        <w:jc w:val="both"/>
        <w:rPr>
          <w:rFonts w:ascii="Trebuchet MS" w:hAnsi="Trebuchet MS"/>
          <w:i/>
        </w:rPr>
      </w:pPr>
    </w:p>
    <w:p w:rsidR="00D96707" w:rsidRPr="00873ADD" w:rsidRDefault="00D96707" w:rsidP="00873ADD">
      <w:pPr>
        <w:pStyle w:val="Paragraphedeliste"/>
        <w:numPr>
          <w:ilvl w:val="0"/>
          <w:numId w:val="23"/>
        </w:numPr>
        <w:tabs>
          <w:tab w:val="left" w:pos="1134"/>
        </w:tabs>
        <w:ind w:left="1134" w:firstLine="0"/>
        <w:jc w:val="both"/>
        <w:rPr>
          <w:rFonts w:ascii="Trebuchet MS" w:hAnsi="Trebuchet MS"/>
          <w:i/>
          <w:sz w:val="22"/>
          <w:szCs w:val="22"/>
        </w:rPr>
      </w:pPr>
      <w:r w:rsidRPr="00873ADD">
        <w:rPr>
          <w:rFonts w:ascii="Trebuchet MS" w:hAnsi="Trebuchet MS"/>
          <w:i/>
          <w:sz w:val="22"/>
          <w:szCs w:val="22"/>
        </w:rPr>
        <w:t>Nous voyons que vous avez ouvert les places Desgenétais pour déplacer le monument aux morts et Félix Faure, sans penser à mener auparavant une réflexion approfondie sur les inondations : peut-être eût-il fallu plutôt reculer les travaux que faire ces travaux dans la précipitation. En même temps que vous faisiez ces travaux, vous auriez pu utiliser du béton absorbant, qui n’est certes pas la panacée mais qui aurait pu atténuer, et ce n’est pas moi qui le</w:t>
      </w:r>
      <w:r w:rsidR="00873ADD">
        <w:rPr>
          <w:rFonts w:ascii="Trebuchet MS" w:hAnsi="Trebuchet MS"/>
          <w:i/>
          <w:sz w:val="22"/>
          <w:szCs w:val="22"/>
        </w:rPr>
        <w:t xml:space="preserve"> dis, ce sont les experts </w:t>
      </w:r>
      <w:r w:rsidRPr="00873ADD">
        <w:rPr>
          <w:rFonts w:ascii="Trebuchet MS" w:hAnsi="Trebuchet MS"/>
          <w:i/>
          <w:sz w:val="22"/>
          <w:szCs w:val="22"/>
        </w:rPr>
        <w:t>de la CVS en charge de ce dossier que vous avez</w:t>
      </w:r>
      <w:r w:rsidR="00873ADD" w:rsidRPr="00873ADD">
        <w:rPr>
          <w:rFonts w:ascii="Trebuchet MS" w:hAnsi="Trebuchet MS"/>
          <w:i/>
          <w:sz w:val="22"/>
          <w:szCs w:val="22"/>
        </w:rPr>
        <w:t xml:space="preserve"> </w:t>
      </w:r>
      <w:r w:rsidRPr="00873ADD">
        <w:rPr>
          <w:rFonts w:ascii="Trebuchet MS" w:hAnsi="Trebuchet MS"/>
          <w:i/>
          <w:sz w:val="22"/>
          <w:szCs w:val="22"/>
        </w:rPr>
        <w:t>vous-même engagés. Je ne comprends d’ailleurs pas la raison pour laquelle, alors même  que vous saviez qu’ils travaillent sur le sujet, vous ne les avez pas sollicités pour avis !</w:t>
      </w:r>
    </w:p>
    <w:p w:rsidR="009C2378" w:rsidRPr="00D96707" w:rsidRDefault="009C2378" w:rsidP="009C2378">
      <w:pPr>
        <w:tabs>
          <w:tab w:val="left" w:pos="1134"/>
        </w:tabs>
        <w:spacing w:after="0" w:line="240" w:lineRule="auto"/>
        <w:contextualSpacing/>
        <w:jc w:val="both"/>
        <w:rPr>
          <w:rFonts w:ascii="Trebuchet MS" w:hAnsi="Trebuchet MS"/>
          <w:i/>
        </w:rPr>
      </w:pPr>
    </w:p>
    <w:p w:rsidR="00D96707" w:rsidRDefault="00D96707" w:rsidP="00D96707">
      <w:pPr>
        <w:tabs>
          <w:tab w:val="left" w:pos="1134"/>
          <w:tab w:val="left" w:pos="2268"/>
        </w:tabs>
        <w:spacing w:after="0" w:line="240" w:lineRule="auto"/>
        <w:ind w:left="1134"/>
        <w:jc w:val="both"/>
        <w:rPr>
          <w:rFonts w:ascii="Trebuchet MS" w:hAnsi="Trebuchet MS"/>
          <w:i/>
        </w:rPr>
      </w:pPr>
      <w:r>
        <w:rPr>
          <w:rFonts w:ascii="Trebuchet MS" w:hAnsi="Trebuchet MS"/>
          <w:i/>
        </w:rPr>
        <w:tab/>
      </w:r>
      <w:r w:rsidRPr="00D96707">
        <w:rPr>
          <w:rFonts w:ascii="Trebuchet MS" w:hAnsi="Trebuchet MS"/>
          <w:i/>
        </w:rPr>
        <w:t xml:space="preserve">Des solutions existent, il faut les chercher sur les hauteurs de la ville, et dans la ville même. </w:t>
      </w:r>
    </w:p>
    <w:p w:rsidR="009C2378" w:rsidRPr="00D96707" w:rsidRDefault="009C2378" w:rsidP="00D96707">
      <w:pPr>
        <w:tabs>
          <w:tab w:val="left" w:pos="1134"/>
          <w:tab w:val="left" w:pos="2268"/>
        </w:tabs>
        <w:spacing w:after="0" w:line="240" w:lineRule="auto"/>
        <w:ind w:left="1134"/>
        <w:jc w:val="both"/>
        <w:rPr>
          <w:rFonts w:ascii="Trebuchet MS" w:hAnsi="Trebuchet MS"/>
          <w:i/>
        </w:rPr>
      </w:pPr>
    </w:p>
    <w:p w:rsidR="00D96707" w:rsidRPr="00D96707" w:rsidRDefault="00D96707" w:rsidP="00873ADD">
      <w:pPr>
        <w:numPr>
          <w:ilvl w:val="0"/>
          <w:numId w:val="22"/>
        </w:numPr>
        <w:tabs>
          <w:tab w:val="left" w:pos="1134"/>
        </w:tabs>
        <w:spacing w:after="0" w:line="240" w:lineRule="auto"/>
        <w:ind w:left="1134" w:firstLine="0"/>
        <w:contextualSpacing/>
        <w:jc w:val="both"/>
        <w:rPr>
          <w:rFonts w:ascii="Trebuchet MS" w:hAnsi="Trebuchet MS"/>
          <w:i/>
        </w:rPr>
      </w:pPr>
      <w:r w:rsidRPr="00D96707">
        <w:rPr>
          <w:rFonts w:ascii="Trebuchet MS" w:hAnsi="Trebuchet MS"/>
          <w:i/>
        </w:rPr>
        <w:t>Utiliser donc du béton absorbant comme nous venons de le dire ;</w:t>
      </w:r>
    </w:p>
    <w:p w:rsidR="009C2378" w:rsidRDefault="00D96707" w:rsidP="00873ADD">
      <w:pPr>
        <w:numPr>
          <w:ilvl w:val="0"/>
          <w:numId w:val="22"/>
        </w:numPr>
        <w:tabs>
          <w:tab w:val="left" w:pos="1134"/>
        </w:tabs>
        <w:spacing w:after="0" w:line="240" w:lineRule="auto"/>
        <w:ind w:left="1134" w:firstLine="0"/>
        <w:contextualSpacing/>
        <w:jc w:val="both"/>
        <w:rPr>
          <w:rFonts w:ascii="Trebuchet MS" w:hAnsi="Trebuchet MS"/>
          <w:i/>
        </w:rPr>
      </w:pPr>
      <w:r w:rsidRPr="00D96707">
        <w:rPr>
          <w:rFonts w:ascii="Trebuchet MS" w:hAnsi="Trebuchet MS"/>
          <w:i/>
        </w:rPr>
        <w:t>Empêcher les eaux de ruisseler des hauteurs et pour cela demander aux agriculteurs de planter des talus, comme</w:t>
      </w:r>
      <w:r w:rsidR="00873ADD">
        <w:rPr>
          <w:rFonts w:ascii="Trebuchet MS" w:hAnsi="Trebuchet MS"/>
          <w:i/>
        </w:rPr>
        <w:t xml:space="preserve"> cela se faisait  autrefois.</w:t>
      </w:r>
    </w:p>
    <w:p w:rsidR="00F60779" w:rsidRDefault="00F60779" w:rsidP="00F60779">
      <w:pPr>
        <w:tabs>
          <w:tab w:val="left" w:pos="1134"/>
        </w:tabs>
        <w:spacing w:after="0" w:line="240" w:lineRule="auto"/>
        <w:contextualSpacing/>
        <w:jc w:val="both"/>
        <w:rPr>
          <w:rFonts w:ascii="Trebuchet MS" w:hAnsi="Trebuchet MS"/>
          <w:i/>
        </w:rPr>
      </w:pPr>
    </w:p>
    <w:p w:rsidR="009C2378" w:rsidRDefault="00D96707" w:rsidP="009C2378">
      <w:pPr>
        <w:tabs>
          <w:tab w:val="left" w:pos="1134"/>
          <w:tab w:val="left" w:pos="2268"/>
        </w:tabs>
        <w:spacing w:after="0" w:line="240" w:lineRule="auto"/>
        <w:ind w:left="1134"/>
        <w:contextualSpacing/>
        <w:jc w:val="both"/>
        <w:rPr>
          <w:rFonts w:ascii="Trebuchet MS" w:hAnsi="Trebuchet MS"/>
          <w:i/>
        </w:rPr>
      </w:pPr>
      <w:r w:rsidRPr="00D96707">
        <w:rPr>
          <w:rFonts w:ascii="Trebuchet MS" w:hAnsi="Trebuchet MS"/>
          <w:i/>
        </w:rPr>
        <w:t>Chercher des terrains où construire des bassins de rétention : on nous dit que vous êtes en pourparlers avec la SNCF</w:t>
      </w:r>
      <w:r w:rsidR="00873ADD">
        <w:rPr>
          <w:rFonts w:ascii="Trebuchet MS" w:hAnsi="Trebuchet MS"/>
          <w:i/>
        </w:rPr>
        <w:t>. Je ne peux pas croire que le M</w:t>
      </w:r>
      <w:r w:rsidRPr="00D96707">
        <w:rPr>
          <w:rFonts w:ascii="Trebuchet MS" w:hAnsi="Trebuchet MS"/>
          <w:i/>
        </w:rPr>
        <w:t>aire que vous êtes, le conseiller départemental que vous êtes, le vice-président de la communauté de communes que vous êtes ne peut pas faire avancer ce dossier un peu plus vite étant donné l’urgence de la catastrophe qui frappe notre ville.</w:t>
      </w:r>
    </w:p>
    <w:p w:rsidR="00D96707" w:rsidRPr="00D96707" w:rsidRDefault="00D96707" w:rsidP="009C2378">
      <w:pPr>
        <w:tabs>
          <w:tab w:val="left" w:pos="1134"/>
          <w:tab w:val="left" w:pos="2268"/>
        </w:tabs>
        <w:spacing w:after="0" w:line="240" w:lineRule="auto"/>
        <w:ind w:left="1134"/>
        <w:contextualSpacing/>
        <w:jc w:val="both"/>
        <w:rPr>
          <w:rFonts w:ascii="Trebuchet MS" w:hAnsi="Trebuchet MS"/>
          <w:i/>
        </w:rPr>
      </w:pPr>
      <w:r w:rsidRPr="00D96707">
        <w:rPr>
          <w:rFonts w:ascii="Trebuchet MS" w:hAnsi="Trebuchet MS"/>
          <w:i/>
        </w:rPr>
        <w:t xml:space="preserve"> </w:t>
      </w:r>
    </w:p>
    <w:p w:rsidR="00D96707" w:rsidRDefault="00D96707" w:rsidP="009C2378">
      <w:pPr>
        <w:tabs>
          <w:tab w:val="left" w:pos="1134"/>
        </w:tabs>
        <w:spacing w:after="0" w:line="240" w:lineRule="auto"/>
        <w:ind w:left="1134"/>
        <w:contextualSpacing/>
        <w:jc w:val="both"/>
        <w:rPr>
          <w:rFonts w:ascii="Trebuchet MS" w:hAnsi="Trebuchet MS"/>
          <w:i/>
        </w:rPr>
      </w:pPr>
      <w:r w:rsidRPr="00D96707">
        <w:rPr>
          <w:rFonts w:ascii="Trebuchet MS" w:hAnsi="Trebuchet MS"/>
          <w:i/>
        </w:rPr>
        <w:t xml:space="preserve">Vous qui êtes vice-président de la CVS vous auriez pu agir auprès de vos homologues maires des villages alentours pour leur demander d’inciter les agriculteurs à monter des talus autour de leurs champs afin d’empêcher les eaux de dévaler les pentes. En dix ans nous en aurions vu des talus fleurir tout autour de la ville, empêchant, même modérément, les eaux de dévaler dangereusement les pentes vers le centre de la ville.  </w:t>
      </w:r>
    </w:p>
    <w:p w:rsidR="009C2378" w:rsidRPr="00D96707" w:rsidRDefault="009C2378" w:rsidP="009C2378">
      <w:pPr>
        <w:tabs>
          <w:tab w:val="left" w:pos="1134"/>
        </w:tabs>
        <w:spacing w:after="0" w:line="240" w:lineRule="auto"/>
        <w:ind w:left="2268"/>
        <w:contextualSpacing/>
        <w:jc w:val="both"/>
        <w:rPr>
          <w:rFonts w:ascii="Trebuchet MS" w:hAnsi="Trebuchet MS"/>
          <w:i/>
        </w:rPr>
      </w:pPr>
    </w:p>
    <w:p w:rsidR="009C2378" w:rsidRDefault="00D96707" w:rsidP="009C2378">
      <w:pPr>
        <w:tabs>
          <w:tab w:val="left" w:pos="1134"/>
        </w:tabs>
        <w:spacing w:after="0" w:line="240" w:lineRule="auto"/>
        <w:ind w:left="1134"/>
        <w:jc w:val="both"/>
        <w:rPr>
          <w:rFonts w:ascii="Trebuchet MS" w:hAnsi="Trebuchet MS"/>
          <w:i/>
        </w:rPr>
      </w:pPr>
      <w:r w:rsidRPr="00D96707">
        <w:rPr>
          <w:rFonts w:ascii="Trebuchet MS" w:hAnsi="Trebuchet MS"/>
          <w:i/>
        </w:rPr>
        <w:t xml:space="preserve">Ainsi que nous le voyons, il n’existe pas </w:t>
      </w:r>
      <w:r w:rsidRPr="00D96707">
        <w:rPr>
          <w:rFonts w:ascii="Trebuchet MS" w:hAnsi="Trebuchet MS"/>
          <w:b/>
          <w:bCs/>
          <w:i/>
        </w:rPr>
        <w:t>UNE</w:t>
      </w:r>
      <w:r w:rsidRPr="00D96707">
        <w:rPr>
          <w:rFonts w:ascii="Trebuchet MS" w:hAnsi="Trebuchet MS"/>
          <w:i/>
        </w:rPr>
        <w:t xml:space="preserve"> solutions mais </w:t>
      </w:r>
      <w:r w:rsidRPr="00D96707">
        <w:rPr>
          <w:rFonts w:ascii="Trebuchet MS" w:hAnsi="Trebuchet MS"/>
          <w:b/>
          <w:bCs/>
          <w:i/>
        </w:rPr>
        <w:t>DES</w:t>
      </w:r>
      <w:r w:rsidRPr="00D96707">
        <w:rPr>
          <w:rFonts w:ascii="Trebuchet MS" w:hAnsi="Trebuchet MS"/>
          <w:i/>
        </w:rPr>
        <w:t xml:space="preserve"> solutions. Ainsi vous n’êtes bien évidemment pas responsable de tout mais vous êtes tout de même responsable en partie : vous n’avez pas été capable de mettre en œuvre les mesures qui étaient à votre portée, et pour les autres, du fait de leur difficulté de mise en œuvre, je le reconnais volontiers, du fait qu’elles sont désormais du ressort de la CVS, elles sont envoyées aux calendes grecques parce que vous n’avez pas su assez les appuyer.</w:t>
      </w:r>
    </w:p>
    <w:p w:rsidR="009F717E" w:rsidRDefault="009F717E" w:rsidP="00D96707">
      <w:pPr>
        <w:tabs>
          <w:tab w:val="left" w:pos="1134"/>
        </w:tabs>
        <w:spacing w:after="0" w:line="240" w:lineRule="auto"/>
        <w:ind w:left="1134" w:firstLine="1134"/>
        <w:jc w:val="both"/>
        <w:rPr>
          <w:rFonts w:ascii="Trebuchet MS" w:hAnsi="Trebuchet MS"/>
          <w:i/>
        </w:rPr>
        <w:sectPr w:rsidR="009F717E" w:rsidSect="00B21458">
          <w:pgSz w:w="11906" w:h="16838"/>
          <w:pgMar w:top="1417" w:right="1417" w:bottom="1417" w:left="1276" w:header="708" w:footer="708" w:gutter="0"/>
          <w:cols w:space="708"/>
          <w:docGrid w:linePitch="360"/>
        </w:sectPr>
      </w:pPr>
    </w:p>
    <w:p w:rsidR="00D96707" w:rsidRPr="00D96707" w:rsidRDefault="00D96707" w:rsidP="00D96707">
      <w:pPr>
        <w:tabs>
          <w:tab w:val="left" w:pos="1134"/>
        </w:tabs>
        <w:spacing w:after="0" w:line="240" w:lineRule="auto"/>
        <w:ind w:left="1134" w:firstLine="1134"/>
        <w:jc w:val="both"/>
        <w:rPr>
          <w:rFonts w:ascii="Trebuchet MS" w:hAnsi="Trebuchet MS"/>
          <w:i/>
        </w:rPr>
      </w:pPr>
      <w:r w:rsidRPr="00D96707">
        <w:rPr>
          <w:rFonts w:ascii="Trebuchet MS" w:hAnsi="Trebuchet MS"/>
          <w:i/>
        </w:rPr>
        <w:lastRenderedPageBreak/>
        <w:t xml:space="preserve"> </w:t>
      </w:r>
    </w:p>
    <w:p w:rsidR="00D96707" w:rsidRDefault="00D96707" w:rsidP="009C2378">
      <w:pPr>
        <w:tabs>
          <w:tab w:val="left" w:pos="1134"/>
        </w:tabs>
        <w:spacing w:after="0" w:line="240" w:lineRule="auto"/>
        <w:ind w:left="1134"/>
        <w:jc w:val="both"/>
        <w:rPr>
          <w:rFonts w:ascii="Trebuchet MS" w:hAnsi="Trebuchet MS"/>
          <w:i/>
        </w:rPr>
      </w:pPr>
      <w:r w:rsidRPr="00D96707">
        <w:rPr>
          <w:rFonts w:ascii="Trebuchet MS" w:hAnsi="Trebuchet MS"/>
          <w:i/>
        </w:rPr>
        <w:t xml:space="preserve">Deux exemples vous convaincront de ce que j’avance : </w:t>
      </w:r>
    </w:p>
    <w:p w:rsidR="009C2378" w:rsidRPr="00D96707" w:rsidRDefault="009C2378" w:rsidP="00D96707">
      <w:pPr>
        <w:tabs>
          <w:tab w:val="left" w:pos="1134"/>
        </w:tabs>
        <w:spacing w:after="0" w:line="240" w:lineRule="auto"/>
        <w:ind w:left="1134" w:firstLine="1134"/>
        <w:jc w:val="both"/>
        <w:rPr>
          <w:rFonts w:ascii="Trebuchet MS" w:hAnsi="Trebuchet MS"/>
          <w:i/>
        </w:rPr>
      </w:pPr>
    </w:p>
    <w:p w:rsidR="00D96707" w:rsidRPr="00D96707" w:rsidRDefault="00D96707" w:rsidP="00D96707">
      <w:pPr>
        <w:tabs>
          <w:tab w:val="left" w:pos="1134"/>
        </w:tabs>
        <w:spacing w:after="0" w:line="240" w:lineRule="auto"/>
        <w:ind w:left="1134"/>
        <w:jc w:val="both"/>
        <w:rPr>
          <w:rFonts w:ascii="Trebuchet MS" w:hAnsi="Trebuchet MS"/>
          <w:i/>
        </w:rPr>
      </w:pPr>
      <w:r w:rsidRPr="00D96707">
        <w:rPr>
          <w:rFonts w:ascii="Trebuchet MS" w:hAnsi="Trebuchet MS"/>
          <w:i/>
        </w:rPr>
        <w:t xml:space="preserve">Je le reconnais bien volontiers, il est des domaines dans lesquels vous avez su aller très vite. Mais il en est d’autres où vous n’avez pas su voir l’urgence et pour lesquels vous avez réagi quand il aurait fallu agir ! </w:t>
      </w:r>
    </w:p>
    <w:p w:rsidR="009C2378" w:rsidRPr="00D96707" w:rsidRDefault="00D96707" w:rsidP="00D96707">
      <w:pPr>
        <w:tabs>
          <w:tab w:val="left" w:pos="1134"/>
        </w:tabs>
        <w:spacing w:after="0" w:line="240" w:lineRule="auto"/>
        <w:ind w:left="1134"/>
        <w:jc w:val="both"/>
        <w:rPr>
          <w:rFonts w:ascii="Trebuchet MS" w:hAnsi="Trebuchet MS"/>
          <w:i/>
        </w:rPr>
      </w:pPr>
      <w:r w:rsidRPr="00D96707">
        <w:rPr>
          <w:rFonts w:ascii="Trebuchet MS" w:hAnsi="Trebuchet MS"/>
          <w:i/>
        </w:rPr>
        <w:t xml:space="preserve">J’en veux </w:t>
      </w:r>
      <w:r w:rsidR="009C2378">
        <w:rPr>
          <w:rFonts w:ascii="Trebuchet MS" w:hAnsi="Trebuchet MS"/>
          <w:i/>
        </w:rPr>
        <w:t>pour preuve ces deux exemples :</w:t>
      </w:r>
    </w:p>
    <w:p w:rsidR="009C2378" w:rsidRPr="009C2378" w:rsidRDefault="00D96707" w:rsidP="00873ADD">
      <w:pPr>
        <w:numPr>
          <w:ilvl w:val="0"/>
          <w:numId w:val="23"/>
        </w:numPr>
        <w:tabs>
          <w:tab w:val="left" w:pos="1134"/>
        </w:tabs>
        <w:spacing w:after="0" w:line="240" w:lineRule="auto"/>
        <w:ind w:left="1134" w:firstLine="0"/>
        <w:contextualSpacing/>
        <w:jc w:val="both"/>
        <w:rPr>
          <w:rFonts w:ascii="Trebuchet MS" w:hAnsi="Trebuchet MS"/>
          <w:i/>
        </w:rPr>
      </w:pPr>
      <w:r w:rsidRPr="009C2378">
        <w:rPr>
          <w:rFonts w:ascii="Trebuchet MS" w:hAnsi="Trebuchet MS"/>
          <w:i/>
        </w:rPr>
        <w:t xml:space="preserve">D’abord celui de la friche SNCF dont on nous dit que les négociations vont bon train, sans mauvais jeu de mots. Je ne peux pas croire que le maire que vous êtes, que le vice-président de la CVS que vous êtes, que le conseiller départemental que vous êtes ne soit pas capable de mettre son poids dans la balance pour faire avancer plus vite ce dossier. Cela me fait penser à cette époque où vous étiez premier adjoint de Pierre Roussel, où nous vous demandions de sortir les enfants de l’aide aux devoirs de Fontaine-Martel des caves et de les installer dans l’un des appartements vacants d’Habitat 76. Vous nous donniez toujours la même réponse, à savoir que les appartements ne nous appartenaient pas mais aux bailleurs sociaux. Vous le savez, M. le maire, lorsque les Bolbécais vous ont remercié et nous ont confié les responsabilités à votre place, il ne m’a pas fallu six mois pour avoir gain de cause et j’ai sorti les enfants de Fontaine-Martel des caves ! Et je peux vous dire que je n’ai jamais touché un sou de la ville pendant sept ans, contrairement à votre adjointe. Je le dis ici et très solennellement, je m’engage auprès des Bolbécais : je mettrai toute mon énergie et mon savoir-faire pour qu’à la fin de mon mandat de six ans, le cauchemar des inondations soit derrière nous ! </w:t>
      </w:r>
    </w:p>
    <w:p w:rsidR="00D96707" w:rsidRDefault="00D96707" w:rsidP="00873ADD">
      <w:pPr>
        <w:numPr>
          <w:ilvl w:val="0"/>
          <w:numId w:val="23"/>
        </w:numPr>
        <w:tabs>
          <w:tab w:val="left" w:pos="1134"/>
        </w:tabs>
        <w:spacing w:after="0" w:line="240" w:lineRule="auto"/>
        <w:ind w:left="1134" w:firstLine="0"/>
        <w:contextualSpacing/>
        <w:jc w:val="both"/>
        <w:rPr>
          <w:rFonts w:ascii="Trebuchet MS" w:hAnsi="Trebuchet MS"/>
          <w:i/>
        </w:rPr>
      </w:pPr>
      <w:r w:rsidRPr="00D96707">
        <w:rPr>
          <w:rFonts w:ascii="Trebuchet MS" w:hAnsi="Trebuchet MS"/>
          <w:i/>
        </w:rPr>
        <w:t>Le deuxième exemple est le terrain de la rue Thiers aux mains de la CVS depuis novembre 2017, oui novembre 2017, sur laquelle rien n’a été tenté. On nous dit qu’on va détourner une partie des eaux le long de la rue Gambetta jusqu’à ce point précisément. Mais la rue Gambetta vient d’être refaite ! Qu’est-ce que cela signifie ? Cela signifie que l’on va tout casser pour tout recommencer. Et à l’heure où l’on demande aux Bolbécais de se serrer la ceinture, à l’heure où l’on augmente les impôts des</w:t>
      </w:r>
      <w:r w:rsidR="00873ADD">
        <w:rPr>
          <w:rFonts w:ascii="Trebuchet MS" w:hAnsi="Trebuchet MS"/>
          <w:i/>
        </w:rPr>
        <w:t xml:space="preserve"> Bolbécais, je trouve cela tout-à-</w:t>
      </w:r>
      <w:r w:rsidRPr="00D96707">
        <w:rPr>
          <w:rFonts w:ascii="Trebuchet MS" w:hAnsi="Trebuchet MS"/>
          <w:i/>
        </w:rPr>
        <w:t xml:space="preserve">fait scandaleux. </w:t>
      </w:r>
      <w:r w:rsidR="00873ADD">
        <w:rPr>
          <w:rFonts w:ascii="Trebuchet MS" w:hAnsi="Trebuchet MS"/>
          <w:i/>
        </w:rPr>
        <w:t>Quels gâchi</w:t>
      </w:r>
      <w:r w:rsidR="009C2378" w:rsidRPr="00D96707">
        <w:rPr>
          <w:rFonts w:ascii="Trebuchet MS" w:hAnsi="Trebuchet MS"/>
          <w:i/>
        </w:rPr>
        <w:t>s</w:t>
      </w:r>
      <w:r w:rsidRPr="00D96707">
        <w:rPr>
          <w:rFonts w:ascii="Trebuchet MS" w:hAnsi="Trebuchet MS"/>
          <w:i/>
        </w:rPr>
        <w:t xml:space="preserve">, en effet, que tout cet argent jeté par les fenêtres ! et je regrette que la Chambre Régionale des Comptes ne mette pas son nez dans ce genre de gâchis, plutôt que de venir nous dire que nos agents territoriaux ne travaillent pas assez !  </w:t>
      </w:r>
    </w:p>
    <w:p w:rsidR="00D96707" w:rsidRDefault="00D96707" w:rsidP="009C2378">
      <w:pPr>
        <w:tabs>
          <w:tab w:val="left" w:pos="1134"/>
        </w:tabs>
        <w:spacing w:after="0" w:line="240" w:lineRule="auto"/>
        <w:ind w:left="1134"/>
        <w:jc w:val="both"/>
        <w:rPr>
          <w:rFonts w:ascii="Trebuchet MS" w:hAnsi="Trebuchet MS"/>
          <w:b/>
          <w:bCs/>
          <w:i/>
        </w:rPr>
      </w:pPr>
      <w:r w:rsidRPr="00D96707">
        <w:rPr>
          <w:rFonts w:ascii="Trebuchet MS" w:hAnsi="Trebuchet MS"/>
          <w:b/>
          <w:bCs/>
          <w:i/>
        </w:rPr>
        <w:t>Alors que devons-nous faire maintenant ?</w:t>
      </w:r>
    </w:p>
    <w:p w:rsidR="00D96707" w:rsidRPr="00D96707" w:rsidRDefault="00D96707" w:rsidP="00D96707">
      <w:pPr>
        <w:tabs>
          <w:tab w:val="left" w:pos="1134"/>
        </w:tabs>
        <w:spacing w:after="0" w:line="240" w:lineRule="auto"/>
        <w:ind w:left="1134" w:firstLine="1134"/>
        <w:jc w:val="both"/>
        <w:rPr>
          <w:rFonts w:ascii="Trebuchet MS" w:hAnsi="Trebuchet MS"/>
          <w:b/>
          <w:bCs/>
          <w:i/>
        </w:rPr>
      </w:pPr>
      <w:r w:rsidRPr="00D96707">
        <w:rPr>
          <w:rFonts w:ascii="Trebuchet MS" w:hAnsi="Trebuchet MS"/>
          <w:b/>
          <w:bCs/>
          <w:i/>
        </w:rPr>
        <w:t xml:space="preserve"> </w:t>
      </w:r>
    </w:p>
    <w:p w:rsidR="00D96707" w:rsidRDefault="00D96707" w:rsidP="009C2378">
      <w:pPr>
        <w:tabs>
          <w:tab w:val="left" w:pos="1134"/>
        </w:tabs>
        <w:spacing w:after="0" w:line="240" w:lineRule="auto"/>
        <w:ind w:left="1134"/>
        <w:jc w:val="both"/>
        <w:rPr>
          <w:rFonts w:ascii="Trebuchet MS" w:hAnsi="Trebuchet MS"/>
          <w:i/>
        </w:rPr>
      </w:pPr>
      <w:r w:rsidRPr="00D96707">
        <w:rPr>
          <w:rFonts w:ascii="Trebuchet MS" w:hAnsi="Trebuchet MS"/>
          <w:i/>
        </w:rPr>
        <w:t xml:space="preserve">L’urgence immédiate pour nous est d’abord de venir en aide aux Bolbécais victimes des inondations. </w:t>
      </w:r>
    </w:p>
    <w:p w:rsidR="009C2378" w:rsidRPr="00D96707" w:rsidRDefault="009C2378" w:rsidP="00D96707">
      <w:pPr>
        <w:tabs>
          <w:tab w:val="left" w:pos="1134"/>
        </w:tabs>
        <w:spacing w:after="0" w:line="240" w:lineRule="auto"/>
        <w:ind w:left="1134" w:firstLine="1134"/>
        <w:jc w:val="both"/>
        <w:rPr>
          <w:rFonts w:ascii="Trebuchet MS" w:hAnsi="Trebuchet MS"/>
          <w:i/>
        </w:rPr>
      </w:pPr>
    </w:p>
    <w:p w:rsidR="00D96707" w:rsidRDefault="00D96707" w:rsidP="009C2378">
      <w:pPr>
        <w:tabs>
          <w:tab w:val="left" w:pos="1134"/>
        </w:tabs>
        <w:spacing w:after="0" w:line="240" w:lineRule="auto"/>
        <w:ind w:left="1134"/>
        <w:jc w:val="both"/>
        <w:rPr>
          <w:rFonts w:ascii="Trebuchet MS" w:hAnsi="Trebuchet MS"/>
          <w:i/>
        </w:rPr>
      </w:pPr>
      <w:r w:rsidRPr="00D96707">
        <w:rPr>
          <w:rFonts w:ascii="Trebuchet MS" w:hAnsi="Trebuchet MS"/>
          <w:i/>
        </w:rPr>
        <w:t>C’est la raison pour laquelle mon collègue Douglas Potier et moi avons décidé de vous présenter ce vœu, que nous espérons, emportera l’adhésion de tout le conseil municipal : étant donné la situation, nous ne l’avons pas fait dans un souci de polémique, mais dans le seul but d’abord d’aider nos concitoyens en faisant appel aux autres collectivités territoriales mais égal</w:t>
      </w:r>
      <w:r w:rsidR="00873ADD">
        <w:rPr>
          <w:rFonts w:ascii="Trebuchet MS" w:hAnsi="Trebuchet MS"/>
          <w:i/>
        </w:rPr>
        <w:t>ement en vous demandant, M. le M</w:t>
      </w:r>
      <w:r w:rsidRPr="00D96707">
        <w:rPr>
          <w:rFonts w:ascii="Trebuchet MS" w:hAnsi="Trebuchet MS"/>
          <w:i/>
        </w:rPr>
        <w:t xml:space="preserve">aire, d’agir avec plus de force afin que ces inondations cessent de nous empoisonner la vie et dans un délai raisonnable. </w:t>
      </w:r>
    </w:p>
    <w:p w:rsidR="009C2378" w:rsidRPr="00D96707" w:rsidRDefault="009C2378" w:rsidP="00D96707">
      <w:pPr>
        <w:tabs>
          <w:tab w:val="left" w:pos="1134"/>
        </w:tabs>
        <w:spacing w:after="0" w:line="240" w:lineRule="auto"/>
        <w:ind w:left="1134" w:firstLine="1134"/>
        <w:jc w:val="both"/>
        <w:rPr>
          <w:rFonts w:ascii="Trebuchet MS" w:hAnsi="Trebuchet MS"/>
          <w:i/>
        </w:rPr>
      </w:pPr>
    </w:p>
    <w:p w:rsidR="00D96707" w:rsidRDefault="00D96707" w:rsidP="009C2378">
      <w:pPr>
        <w:tabs>
          <w:tab w:val="left" w:pos="1134"/>
        </w:tabs>
        <w:spacing w:after="0" w:line="240" w:lineRule="auto"/>
        <w:ind w:left="1134"/>
        <w:jc w:val="both"/>
        <w:rPr>
          <w:rFonts w:ascii="Trebuchet MS" w:hAnsi="Trebuchet MS"/>
          <w:i/>
        </w:rPr>
      </w:pPr>
      <w:r w:rsidRPr="00D96707">
        <w:rPr>
          <w:rFonts w:ascii="Trebuchet MS" w:hAnsi="Trebuchet MS"/>
          <w:i/>
        </w:rPr>
        <w:t>Par ailleurs, je sais qu’une action a d’ores et déjà commencé qui consiste à récolter des fonds pour les commerçan</w:t>
      </w:r>
      <w:r w:rsidR="00873ADD">
        <w:rPr>
          <w:rFonts w:ascii="Trebuchet MS" w:hAnsi="Trebuchet MS"/>
          <w:i/>
        </w:rPr>
        <w:t>ts, ce en quoi nous sommes tout-à-</w:t>
      </w:r>
      <w:r w:rsidRPr="00D96707">
        <w:rPr>
          <w:rFonts w:ascii="Trebuchet MS" w:hAnsi="Trebuchet MS"/>
          <w:i/>
        </w:rPr>
        <w:t xml:space="preserve">fait d’accord. Mais il ne faut pas oublier les Bolbécais qui ne sont pas commerçants et qui ont également besoin de notre aide urgente. </w:t>
      </w:r>
    </w:p>
    <w:p w:rsidR="009C2378" w:rsidRPr="00D96707" w:rsidRDefault="009C2378" w:rsidP="00D96707">
      <w:pPr>
        <w:tabs>
          <w:tab w:val="left" w:pos="1134"/>
        </w:tabs>
        <w:spacing w:after="0" w:line="240" w:lineRule="auto"/>
        <w:ind w:left="1134" w:firstLine="1134"/>
        <w:jc w:val="both"/>
        <w:rPr>
          <w:rFonts w:ascii="Trebuchet MS" w:hAnsi="Trebuchet MS"/>
          <w:i/>
        </w:rPr>
      </w:pPr>
    </w:p>
    <w:p w:rsidR="009F717E" w:rsidRDefault="009F717E" w:rsidP="00C82A14">
      <w:pPr>
        <w:tabs>
          <w:tab w:val="left" w:pos="1134"/>
        </w:tabs>
        <w:spacing w:after="0" w:line="240" w:lineRule="auto"/>
        <w:ind w:left="1134"/>
        <w:jc w:val="both"/>
        <w:rPr>
          <w:rFonts w:ascii="Trebuchet MS" w:hAnsi="Trebuchet MS"/>
          <w:i/>
        </w:rPr>
        <w:sectPr w:rsidR="009F717E" w:rsidSect="00B21458">
          <w:pgSz w:w="11906" w:h="16838"/>
          <w:pgMar w:top="1417" w:right="1417" w:bottom="1417" w:left="1276" w:header="708" w:footer="708" w:gutter="0"/>
          <w:cols w:space="708"/>
          <w:docGrid w:linePitch="360"/>
        </w:sectPr>
      </w:pPr>
    </w:p>
    <w:p w:rsidR="00D96707" w:rsidRDefault="00D96707" w:rsidP="00C82A14">
      <w:pPr>
        <w:tabs>
          <w:tab w:val="left" w:pos="1134"/>
        </w:tabs>
        <w:spacing w:after="0" w:line="240" w:lineRule="auto"/>
        <w:ind w:left="1134"/>
        <w:jc w:val="both"/>
        <w:rPr>
          <w:rFonts w:ascii="Trebuchet MS" w:hAnsi="Trebuchet MS"/>
          <w:i/>
        </w:rPr>
      </w:pPr>
      <w:r w:rsidRPr="00D96707">
        <w:rPr>
          <w:rFonts w:ascii="Trebuchet MS" w:hAnsi="Trebuchet MS"/>
          <w:i/>
        </w:rPr>
        <w:lastRenderedPageBreak/>
        <w:t>Pour finir, loin de moi l’idée de veni</w:t>
      </w:r>
      <w:r w:rsidR="00873ADD">
        <w:rPr>
          <w:rFonts w:ascii="Trebuchet MS" w:hAnsi="Trebuchet MS"/>
          <w:i/>
        </w:rPr>
        <w:t>r vous donner des ordres M. le M</w:t>
      </w:r>
      <w:r w:rsidRPr="00D96707">
        <w:rPr>
          <w:rFonts w:ascii="Trebuchet MS" w:hAnsi="Trebuchet MS"/>
          <w:i/>
        </w:rPr>
        <w:t xml:space="preserve">aire et de vous dire ce que vous devez faire, mais je pense sincèrement que vous devriez réfléchir à la manière de vous adresser à la population. En tant que premier magistrat de la ville, vous devez ce droit aux Bolbécais, je veux parler de ce droit à l’information : vous devez avoir le courage de leur dire ce que vous avez fait pour le moment, c’est-à-dire pas </w:t>
      </w:r>
      <w:r w:rsidR="00873ADD">
        <w:rPr>
          <w:rFonts w:ascii="Trebuchet MS" w:hAnsi="Trebuchet MS"/>
          <w:i/>
        </w:rPr>
        <w:t>grand-chose</w:t>
      </w:r>
      <w:r w:rsidRPr="00D96707">
        <w:rPr>
          <w:rFonts w:ascii="Trebuchet MS" w:hAnsi="Trebuchet MS"/>
          <w:i/>
        </w:rPr>
        <w:t xml:space="preserve"> pour éviter que leur ville n’inonde et ce que les services de la CVS sont en train de faire afin que ce problème des inondations soit réglé une fois pour toute si cela est possible. Leur dire que cela prendra du temps et beaucoup d’argent. Et plus nous attendrons</w:t>
      </w:r>
      <w:r w:rsidR="00873ADD">
        <w:rPr>
          <w:rFonts w:ascii="Trebuchet MS" w:hAnsi="Trebuchet MS"/>
          <w:i/>
        </w:rPr>
        <w:t>,</w:t>
      </w:r>
      <w:r w:rsidRPr="00D96707">
        <w:rPr>
          <w:rFonts w:ascii="Trebuchet MS" w:hAnsi="Trebuchet MS"/>
          <w:i/>
        </w:rPr>
        <w:t xml:space="preserve"> plus la note sera salée, surtout pour ceux qui subissent ces inondations. </w:t>
      </w:r>
    </w:p>
    <w:p w:rsidR="009C2378" w:rsidRPr="00D96707" w:rsidRDefault="009C2378" w:rsidP="00D96707">
      <w:pPr>
        <w:tabs>
          <w:tab w:val="left" w:pos="1134"/>
        </w:tabs>
        <w:spacing w:after="0" w:line="240" w:lineRule="auto"/>
        <w:ind w:left="1134" w:firstLine="1134"/>
        <w:jc w:val="both"/>
        <w:rPr>
          <w:rFonts w:ascii="Trebuchet MS" w:hAnsi="Trebuchet MS"/>
          <w:i/>
        </w:rPr>
      </w:pPr>
    </w:p>
    <w:p w:rsidR="00D96707" w:rsidRDefault="00D96707" w:rsidP="00C82A14">
      <w:pPr>
        <w:tabs>
          <w:tab w:val="left" w:pos="1134"/>
        </w:tabs>
        <w:spacing w:after="0" w:line="240" w:lineRule="auto"/>
        <w:ind w:left="1134"/>
        <w:jc w:val="both"/>
        <w:rPr>
          <w:rFonts w:ascii="Trebuchet MS" w:hAnsi="Trebuchet MS"/>
          <w:i/>
        </w:rPr>
      </w:pPr>
      <w:r w:rsidRPr="00D96707">
        <w:rPr>
          <w:rFonts w:ascii="Trebuchet MS" w:hAnsi="Trebuchet MS"/>
          <w:i/>
        </w:rPr>
        <w:t>Enfin, lai</w:t>
      </w:r>
      <w:r w:rsidR="000820EE">
        <w:rPr>
          <w:rFonts w:ascii="Trebuchet MS" w:hAnsi="Trebuchet MS"/>
          <w:i/>
        </w:rPr>
        <w:t>ssez-moi vous dire ceci, M. le M</w:t>
      </w:r>
      <w:r w:rsidRPr="00D96707">
        <w:rPr>
          <w:rFonts w:ascii="Trebuchet MS" w:hAnsi="Trebuchet MS"/>
          <w:i/>
        </w:rPr>
        <w:t>aire : au moment où votre mandat touche à sa fin, vous resterez tout de même une énigme pour moi et je pense pour un certain nombre de Bolbécais : en effet, alors que vous faites montre d’une indéniable énergie, et croyez bien que cela me coûte de vous concéder cette qualité, vous vous êtes montré incapable de vous attaquer à ces quatre sujets auxquels vous auriez dû vous attaquer en priorité.</w:t>
      </w:r>
    </w:p>
    <w:p w:rsidR="00C82A14" w:rsidRPr="00D96707" w:rsidRDefault="00C82A14" w:rsidP="00C82A14">
      <w:pPr>
        <w:tabs>
          <w:tab w:val="left" w:pos="1134"/>
        </w:tabs>
        <w:spacing w:after="0" w:line="240" w:lineRule="auto"/>
        <w:ind w:left="1134"/>
        <w:jc w:val="both"/>
        <w:rPr>
          <w:rFonts w:ascii="Trebuchet MS" w:hAnsi="Trebuchet MS"/>
          <w:i/>
        </w:rPr>
      </w:pPr>
    </w:p>
    <w:p w:rsidR="00D96707" w:rsidRDefault="00D96707" w:rsidP="00C82A14">
      <w:pPr>
        <w:tabs>
          <w:tab w:val="left" w:pos="1134"/>
        </w:tabs>
        <w:spacing w:after="0" w:line="240" w:lineRule="auto"/>
        <w:ind w:left="1134"/>
        <w:jc w:val="both"/>
        <w:rPr>
          <w:rFonts w:ascii="Trebuchet MS" w:hAnsi="Trebuchet MS"/>
          <w:i/>
        </w:rPr>
      </w:pPr>
      <w:r w:rsidRPr="00D96707">
        <w:rPr>
          <w:rFonts w:ascii="Trebuchet MS" w:hAnsi="Trebuchet MS"/>
          <w:i/>
        </w:rPr>
        <w:t>Et malheureusement cette énergie n’est pas allée où elle aurait dû aller, c’est-à-dire dans les réalisations les plus urgentes. Et pour q</w:t>
      </w:r>
      <w:r w:rsidR="000820EE">
        <w:rPr>
          <w:rFonts w:ascii="Trebuchet MS" w:hAnsi="Trebuchet MS"/>
          <w:i/>
        </w:rPr>
        <w:t>uelle raison ? Je pense, M. le M</w:t>
      </w:r>
      <w:r w:rsidRPr="00D96707">
        <w:rPr>
          <w:rFonts w:ascii="Trebuchet MS" w:hAnsi="Trebuchet MS"/>
          <w:i/>
        </w:rPr>
        <w:t>aire, que vous avez manqué de clairvoyance, vous n’avez pas su voir les véritables enjeux de notre avenir, vous n’avez pas su négocier le virage de la manière qu’il aurait fallu. Vous n’avez pas su voir que l’urgence pour notre ville c’était le commerce ; vous n’avez pas sur voir que l’urgence pour notre ville c’était la lutte contre les désert</w:t>
      </w:r>
      <w:r w:rsidR="000820EE">
        <w:rPr>
          <w:rFonts w:ascii="Trebuchet MS" w:hAnsi="Trebuchet MS"/>
          <w:i/>
        </w:rPr>
        <w:t>s médicaux ; vous n’avez pas su</w:t>
      </w:r>
      <w:r w:rsidRPr="00D96707">
        <w:rPr>
          <w:rFonts w:ascii="Trebuchet MS" w:hAnsi="Trebuchet MS"/>
          <w:i/>
        </w:rPr>
        <w:t xml:space="preserve"> voir que l’urgence pour notre ville c’était la lutte contre le</w:t>
      </w:r>
      <w:r w:rsidR="000820EE">
        <w:rPr>
          <w:rFonts w:ascii="Trebuchet MS" w:hAnsi="Trebuchet MS"/>
          <w:i/>
        </w:rPr>
        <w:t xml:space="preserve"> chômage. Et vous n’avez pas su</w:t>
      </w:r>
      <w:r w:rsidRPr="00D96707">
        <w:rPr>
          <w:rFonts w:ascii="Trebuchet MS" w:hAnsi="Trebuchet MS"/>
          <w:i/>
        </w:rPr>
        <w:t xml:space="preserve"> voir que l’urgence était la lutte contre l</w:t>
      </w:r>
      <w:r w:rsidR="000820EE">
        <w:rPr>
          <w:rFonts w:ascii="Trebuchet MS" w:hAnsi="Trebuchet MS"/>
          <w:i/>
        </w:rPr>
        <w:t>es inondations qui chaque année</w:t>
      </w:r>
      <w:r w:rsidRPr="00D96707">
        <w:rPr>
          <w:rFonts w:ascii="Trebuchet MS" w:hAnsi="Trebuchet MS"/>
          <w:i/>
        </w:rPr>
        <w:t xml:space="preserve"> maintenant, dévastent les commerces et les habitations de votre ville. </w:t>
      </w:r>
    </w:p>
    <w:p w:rsidR="00C82A14" w:rsidRPr="00D96707" w:rsidRDefault="00C82A14" w:rsidP="00C82A14">
      <w:pPr>
        <w:tabs>
          <w:tab w:val="left" w:pos="1134"/>
        </w:tabs>
        <w:spacing w:after="0" w:line="240" w:lineRule="auto"/>
        <w:ind w:left="1134"/>
        <w:jc w:val="both"/>
        <w:rPr>
          <w:rFonts w:ascii="Trebuchet MS" w:hAnsi="Trebuchet MS"/>
          <w:i/>
        </w:rPr>
      </w:pPr>
    </w:p>
    <w:p w:rsidR="00D96707" w:rsidRDefault="00D96707" w:rsidP="00C82A14">
      <w:pPr>
        <w:tabs>
          <w:tab w:val="left" w:pos="1134"/>
        </w:tabs>
        <w:spacing w:after="0" w:line="240" w:lineRule="auto"/>
        <w:ind w:left="1134"/>
        <w:jc w:val="both"/>
        <w:rPr>
          <w:rFonts w:ascii="Trebuchet MS" w:hAnsi="Trebuchet MS"/>
          <w:i/>
        </w:rPr>
      </w:pPr>
      <w:r w:rsidRPr="00D96707">
        <w:rPr>
          <w:rFonts w:ascii="Trebuchet MS" w:hAnsi="Trebuchet MS"/>
          <w:i/>
        </w:rPr>
        <w:t xml:space="preserve">Pour ce qui est du commerce, vous n’avez commencé à agir qu’il y a six mois, quand il aurait fallu le faire il y a dix ans ! </w:t>
      </w:r>
    </w:p>
    <w:p w:rsidR="000820EE" w:rsidRDefault="000820EE" w:rsidP="00C82A14">
      <w:pPr>
        <w:tabs>
          <w:tab w:val="left" w:pos="1134"/>
        </w:tabs>
        <w:spacing w:after="0" w:line="240" w:lineRule="auto"/>
        <w:ind w:left="1134"/>
        <w:jc w:val="both"/>
        <w:rPr>
          <w:rFonts w:ascii="Trebuchet MS" w:hAnsi="Trebuchet MS"/>
          <w:i/>
        </w:rPr>
      </w:pPr>
    </w:p>
    <w:p w:rsidR="00D96707" w:rsidRDefault="00D96707" w:rsidP="00C82A14">
      <w:pPr>
        <w:tabs>
          <w:tab w:val="left" w:pos="1134"/>
        </w:tabs>
        <w:spacing w:after="0" w:line="240" w:lineRule="auto"/>
        <w:ind w:left="1134"/>
        <w:jc w:val="both"/>
        <w:rPr>
          <w:rFonts w:ascii="Trebuchet MS" w:hAnsi="Trebuchet MS"/>
          <w:i/>
        </w:rPr>
      </w:pPr>
      <w:r w:rsidRPr="00D96707">
        <w:rPr>
          <w:rFonts w:ascii="Trebuchet MS" w:hAnsi="Trebuchet MS"/>
          <w:i/>
        </w:rPr>
        <w:t>Pour ce qui est des déserts médicaux, vous avez été dans l’expectative, vous l’avez dit vous-même à plusieurs reprises et vous l’avez encore répété lors de votre passage dans l’émission de Radio Gros Bec, que j’invite ceux qui nous entendent à aller vous écouter dire que vous avez rencontré les médecins il y a des années, à qui vous avez fait des propositions, mais que cinq ou six ans plus tard, vous attendez toujours : c’</w:t>
      </w:r>
      <w:r w:rsidR="000820EE">
        <w:rPr>
          <w:rFonts w:ascii="Trebuchet MS" w:hAnsi="Trebuchet MS"/>
          <w:i/>
        </w:rPr>
        <w:t>est cela votre problème, M. le M</w:t>
      </w:r>
      <w:r w:rsidRPr="00D96707">
        <w:rPr>
          <w:rFonts w:ascii="Trebuchet MS" w:hAnsi="Trebuchet MS"/>
          <w:i/>
        </w:rPr>
        <w:t xml:space="preserve">aire, dans ces domaines si importants pour notre ville, vous n’avez fait qu’attendre. </w:t>
      </w:r>
    </w:p>
    <w:p w:rsidR="00C82A14" w:rsidRPr="00D96707" w:rsidRDefault="00C82A14" w:rsidP="00C82A14">
      <w:pPr>
        <w:tabs>
          <w:tab w:val="left" w:pos="1134"/>
        </w:tabs>
        <w:spacing w:after="0" w:line="240" w:lineRule="auto"/>
        <w:ind w:left="1134"/>
        <w:jc w:val="both"/>
        <w:rPr>
          <w:rFonts w:ascii="Trebuchet MS" w:hAnsi="Trebuchet MS"/>
          <w:i/>
        </w:rPr>
      </w:pPr>
    </w:p>
    <w:p w:rsidR="00D96707" w:rsidRDefault="00D96707" w:rsidP="00C82A14">
      <w:pPr>
        <w:tabs>
          <w:tab w:val="left" w:pos="1134"/>
        </w:tabs>
        <w:spacing w:after="0" w:line="240" w:lineRule="auto"/>
        <w:ind w:left="1134"/>
        <w:jc w:val="both"/>
        <w:rPr>
          <w:rFonts w:ascii="Trebuchet MS" w:hAnsi="Trebuchet MS"/>
          <w:i/>
        </w:rPr>
      </w:pPr>
      <w:r w:rsidRPr="00D96707">
        <w:rPr>
          <w:rFonts w:ascii="Trebuchet MS" w:hAnsi="Trebuchet MS"/>
          <w:i/>
        </w:rPr>
        <w:t xml:space="preserve">Je ne dis pas que tout est simple, qu’il suffit de claquer des doigts pour voir les choses se faire d’elles-mêmes, je dis que quand on veut on peut. Je dis aussi que quand on se disperse, il y a peu de chances qu’on réussisse dans son entreprise. Et il faut bien dire que vous vous êtes un peu dispersé M. le maire ! Vous avez eu les yeux plus gros que le ventre, vous avez couru plusieurs lièvres à la fois. C’est aussi une des raisons pour lesquelles nous nous trouvons dans cette situation. </w:t>
      </w:r>
    </w:p>
    <w:p w:rsidR="00C82A14" w:rsidRPr="00D96707" w:rsidRDefault="00C82A14" w:rsidP="00C82A14">
      <w:pPr>
        <w:tabs>
          <w:tab w:val="left" w:pos="1134"/>
        </w:tabs>
        <w:spacing w:after="0" w:line="240" w:lineRule="auto"/>
        <w:ind w:left="1134"/>
        <w:jc w:val="both"/>
        <w:rPr>
          <w:rFonts w:ascii="Trebuchet MS" w:hAnsi="Trebuchet MS"/>
          <w:i/>
        </w:rPr>
      </w:pPr>
    </w:p>
    <w:p w:rsidR="00D96707" w:rsidRPr="00D96707" w:rsidRDefault="000820EE" w:rsidP="00C82A14">
      <w:pPr>
        <w:tabs>
          <w:tab w:val="left" w:pos="1134"/>
        </w:tabs>
        <w:spacing w:after="0" w:line="240" w:lineRule="auto"/>
        <w:ind w:left="1134"/>
        <w:jc w:val="both"/>
        <w:rPr>
          <w:rFonts w:ascii="Trebuchet MS" w:hAnsi="Trebuchet MS"/>
          <w:i/>
        </w:rPr>
      </w:pPr>
      <w:r>
        <w:rPr>
          <w:rFonts w:ascii="Trebuchet MS" w:hAnsi="Trebuchet MS"/>
          <w:i/>
        </w:rPr>
        <w:t>M. le M</w:t>
      </w:r>
      <w:r w:rsidR="00D96707" w:rsidRPr="00D96707">
        <w:rPr>
          <w:rFonts w:ascii="Trebuchet MS" w:hAnsi="Trebuchet MS"/>
          <w:i/>
        </w:rPr>
        <w:t>aire, et on ne le répètera jamais assez, vous vous êtes trompé de diagnostic : dès votre arrivée au pouvoir, vous vous êtes lancé, sans grande réflexion, dans votre politique des grands travaux, que nous n’avons eu de cesse de dénoncer et contre laquelle nous vous avons pourtant mis en garde. Mais n’écoutant personne, vous vous êtes entêté, vous avez eu la folie des grandeurs, vous vous êtes pris pour un Ramsès. Mais ce faisant vous avez oublié que le pharaon</w:t>
      </w:r>
      <w:r w:rsidR="003C5BD0">
        <w:rPr>
          <w:rFonts w:ascii="Trebuchet MS" w:hAnsi="Trebuchet MS"/>
          <w:i/>
        </w:rPr>
        <w:t>… a été emporté par les flots ! »</w:t>
      </w:r>
    </w:p>
    <w:p w:rsidR="009F717E" w:rsidRDefault="009F717E" w:rsidP="00A35063">
      <w:pPr>
        <w:tabs>
          <w:tab w:val="left" w:pos="1134"/>
        </w:tabs>
        <w:spacing w:after="0" w:line="240" w:lineRule="auto"/>
        <w:ind w:right="-144"/>
        <w:jc w:val="both"/>
        <w:rPr>
          <w:rFonts w:ascii="Comic Sans MS" w:hAnsi="Comic Sans MS"/>
        </w:rPr>
        <w:sectPr w:rsidR="009F717E" w:rsidSect="00B21458">
          <w:pgSz w:w="11906" w:h="16838"/>
          <w:pgMar w:top="1417" w:right="1417" w:bottom="1417" w:left="1276" w:header="708" w:footer="708" w:gutter="0"/>
          <w:cols w:space="708"/>
          <w:docGrid w:linePitch="360"/>
        </w:sectPr>
      </w:pPr>
    </w:p>
    <w:p w:rsidR="006B074A" w:rsidRDefault="003C5BD0" w:rsidP="00A35063">
      <w:pPr>
        <w:tabs>
          <w:tab w:val="left" w:pos="1134"/>
        </w:tabs>
        <w:spacing w:after="0" w:line="240" w:lineRule="auto"/>
        <w:ind w:right="-144"/>
        <w:jc w:val="both"/>
        <w:rPr>
          <w:rFonts w:ascii="Comic Sans MS" w:hAnsi="Comic Sans MS"/>
        </w:rPr>
      </w:pPr>
      <w:r>
        <w:rPr>
          <w:rFonts w:ascii="Comic Sans MS" w:hAnsi="Comic Sans MS"/>
        </w:rPr>
        <w:lastRenderedPageBreak/>
        <w:tab/>
      </w:r>
      <w:r w:rsidR="00791966">
        <w:rPr>
          <w:rFonts w:ascii="Comic Sans MS" w:hAnsi="Comic Sans MS"/>
        </w:rPr>
        <w:t>Monsieur Douglas POTIER fait la déclaration suivante :</w:t>
      </w:r>
    </w:p>
    <w:p w:rsidR="00791966" w:rsidRDefault="00791966" w:rsidP="00A35063">
      <w:pPr>
        <w:tabs>
          <w:tab w:val="left" w:pos="1134"/>
        </w:tabs>
        <w:spacing w:after="0" w:line="240" w:lineRule="auto"/>
        <w:ind w:right="-144"/>
        <w:jc w:val="both"/>
        <w:rPr>
          <w:rFonts w:ascii="Comic Sans MS" w:hAnsi="Comic Sans MS"/>
        </w:rPr>
      </w:pPr>
    </w:p>
    <w:p w:rsidR="00791966" w:rsidRDefault="00791966" w:rsidP="00F715F4">
      <w:pPr>
        <w:tabs>
          <w:tab w:val="left" w:pos="1134"/>
          <w:tab w:val="left" w:pos="2268"/>
        </w:tabs>
        <w:spacing w:after="0" w:line="240" w:lineRule="auto"/>
        <w:ind w:left="1134" w:right="-144"/>
        <w:jc w:val="both"/>
        <w:rPr>
          <w:rFonts w:ascii="Trebuchet MS" w:hAnsi="Trebuchet MS"/>
          <w:i/>
        </w:rPr>
      </w:pPr>
      <w:r>
        <w:rPr>
          <w:rFonts w:ascii="Trebuchet MS" w:hAnsi="Trebuchet MS"/>
          <w:i/>
        </w:rPr>
        <w:t>«  Oui il y a polémique, Pourquoi ? Parce que comme l’ensemble des Bolbécais que nous représentons, nous ne sommes pas d’accord sur un sujet du débat public et que nous sommes là pour en débattre, alors j’assume que ce soir nous polémiquions. Certes pas gratuitement, parce qu’il y a des motifs sérieux et grave. Et que dans ce contexte entendre le Maire, Madame DEMOL et certains Conseillers Municipaux rire pendant qu’un Conseiller Municipal de l’opposition évoque ces problématiques auxquels se sont confronté</w:t>
      </w:r>
      <w:r w:rsidR="000820EE">
        <w:rPr>
          <w:rFonts w:ascii="Trebuchet MS" w:hAnsi="Trebuchet MS"/>
          <w:i/>
        </w:rPr>
        <w:t>s</w:t>
      </w:r>
      <w:r>
        <w:rPr>
          <w:rFonts w:ascii="Trebuchet MS" w:hAnsi="Trebuchet MS"/>
          <w:i/>
        </w:rPr>
        <w:t xml:space="preserve"> des Bolbécais présents ici dans cette salle et qui ont beaucoup perdu, je trouve </w:t>
      </w:r>
      <w:r w:rsidR="000820EE">
        <w:rPr>
          <w:rFonts w:ascii="Trebuchet MS" w:hAnsi="Trebuchet MS"/>
          <w:i/>
        </w:rPr>
        <w:t xml:space="preserve">cela </w:t>
      </w:r>
      <w:r>
        <w:rPr>
          <w:rFonts w:ascii="Trebuchet MS" w:hAnsi="Trebuchet MS"/>
          <w:i/>
        </w:rPr>
        <w:t xml:space="preserve">scandaleux. </w:t>
      </w:r>
    </w:p>
    <w:p w:rsidR="00D02D12" w:rsidRDefault="00D02D12" w:rsidP="00F715F4">
      <w:pPr>
        <w:tabs>
          <w:tab w:val="left" w:pos="1134"/>
          <w:tab w:val="left" w:pos="2268"/>
        </w:tabs>
        <w:spacing w:after="0" w:line="240" w:lineRule="auto"/>
        <w:ind w:left="1134" w:right="-144"/>
        <w:jc w:val="both"/>
        <w:rPr>
          <w:rFonts w:ascii="Trebuchet MS" w:hAnsi="Trebuchet MS"/>
          <w:i/>
        </w:rPr>
      </w:pPr>
    </w:p>
    <w:p w:rsidR="00791966" w:rsidRDefault="00791966" w:rsidP="00F715F4">
      <w:pPr>
        <w:tabs>
          <w:tab w:val="left" w:pos="1134"/>
          <w:tab w:val="left" w:pos="2268"/>
        </w:tabs>
        <w:spacing w:after="0" w:line="240" w:lineRule="auto"/>
        <w:ind w:left="1134" w:right="-144"/>
        <w:jc w:val="both"/>
        <w:rPr>
          <w:rFonts w:ascii="Trebuchet MS" w:hAnsi="Trebuchet MS"/>
          <w:i/>
        </w:rPr>
      </w:pPr>
      <w:r>
        <w:rPr>
          <w:rFonts w:ascii="Trebuchet MS" w:hAnsi="Trebuchet MS"/>
          <w:i/>
        </w:rPr>
        <w:t>Il y a bientôt 6 ans que Monsieur Rachi</w:t>
      </w:r>
      <w:r w:rsidR="00F715F4">
        <w:rPr>
          <w:rFonts w:ascii="Trebuchet MS" w:hAnsi="Trebuchet MS"/>
          <w:i/>
        </w:rPr>
        <w:t xml:space="preserve">d CHEBLI et moi-même réclamons, </w:t>
      </w:r>
      <w:r>
        <w:rPr>
          <w:rFonts w:ascii="Trebuchet MS" w:hAnsi="Trebuchet MS"/>
          <w:i/>
        </w:rPr>
        <w:t xml:space="preserve">inondation après inondation, des mesures d’urgence au Conseil </w:t>
      </w:r>
      <w:r w:rsidR="00F715F4">
        <w:rPr>
          <w:rFonts w:ascii="Trebuchet MS" w:hAnsi="Trebuchet MS"/>
          <w:i/>
        </w:rPr>
        <w:t>M</w:t>
      </w:r>
      <w:r>
        <w:rPr>
          <w:rFonts w:ascii="Trebuchet MS" w:hAnsi="Trebuchet MS"/>
          <w:i/>
        </w:rPr>
        <w:t>unicipal afin de lutter contre ce fléau qui, quoi qu’on en dise, n’est pas une fatalité.</w:t>
      </w:r>
      <w:r w:rsidR="00F715F4">
        <w:rPr>
          <w:rFonts w:ascii="Trebuchet MS" w:hAnsi="Trebuchet MS"/>
          <w:i/>
        </w:rPr>
        <w:t xml:space="preserve"> Malheureusement, vous avez toujours refusé obstinément d’entendre raison et vous avez poursuivi inlassablement le bétonnage forcené des hauteurs de notre ville, pour y construire plusieurs centaines de logements, aggravant ainsi le ruissellement des eaux pluviales.</w:t>
      </w:r>
    </w:p>
    <w:p w:rsidR="00D02D12" w:rsidRDefault="00D02D12" w:rsidP="00F715F4">
      <w:pPr>
        <w:tabs>
          <w:tab w:val="left" w:pos="1134"/>
          <w:tab w:val="left" w:pos="2268"/>
        </w:tabs>
        <w:spacing w:after="0" w:line="240" w:lineRule="auto"/>
        <w:ind w:left="1134" w:right="-144"/>
        <w:jc w:val="both"/>
        <w:rPr>
          <w:rFonts w:ascii="Trebuchet MS" w:hAnsi="Trebuchet MS"/>
          <w:i/>
        </w:rPr>
      </w:pPr>
    </w:p>
    <w:p w:rsidR="003258D7" w:rsidRDefault="003258D7" w:rsidP="00F715F4">
      <w:pPr>
        <w:tabs>
          <w:tab w:val="left" w:pos="1134"/>
          <w:tab w:val="left" w:pos="2268"/>
        </w:tabs>
        <w:spacing w:after="0" w:line="240" w:lineRule="auto"/>
        <w:ind w:left="1134" w:right="-144"/>
        <w:jc w:val="both"/>
        <w:rPr>
          <w:rFonts w:ascii="Trebuchet MS" w:hAnsi="Trebuchet MS"/>
          <w:i/>
        </w:rPr>
      </w:pPr>
      <w:r>
        <w:rPr>
          <w:rFonts w:ascii="Trebuchet MS" w:hAnsi="Trebuchet MS"/>
          <w:i/>
        </w:rPr>
        <w:t>Or, le rôle du Maire n’est pas de faire récurer la rivière le lendemain des inondations en expliquant devant les caméras de télévision qu’il n’y a rien à faire et que vous n’y êtes  pour rien. Non, le rôle d’un vrai Maire est d’agir enfin concrètement pour Bolbec et les Bolbécais.</w:t>
      </w:r>
    </w:p>
    <w:p w:rsidR="00D02D12" w:rsidRDefault="00D02D12" w:rsidP="00F715F4">
      <w:pPr>
        <w:tabs>
          <w:tab w:val="left" w:pos="1134"/>
          <w:tab w:val="left" w:pos="2268"/>
        </w:tabs>
        <w:spacing w:after="0" w:line="240" w:lineRule="auto"/>
        <w:ind w:left="1134" w:right="-144"/>
        <w:jc w:val="both"/>
        <w:rPr>
          <w:rFonts w:ascii="Trebuchet MS" w:hAnsi="Trebuchet MS"/>
          <w:i/>
        </w:rPr>
      </w:pPr>
    </w:p>
    <w:p w:rsidR="00F715F4" w:rsidRDefault="003258D7" w:rsidP="00F715F4">
      <w:pPr>
        <w:tabs>
          <w:tab w:val="left" w:pos="1134"/>
          <w:tab w:val="left" w:pos="2268"/>
        </w:tabs>
        <w:spacing w:after="0" w:line="240" w:lineRule="auto"/>
        <w:ind w:left="1134" w:right="-144"/>
        <w:jc w:val="both"/>
        <w:rPr>
          <w:rFonts w:ascii="Trebuchet MS" w:hAnsi="Trebuchet MS"/>
          <w:i/>
        </w:rPr>
      </w:pPr>
      <w:r>
        <w:rPr>
          <w:rFonts w:ascii="Trebuchet MS" w:hAnsi="Trebuchet MS"/>
          <w:i/>
        </w:rPr>
        <w:t>Des mesures de bon sens, que nous n’avons cessé de proposer depuis longtemps, s’imposent aujourd’hui à vous.</w:t>
      </w:r>
    </w:p>
    <w:p w:rsidR="003258D7" w:rsidRPr="000820EE" w:rsidRDefault="003258D7" w:rsidP="00D02D12">
      <w:pPr>
        <w:pStyle w:val="Paragraphedeliste"/>
        <w:numPr>
          <w:ilvl w:val="3"/>
          <w:numId w:val="13"/>
        </w:numPr>
        <w:tabs>
          <w:tab w:val="clear" w:pos="3600"/>
          <w:tab w:val="left" w:pos="1134"/>
          <w:tab w:val="left" w:pos="2268"/>
        </w:tabs>
        <w:ind w:left="2268" w:right="-144"/>
        <w:jc w:val="both"/>
        <w:rPr>
          <w:rFonts w:ascii="Trebuchet MS" w:hAnsi="Trebuchet MS"/>
          <w:i/>
          <w:sz w:val="22"/>
          <w:szCs w:val="22"/>
        </w:rPr>
      </w:pPr>
      <w:r w:rsidRPr="000820EE">
        <w:rPr>
          <w:rFonts w:ascii="Trebuchet MS" w:hAnsi="Trebuchet MS"/>
          <w:i/>
          <w:sz w:val="22"/>
          <w:szCs w:val="22"/>
        </w:rPr>
        <w:t>Elargir la rivière, installer du béton drainant et des cuves de rétention en Centre-Ville.</w:t>
      </w:r>
    </w:p>
    <w:p w:rsidR="003258D7" w:rsidRPr="000820EE" w:rsidRDefault="003258D7" w:rsidP="00D02D12">
      <w:pPr>
        <w:pStyle w:val="Paragraphedeliste"/>
        <w:numPr>
          <w:ilvl w:val="3"/>
          <w:numId w:val="13"/>
        </w:numPr>
        <w:tabs>
          <w:tab w:val="clear" w:pos="3600"/>
          <w:tab w:val="left" w:pos="1134"/>
          <w:tab w:val="left" w:pos="2268"/>
        </w:tabs>
        <w:ind w:left="2268" w:right="-144"/>
        <w:jc w:val="both"/>
        <w:rPr>
          <w:rFonts w:ascii="Trebuchet MS" w:hAnsi="Trebuchet MS"/>
          <w:i/>
          <w:sz w:val="22"/>
          <w:szCs w:val="22"/>
        </w:rPr>
      </w:pPr>
      <w:r w:rsidRPr="000820EE">
        <w:rPr>
          <w:rFonts w:ascii="Trebuchet MS" w:hAnsi="Trebuchet MS"/>
          <w:i/>
          <w:sz w:val="22"/>
          <w:szCs w:val="22"/>
        </w:rPr>
        <w:t>Faire cesser le bétonnage des hauteurs de Bolbec.</w:t>
      </w:r>
    </w:p>
    <w:p w:rsidR="003258D7" w:rsidRPr="000820EE" w:rsidRDefault="003258D7" w:rsidP="00D02D12">
      <w:pPr>
        <w:pStyle w:val="Paragraphedeliste"/>
        <w:numPr>
          <w:ilvl w:val="3"/>
          <w:numId w:val="13"/>
        </w:numPr>
        <w:tabs>
          <w:tab w:val="clear" w:pos="3600"/>
          <w:tab w:val="left" w:pos="1134"/>
          <w:tab w:val="left" w:pos="2268"/>
        </w:tabs>
        <w:ind w:left="2268" w:right="-144"/>
        <w:jc w:val="both"/>
        <w:rPr>
          <w:rFonts w:ascii="Trebuchet MS" w:hAnsi="Trebuchet MS"/>
          <w:i/>
          <w:sz w:val="22"/>
          <w:szCs w:val="22"/>
        </w:rPr>
      </w:pPr>
      <w:r w:rsidRPr="000820EE">
        <w:rPr>
          <w:rFonts w:ascii="Trebuchet MS" w:hAnsi="Trebuchet MS"/>
          <w:i/>
          <w:sz w:val="22"/>
          <w:szCs w:val="22"/>
        </w:rPr>
        <w:t>Construire davantage de bassins de rétention en amont.</w:t>
      </w:r>
    </w:p>
    <w:p w:rsidR="003258D7" w:rsidRPr="000820EE" w:rsidRDefault="003258D7" w:rsidP="00D02D12">
      <w:pPr>
        <w:pStyle w:val="Paragraphedeliste"/>
        <w:numPr>
          <w:ilvl w:val="3"/>
          <w:numId w:val="13"/>
        </w:numPr>
        <w:tabs>
          <w:tab w:val="clear" w:pos="3600"/>
          <w:tab w:val="left" w:pos="1134"/>
          <w:tab w:val="left" w:pos="2268"/>
        </w:tabs>
        <w:ind w:left="2268" w:right="-144"/>
        <w:jc w:val="both"/>
        <w:rPr>
          <w:rFonts w:ascii="Trebuchet MS" w:hAnsi="Trebuchet MS"/>
          <w:i/>
          <w:sz w:val="22"/>
          <w:szCs w:val="22"/>
        </w:rPr>
      </w:pPr>
      <w:r w:rsidRPr="000820EE">
        <w:rPr>
          <w:rFonts w:ascii="Trebuchet MS" w:hAnsi="Trebuchet MS"/>
          <w:i/>
          <w:sz w:val="22"/>
          <w:szCs w:val="22"/>
        </w:rPr>
        <w:t xml:space="preserve">Multiplier les espaces de verdure en ville pour favoriser l’absorption des eaux de pluie. </w:t>
      </w:r>
    </w:p>
    <w:p w:rsidR="003258D7" w:rsidRPr="000820EE" w:rsidRDefault="00350575" w:rsidP="00D02D12">
      <w:pPr>
        <w:pStyle w:val="Paragraphedeliste"/>
        <w:numPr>
          <w:ilvl w:val="3"/>
          <w:numId w:val="13"/>
        </w:numPr>
        <w:tabs>
          <w:tab w:val="clear" w:pos="3600"/>
          <w:tab w:val="left" w:pos="1134"/>
          <w:tab w:val="left" w:pos="2268"/>
        </w:tabs>
        <w:ind w:left="2268" w:right="-144"/>
        <w:jc w:val="both"/>
        <w:rPr>
          <w:rFonts w:ascii="Trebuchet MS" w:hAnsi="Trebuchet MS"/>
          <w:i/>
          <w:sz w:val="22"/>
          <w:szCs w:val="22"/>
        </w:rPr>
      </w:pPr>
      <w:r w:rsidRPr="000820EE">
        <w:rPr>
          <w:rFonts w:ascii="Trebuchet MS" w:hAnsi="Trebuchet MS"/>
          <w:i/>
          <w:sz w:val="22"/>
          <w:szCs w:val="22"/>
        </w:rPr>
        <w:t>Encourager la plantation de haies et l’aménagement de talus dans les plaines et les champs.</w:t>
      </w:r>
    </w:p>
    <w:p w:rsidR="00350575" w:rsidRPr="000820EE" w:rsidRDefault="00350575" w:rsidP="00D02D12">
      <w:pPr>
        <w:pStyle w:val="Paragraphedeliste"/>
        <w:numPr>
          <w:ilvl w:val="3"/>
          <w:numId w:val="13"/>
        </w:numPr>
        <w:tabs>
          <w:tab w:val="clear" w:pos="3600"/>
          <w:tab w:val="left" w:pos="1134"/>
          <w:tab w:val="left" w:pos="2268"/>
        </w:tabs>
        <w:ind w:left="2268" w:right="-144"/>
        <w:jc w:val="both"/>
        <w:rPr>
          <w:rFonts w:ascii="Trebuchet MS" w:hAnsi="Trebuchet MS"/>
          <w:i/>
          <w:sz w:val="22"/>
          <w:szCs w:val="22"/>
        </w:rPr>
      </w:pPr>
      <w:r w:rsidRPr="000820EE">
        <w:rPr>
          <w:rFonts w:ascii="Trebuchet MS" w:hAnsi="Trebuchet MS"/>
          <w:i/>
          <w:sz w:val="22"/>
          <w:szCs w:val="22"/>
        </w:rPr>
        <w:t>Assurer, en coopération avec les autres collectivités et les Services de l’Etat, un entretien régulier de la rivière.</w:t>
      </w:r>
    </w:p>
    <w:p w:rsidR="00D02D12" w:rsidRDefault="00D02D12" w:rsidP="00D02D12">
      <w:pPr>
        <w:pStyle w:val="Paragraphedeliste"/>
        <w:tabs>
          <w:tab w:val="left" w:pos="1134"/>
          <w:tab w:val="left" w:pos="2268"/>
        </w:tabs>
        <w:ind w:left="2268" w:right="-144"/>
        <w:jc w:val="both"/>
        <w:rPr>
          <w:rFonts w:ascii="Trebuchet MS" w:hAnsi="Trebuchet MS"/>
          <w:i/>
        </w:rPr>
      </w:pPr>
    </w:p>
    <w:p w:rsidR="00350575" w:rsidRDefault="00350575" w:rsidP="00350575">
      <w:pPr>
        <w:tabs>
          <w:tab w:val="left" w:pos="1134"/>
          <w:tab w:val="left" w:pos="2268"/>
        </w:tabs>
        <w:spacing w:after="0" w:line="240" w:lineRule="auto"/>
        <w:ind w:left="1134" w:right="-142"/>
        <w:jc w:val="both"/>
        <w:rPr>
          <w:rFonts w:ascii="Trebuchet MS" w:hAnsi="Trebuchet MS"/>
          <w:i/>
        </w:rPr>
      </w:pPr>
      <w:r>
        <w:rPr>
          <w:rFonts w:ascii="Trebuchet MS" w:hAnsi="Trebuchet MS"/>
          <w:i/>
        </w:rPr>
        <w:t>Les projets ont un coût. Il est regre</w:t>
      </w:r>
      <w:r w:rsidR="000820EE">
        <w:rPr>
          <w:rFonts w:ascii="Trebuchet MS" w:hAnsi="Trebuchet MS"/>
          <w:i/>
        </w:rPr>
        <w:t xml:space="preserve">ttable qu’ils n’aient pas été </w:t>
      </w:r>
      <w:r>
        <w:rPr>
          <w:rFonts w:ascii="Trebuchet MS" w:hAnsi="Trebuchet MS"/>
          <w:i/>
        </w:rPr>
        <w:t>menés au cours des dernières années, alors que notre centre-ville é</w:t>
      </w:r>
      <w:r w:rsidR="000820EE">
        <w:rPr>
          <w:rFonts w:ascii="Trebuchet MS" w:hAnsi="Trebuchet MS"/>
          <w:i/>
        </w:rPr>
        <w:t>tait remodelé de fond en comble</w:t>
      </w:r>
      <w:r>
        <w:rPr>
          <w:rFonts w:ascii="Trebuchet MS" w:hAnsi="Trebuchet MS"/>
          <w:i/>
        </w:rPr>
        <w:t>, sans pour autant améliorer notre vie quotidienne. Mais si nous pouvons disposer de 5 millions d’euros pour agrandir la Mairie et construire une Médiathèque, il est inacceptable de ne pas garantir la sécurité des Bolbécais, qui n’a pas de prix.</w:t>
      </w:r>
    </w:p>
    <w:p w:rsidR="00D02D12" w:rsidRDefault="00D02D12" w:rsidP="00350575">
      <w:pPr>
        <w:tabs>
          <w:tab w:val="left" w:pos="1134"/>
          <w:tab w:val="left" w:pos="2268"/>
        </w:tabs>
        <w:spacing w:after="0" w:line="240" w:lineRule="auto"/>
        <w:ind w:left="1134" w:right="-142"/>
        <w:jc w:val="both"/>
        <w:rPr>
          <w:rFonts w:ascii="Trebuchet MS" w:hAnsi="Trebuchet MS"/>
          <w:i/>
        </w:rPr>
      </w:pPr>
    </w:p>
    <w:p w:rsidR="009F18F1" w:rsidRDefault="009F18F1" w:rsidP="00350575">
      <w:pPr>
        <w:tabs>
          <w:tab w:val="left" w:pos="1134"/>
          <w:tab w:val="left" w:pos="2268"/>
        </w:tabs>
        <w:spacing w:after="0" w:line="240" w:lineRule="auto"/>
        <w:ind w:left="1134" w:right="-142"/>
        <w:jc w:val="both"/>
        <w:rPr>
          <w:rFonts w:ascii="Trebuchet MS" w:hAnsi="Trebuchet MS"/>
          <w:i/>
        </w:rPr>
      </w:pPr>
      <w:r>
        <w:rPr>
          <w:rFonts w:ascii="Trebuchet MS" w:hAnsi="Trebuchet MS"/>
          <w:i/>
        </w:rPr>
        <w:t>Je ne dis pas Monsieur le Maire  que ces projets se réaliseront en un c</w:t>
      </w:r>
      <w:r w:rsidR="000820EE">
        <w:rPr>
          <w:rFonts w:ascii="Trebuchet MS" w:hAnsi="Trebuchet MS"/>
          <w:i/>
        </w:rPr>
        <w:t xml:space="preserve">lin d’œil. Mais vous avez eu </w:t>
      </w:r>
      <w:r>
        <w:rPr>
          <w:rFonts w:ascii="Trebuchet MS" w:hAnsi="Trebuchet MS"/>
          <w:i/>
        </w:rPr>
        <w:t>12 ans ! Et même 18 puisque vous avez été Elu en 1995.</w:t>
      </w:r>
    </w:p>
    <w:p w:rsidR="00D02D12" w:rsidRDefault="00D02D12" w:rsidP="00350575">
      <w:pPr>
        <w:tabs>
          <w:tab w:val="left" w:pos="1134"/>
          <w:tab w:val="left" w:pos="2268"/>
        </w:tabs>
        <w:spacing w:after="0" w:line="240" w:lineRule="auto"/>
        <w:ind w:left="1134" w:right="-142"/>
        <w:jc w:val="both"/>
        <w:rPr>
          <w:rFonts w:ascii="Trebuchet MS" w:hAnsi="Trebuchet MS"/>
          <w:i/>
        </w:rPr>
      </w:pPr>
    </w:p>
    <w:p w:rsidR="00E5565F" w:rsidRDefault="009F18F1" w:rsidP="00350575">
      <w:pPr>
        <w:tabs>
          <w:tab w:val="left" w:pos="1134"/>
          <w:tab w:val="left" w:pos="2268"/>
        </w:tabs>
        <w:spacing w:after="0" w:line="240" w:lineRule="auto"/>
        <w:ind w:left="1134" w:right="-142"/>
        <w:jc w:val="both"/>
        <w:rPr>
          <w:rFonts w:ascii="Trebuchet MS" w:hAnsi="Trebuchet MS"/>
          <w:i/>
        </w:rPr>
      </w:pPr>
      <w:r>
        <w:rPr>
          <w:rFonts w:ascii="Trebuchet MS" w:hAnsi="Trebuchet MS"/>
          <w:i/>
        </w:rPr>
        <w:t>J’en profite pour faire un aparté sur ceux qui sont les plus laissé</w:t>
      </w:r>
      <w:r w:rsidR="000820EE">
        <w:rPr>
          <w:rFonts w:ascii="Trebuchet MS" w:hAnsi="Trebuchet MS"/>
          <w:i/>
        </w:rPr>
        <w:t>s</w:t>
      </w:r>
      <w:r>
        <w:rPr>
          <w:rFonts w:ascii="Trebuchet MS" w:hAnsi="Trebuchet MS"/>
          <w:i/>
        </w:rPr>
        <w:t xml:space="preserve"> pour compte, c</w:t>
      </w:r>
      <w:r w:rsidR="000820EE">
        <w:rPr>
          <w:rFonts w:ascii="Trebuchet MS" w:hAnsi="Trebuchet MS"/>
          <w:i/>
        </w:rPr>
        <w:t>ar on ne les soupçonnerait pas a</w:t>
      </w:r>
      <w:r>
        <w:rPr>
          <w:rFonts w:ascii="Trebuchet MS" w:hAnsi="Trebuchet MS"/>
          <w:i/>
        </w:rPr>
        <w:t xml:space="preserve"> priori d’être menacés. Il s’agit des habitants de l’extrémité haute de la rue Fontaine Martel, les dernières habitations avant les plaines. L’eau ruisselle depuis des dizaines d’années, depuis le champ situé à l’arrière de leurs domiciles, qui n’est pas séparé d’eux par un talus.</w:t>
      </w:r>
    </w:p>
    <w:p w:rsidR="00E5565F" w:rsidRDefault="00E5565F" w:rsidP="00350575">
      <w:pPr>
        <w:tabs>
          <w:tab w:val="left" w:pos="1134"/>
          <w:tab w:val="left" w:pos="2268"/>
        </w:tabs>
        <w:spacing w:after="0" w:line="240" w:lineRule="auto"/>
        <w:ind w:left="1134" w:right="-142"/>
        <w:jc w:val="both"/>
        <w:rPr>
          <w:rFonts w:ascii="Trebuchet MS" w:hAnsi="Trebuchet MS"/>
          <w:i/>
        </w:rPr>
      </w:pPr>
    </w:p>
    <w:p w:rsidR="009F717E" w:rsidRDefault="009F717E" w:rsidP="00350575">
      <w:pPr>
        <w:tabs>
          <w:tab w:val="left" w:pos="1134"/>
          <w:tab w:val="left" w:pos="2268"/>
        </w:tabs>
        <w:spacing w:after="0" w:line="240" w:lineRule="auto"/>
        <w:ind w:left="1134" w:right="-142"/>
        <w:jc w:val="both"/>
        <w:rPr>
          <w:rFonts w:ascii="Trebuchet MS" w:hAnsi="Trebuchet MS"/>
          <w:i/>
        </w:rPr>
        <w:sectPr w:rsidR="009F717E" w:rsidSect="00B21458">
          <w:pgSz w:w="11906" w:h="16838"/>
          <w:pgMar w:top="1417" w:right="1417" w:bottom="1417" w:left="1276" w:header="708" w:footer="708" w:gutter="0"/>
          <w:cols w:space="708"/>
          <w:docGrid w:linePitch="360"/>
        </w:sectPr>
      </w:pPr>
    </w:p>
    <w:p w:rsidR="009F18F1" w:rsidRDefault="009F18F1" w:rsidP="00350575">
      <w:pPr>
        <w:tabs>
          <w:tab w:val="left" w:pos="1134"/>
          <w:tab w:val="left" w:pos="2268"/>
        </w:tabs>
        <w:spacing w:after="0" w:line="240" w:lineRule="auto"/>
        <w:ind w:left="1134" w:right="-142"/>
        <w:jc w:val="both"/>
        <w:rPr>
          <w:rFonts w:ascii="Trebuchet MS" w:hAnsi="Trebuchet MS"/>
          <w:i/>
        </w:rPr>
      </w:pPr>
      <w:r>
        <w:rPr>
          <w:rFonts w:ascii="Trebuchet MS" w:hAnsi="Trebuchet MS"/>
          <w:i/>
        </w:rPr>
        <w:lastRenderedPageBreak/>
        <w:t>L’eau s’infiltre dans les murs et sous les sols, soulève les terrasses, et a fait tomber sur la terrasse</w:t>
      </w:r>
      <w:r w:rsidR="000820EE">
        <w:rPr>
          <w:rFonts w:ascii="Trebuchet MS" w:hAnsi="Trebuchet MS"/>
          <w:i/>
        </w:rPr>
        <w:t xml:space="preserve">, </w:t>
      </w:r>
      <w:r>
        <w:rPr>
          <w:rFonts w:ascii="Trebuchet MS" w:hAnsi="Trebuchet MS"/>
          <w:i/>
        </w:rPr>
        <w:t xml:space="preserve">sur la chaussée un </w:t>
      </w:r>
      <w:r w:rsidR="00384B2D">
        <w:rPr>
          <w:rFonts w:ascii="Trebuchet MS" w:hAnsi="Trebuchet MS"/>
          <w:i/>
        </w:rPr>
        <w:t>mur entier la semaine dernière, fort heureusement il n’y avait personne qui passait à ce moment-là.</w:t>
      </w:r>
    </w:p>
    <w:p w:rsidR="00D02D12" w:rsidRDefault="00D02D12" w:rsidP="00350575">
      <w:pPr>
        <w:tabs>
          <w:tab w:val="left" w:pos="1134"/>
          <w:tab w:val="left" w:pos="2268"/>
        </w:tabs>
        <w:spacing w:after="0" w:line="240" w:lineRule="auto"/>
        <w:ind w:left="1134" w:right="-142"/>
        <w:jc w:val="both"/>
        <w:rPr>
          <w:rFonts w:ascii="Trebuchet MS" w:hAnsi="Trebuchet MS"/>
          <w:i/>
        </w:rPr>
      </w:pPr>
    </w:p>
    <w:p w:rsidR="00384B2D" w:rsidRDefault="00384B2D" w:rsidP="00350575">
      <w:pPr>
        <w:tabs>
          <w:tab w:val="left" w:pos="1134"/>
          <w:tab w:val="left" w:pos="2268"/>
        </w:tabs>
        <w:spacing w:after="0" w:line="240" w:lineRule="auto"/>
        <w:ind w:left="1134" w:right="-142"/>
        <w:jc w:val="both"/>
        <w:rPr>
          <w:rFonts w:ascii="Trebuchet MS" w:hAnsi="Trebuchet MS"/>
          <w:i/>
        </w:rPr>
      </w:pPr>
      <w:r>
        <w:rPr>
          <w:rFonts w:ascii="Trebuchet MS" w:hAnsi="Trebuchet MS"/>
          <w:i/>
        </w:rPr>
        <w:t>Quelles mesures particulières entendez-vous prendre pour remédier à cette si</w:t>
      </w:r>
      <w:r w:rsidR="000820EE">
        <w:rPr>
          <w:rFonts w:ascii="Trebuchet MS" w:hAnsi="Trebuchet MS"/>
          <w:i/>
        </w:rPr>
        <w:t>tuation ? Qui n’a que trop duré</w:t>
      </w:r>
      <w:r>
        <w:rPr>
          <w:rFonts w:ascii="Trebuchet MS" w:hAnsi="Trebuchet MS"/>
          <w:i/>
        </w:rPr>
        <w:t>.</w:t>
      </w:r>
    </w:p>
    <w:p w:rsidR="00D02D12" w:rsidRDefault="00D02D12" w:rsidP="00350575">
      <w:pPr>
        <w:tabs>
          <w:tab w:val="left" w:pos="1134"/>
          <w:tab w:val="left" w:pos="2268"/>
        </w:tabs>
        <w:spacing w:after="0" w:line="240" w:lineRule="auto"/>
        <w:ind w:left="1134" w:right="-142"/>
        <w:jc w:val="both"/>
        <w:rPr>
          <w:rFonts w:ascii="Trebuchet MS" w:hAnsi="Trebuchet MS"/>
          <w:i/>
        </w:rPr>
      </w:pPr>
    </w:p>
    <w:p w:rsidR="00384B2D" w:rsidRDefault="000820EE" w:rsidP="00C564CB">
      <w:pPr>
        <w:tabs>
          <w:tab w:val="left" w:pos="1134"/>
          <w:tab w:val="left" w:pos="2268"/>
        </w:tabs>
        <w:spacing w:after="0" w:line="240" w:lineRule="auto"/>
        <w:ind w:left="1134" w:right="-142"/>
        <w:jc w:val="both"/>
        <w:rPr>
          <w:rFonts w:ascii="Trebuchet MS" w:hAnsi="Trebuchet MS"/>
          <w:i/>
        </w:rPr>
      </w:pPr>
      <w:r>
        <w:rPr>
          <w:rFonts w:ascii="Trebuchet MS" w:hAnsi="Trebuchet MS"/>
          <w:i/>
        </w:rPr>
        <w:t>Avez-</w:t>
      </w:r>
      <w:r w:rsidR="00384B2D">
        <w:rPr>
          <w:rFonts w:ascii="Trebuchet MS" w:hAnsi="Trebuchet MS"/>
          <w:i/>
        </w:rPr>
        <w:t>vous Monsieur le Maire déjà rencontré cet agriculteur ? Ces lettres signées de votre main et de celle de Monsieur Jean-Claude LEPILLER en 2012 et en 2018 attestent que vous étiez au courant. Vous y promettez de</w:t>
      </w:r>
      <w:r>
        <w:rPr>
          <w:rFonts w:ascii="Trebuchet MS" w:hAnsi="Trebuchet MS"/>
          <w:i/>
        </w:rPr>
        <w:t xml:space="preserve"> revenir vers les habitants avec</w:t>
      </w:r>
      <w:r w:rsidR="00384B2D">
        <w:rPr>
          <w:rFonts w:ascii="Trebuchet MS" w:hAnsi="Trebuchet MS"/>
          <w:i/>
        </w:rPr>
        <w:t xml:space="preserve"> des solutions, qu’avez-vous fait depuis ?</w:t>
      </w:r>
    </w:p>
    <w:p w:rsidR="00D02D12" w:rsidRDefault="00D02D12" w:rsidP="00C564CB">
      <w:pPr>
        <w:tabs>
          <w:tab w:val="left" w:pos="1134"/>
          <w:tab w:val="left" w:pos="2268"/>
        </w:tabs>
        <w:spacing w:after="0" w:line="240" w:lineRule="auto"/>
        <w:ind w:left="1134" w:right="-142"/>
        <w:jc w:val="both"/>
        <w:rPr>
          <w:rFonts w:ascii="Trebuchet MS" w:hAnsi="Trebuchet MS"/>
          <w:i/>
        </w:rPr>
      </w:pPr>
    </w:p>
    <w:p w:rsidR="00C564CB" w:rsidRDefault="00C564CB" w:rsidP="00C564CB">
      <w:pPr>
        <w:tabs>
          <w:tab w:val="left" w:pos="1134"/>
          <w:tab w:val="left" w:pos="2268"/>
        </w:tabs>
        <w:spacing w:after="0" w:line="240" w:lineRule="auto"/>
        <w:ind w:left="1134" w:right="-142"/>
        <w:jc w:val="both"/>
        <w:rPr>
          <w:rFonts w:ascii="Trebuchet MS" w:hAnsi="Trebuchet MS"/>
          <w:i/>
        </w:rPr>
      </w:pPr>
      <w:r>
        <w:rPr>
          <w:rFonts w:ascii="Trebuchet MS" w:hAnsi="Trebuchet MS"/>
          <w:i/>
        </w:rPr>
        <w:t>En centre-ville</w:t>
      </w:r>
      <w:r w:rsidR="00346674">
        <w:rPr>
          <w:rFonts w:ascii="Trebuchet MS" w:hAnsi="Trebuchet MS"/>
          <w:i/>
        </w:rPr>
        <w:t>, les sinistré</w:t>
      </w:r>
      <w:r>
        <w:rPr>
          <w:rFonts w:ascii="Trebuchet MS" w:hAnsi="Trebuchet MS"/>
          <w:i/>
        </w:rPr>
        <w:t>s sont encore plus nombreux. C’est la raison pour laquelle Rachid et moi vous proposons de voter un vœu sollicitant notamment le soutien financier des autres collectivités territoriale</w:t>
      </w:r>
      <w:r w:rsidR="000820EE">
        <w:rPr>
          <w:rFonts w:ascii="Trebuchet MS" w:hAnsi="Trebuchet MS"/>
          <w:i/>
        </w:rPr>
        <w:t>s</w:t>
      </w:r>
      <w:r>
        <w:rPr>
          <w:rFonts w:ascii="Trebuchet MS" w:hAnsi="Trebuchet MS"/>
          <w:i/>
        </w:rPr>
        <w:t>. Nous espérons que vous saurez nous rejoindre, non pas dans un esprit partisan, mais pour servir dans l’intérêt général.</w:t>
      </w:r>
    </w:p>
    <w:p w:rsidR="00D02D12" w:rsidRDefault="00D02D12" w:rsidP="00C564CB">
      <w:pPr>
        <w:tabs>
          <w:tab w:val="left" w:pos="1134"/>
          <w:tab w:val="left" w:pos="2268"/>
        </w:tabs>
        <w:spacing w:after="0" w:line="240" w:lineRule="auto"/>
        <w:ind w:left="1134" w:right="-142"/>
        <w:jc w:val="both"/>
        <w:rPr>
          <w:rFonts w:ascii="Trebuchet MS" w:hAnsi="Trebuchet MS"/>
          <w:i/>
        </w:rPr>
      </w:pPr>
    </w:p>
    <w:p w:rsidR="00346674" w:rsidRDefault="00C564CB" w:rsidP="00C564CB">
      <w:pPr>
        <w:tabs>
          <w:tab w:val="left" w:pos="1134"/>
          <w:tab w:val="left" w:pos="2268"/>
        </w:tabs>
        <w:spacing w:after="0" w:line="240" w:lineRule="auto"/>
        <w:ind w:left="1134" w:right="-142"/>
        <w:jc w:val="both"/>
        <w:rPr>
          <w:rFonts w:ascii="Trebuchet MS" w:hAnsi="Trebuchet MS"/>
          <w:i/>
        </w:rPr>
      </w:pPr>
      <w:r>
        <w:rPr>
          <w:rFonts w:ascii="Trebuchet MS" w:hAnsi="Trebuchet MS"/>
          <w:i/>
        </w:rPr>
        <w:t xml:space="preserve">Il est temps </w:t>
      </w:r>
      <w:r w:rsidR="00346674">
        <w:rPr>
          <w:rFonts w:ascii="Trebuchet MS" w:hAnsi="Trebuchet MS"/>
          <w:i/>
        </w:rPr>
        <w:t xml:space="preserve">Monsieur le Maire de cesser de se cacher derrière tous les prétextes du monde et d’agir enfin. Le proverbe </w:t>
      </w:r>
      <w:r w:rsidR="000820EE">
        <w:rPr>
          <w:rFonts w:ascii="Trebuchet MS" w:hAnsi="Trebuchet MS"/>
          <w:i/>
        </w:rPr>
        <w:t>chinois dit que « qui veut agir</w:t>
      </w:r>
      <w:r w:rsidR="00346674">
        <w:rPr>
          <w:rFonts w:ascii="Trebuchet MS" w:hAnsi="Trebuchet MS"/>
          <w:i/>
        </w:rPr>
        <w:t xml:space="preserve"> trouve des moyens, qui ne veut pas trouve des excuses</w:t>
      </w:r>
      <w:r w:rsidR="00F255B7">
        <w:rPr>
          <w:rFonts w:ascii="Trebuchet MS" w:hAnsi="Trebuchet MS"/>
          <w:i/>
        </w:rPr>
        <w:t>. Il est temps de trouver des solutions, nous vous les mettons sous le nez depuis des années, vous avez eu 12 ans pour agir, c’est bien plus qu’il n’en faut. La situation est grave, les solutions sont connues, il ne manque plus que la volonté d’y répondre. Un vrai Maire ne doit pas penser à la prochaine élection, mais à la prochaine génération, faisons ensemble, pour les Bolbécais et pour leurs famille</w:t>
      </w:r>
      <w:r w:rsidR="000820EE">
        <w:rPr>
          <w:rFonts w:ascii="Trebuchet MS" w:hAnsi="Trebuchet MS"/>
          <w:i/>
        </w:rPr>
        <w:t>s</w:t>
      </w:r>
      <w:r w:rsidR="00D02D12">
        <w:rPr>
          <w:rFonts w:ascii="Trebuchet MS" w:hAnsi="Trebuchet MS"/>
          <w:i/>
        </w:rPr>
        <w:t> »</w:t>
      </w:r>
      <w:r w:rsidR="00F255B7">
        <w:rPr>
          <w:rFonts w:ascii="Trebuchet MS" w:hAnsi="Trebuchet MS"/>
          <w:i/>
        </w:rPr>
        <w:t>.</w:t>
      </w:r>
    </w:p>
    <w:p w:rsidR="000820EE" w:rsidRDefault="000820EE" w:rsidP="00F255B7">
      <w:pPr>
        <w:tabs>
          <w:tab w:val="left" w:pos="1134"/>
        </w:tabs>
        <w:spacing w:after="0" w:line="240" w:lineRule="auto"/>
        <w:ind w:right="-142"/>
        <w:jc w:val="both"/>
        <w:rPr>
          <w:rFonts w:ascii="Comic Sans MS" w:hAnsi="Comic Sans MS"/>
        </w:rPr>
      </w:pPr>
    </w:p>
    <w:p w:rsidR="00F255B7" w:rsidRDefault="003E6D63" w:rsidP="00F255B7">
      <w:pPr>
        <w:tabs>
          <w:tab w:val="left" w:pos="1134"/>
        </w:tabs>
        <w:spacing w:after="0" w:line="240" w:lineRule="auto"/>
        <w:ind w:right="-142"/>
        <w:jc w:val="both"/>
        <w:rPr>
          <w:rFonts w:ascii="Comic Sans MS" w:hAnsi="Comic Sans MS"/>
        </w:rPr>
      </w:pPr>
      <w:r>
        <w:rPr>
          <w:rFonts w:ascii="Comic Sans MS" w:hAnsi="Comic Sans MS"/>
        </w:rPr>
        <w:tab/>
      </w:r>
      <w:r w:rsidR="00F255B7">
        <w:rPr>
          <w:rFonts w:ascii="Comic Sans MS" w:hAnsi="Comic Sans MS"/>
        </w:rPr>
        <w:t>Monsieur Philippe BEAUFILS répond à Monsieur Douglas POTIER que la comparaison de Monsieur le</w:t>
      </w:r>
      <w:r w:rsidR="00170714">
        <w:rPr>
          <w:rFonts w:ascii="Comic Sans MS" w:hAnsi="Comic Sans MS"/>
        </w:rPr>
        <w:t xml:space="preserve"> Maire avec RAMSES </w:t>
      </w:r>
      <w:r w:rsidR="00A364CF">
        <w:rPr>
          <w:rFonts w:ascii="Comic Sans MS" w:hAnsi="Comic Sans MS"/>
        </w:rPr>
        <w:t xml:space="preserve">faite par Monsieur </w:t>
      </w:r>
      <w:r w:rsidR="00EC7F2A">
        <w:rPr>
          <w:rFonts w:ascii="Comic Sans MS" w:hAnsi="Comic Sans MS"/>
        </w:rPr>
        <w:t xml:space="preserve">CHEBLI </w:t>
      </w:r>
      <w:r w:rsidR="004149BC">
        <w:rPr>
          <w:rFonts w:ascii="Comic Sans MS" w:hAnsi="Comic Sans MS"/>
        </w:rPr>
        <w:t>était</w:t>
      </w:r>
      <w:r w:rsidR="00170714">
        <w:rPr>
          <w:rFonts w:ascii="Comic Sans MS" w:hAnsi="Comic Sans MS"/>
        </w:rPr>
        <w:t xml:space="preserve"> </w:t>
      </w:r>
      <w:r w:rsidR="00F255B7">
        <w:rPr>
          <w:rFonts w:ascii="Comic Sans MS" w:hAnsi="Comic Sans MS"/>
        </w:rPr>
        <w:t>risible,</w:t>
      </w:r>
      <w:r w:rsidR="00170714">
        <w:rPr>
          <w:rFonts w:ascii="Comic Sans MS" w:hAnsi="Comic Sans MS"/>
        </w:rPr>
        <w:t xml:space="preserve"> et ce n’est pas </w:t>
      </w:r>
      <w:r w:rsidR="00A364CF">
        <w:rPr>
          <w:rFonts w:ascii="Comic Sans MS" w:hAnsi="Comic Sans MS"/>
        </w:rPr>
        <w:t xml:space="preserve">un manque de respect. Il souligne que malgré le fait qu’aucune </w:t>
      </w:r>
      <w:r w:rsidR="00B66F0E">
        <w:rPr>
          <w:rFonts w:ascii="Comic Sans MS" w:hAnsi="Comic Sans MS"/>
        </w:rPr>
        <w:t>alerte n’avait</w:t>
      </w:r>
      <w:r w:rsidR="00A364CF">
        <w:rPr>
          <w:rFonts w:ascii="Comic Sans MS" w:hAnsi="Comic Sans MS"/>
        </w:rPr>
        <w:t xml:space="preserve"> eu lieu pour cet orage, la population l’ayant reconnu aussi, et que la Mairie avait pris les dispositions qu’il fallait par rapport à cette </w:t>
      </w:r>
      <w:r w:rsidR="00274809">
        <w:rPr>
          <w:rFonts w:ascii="Comic Sans MS" w:hAnsi="Comic Sans MS"/>
        </w:rPr>
        <w:t>catastrophe</w:t>
      </w:r>
      <w:r w:rsidR="00A364CF">
        <w:rPr>
          <w:rFonts w:ascii="Comic Sans MS" w:hAnsi="Comic Sans MS"/>
        </w:rPr>
        <w:t>.</w:t>
      </w:r>
    </w:p>
    <w:p w:rsidR="004149BC" w:rsidRDefault="004149BC" w:rsidP="00F255B7">
      <w:pPr>
        <w:tabs>
          <w:tab w:val="left" w:pos="1134"/>
        </w:tabs>
        <w:spacing w:after="0" w:line="240" w:lineRule="auto"/>
        <w:ind w:right="-142"/>
        <w:jc w:val="both"/>
        <w:rPr>
          <w:rFonts w:ascii="Comic Sans MS" w:hAnsi="Comic Sans MS"/>
        </w:rPr>
      </w:pPr>
    </w:p>
    <w:p w:rsidR="00274809" w:rsidRDefault="00274809" w:rsidP="00F255B7">
      <w:pPr>
        <w:tabs>
          <w:tab w:val="left" w:pos="1134"/>
        </w:tabs>
        <w:spacing w:after="0" w:line="240" w:lineRule="auto"/>
        <w:ind w:right="-142"/>
        <w:jc w:val="both"/>
        <w:rPr>
          <w:rFonts w:ascii="Comic Sans MS" w:hAnsi="Comic Sans MS"/>
        </w:rPr>
      </w:pPr>
      <w:r>
        <w:rPr>
          <w:rFonts w:ascii="Comic Sans MS" w:hAnsi="Comic Sans MS"/>
        </w:rPr>
        <w:tab/>
        <w:t>Il souligne</w:t>
      </w:r>
      <w:r w:rsidR="004149BC">
        <w:rPr>
          <w:rFonts w:ascii="Comic Sans MS" w:hAnsi="Comic Sans MS"/>
        </w:rPr>
        <w:t>,</w:t>
      </w:r>
      <w:r>
        <w:rPr>
          <w:rFonts w:ascii="Comic Sans MS" w:hAnsi="Comic Sans MS"/>
        </w:rPr>
        <w:t xml:space="preserve"> par la même occasion</w:t>
      </w:r>
      <w:r w:rsidR="004149BC">
        <w:rPr>
          <w:rFonts w:ascii="Comic Sans MS" w:hAnsi="Comic Sans MS"/>
        </w:rPr>
        <w:t>,</w:t>
      </w:r>
      <w:r>
        <w:rPr>
          <w:rFonts w:ascii="Comic Sans MS" w:hAnsi="Comic Sans MS"/>
        </w:rPr>
        <w:t xml:space="preserve"> la rapidité et l’efficacité des pompiers et des agents de la ville. </w:t>
      </w:r>
    </w:p>
    <w:p w:rsidR="00274809" w:rsidRDefault="00274809" w:rsidP="00F255B7">
      <w:pPr>
        <w:tabs>
          <w:tab w:val="left" w:pos="1134"/>
        </w:tabs>
        <w:spacing w:after="0" w:line="240" w:lineRule="auto"/>
        <w:ind w:right="-142"/>
        <w:jc w:val="both"/>
        <w:rPr>
          <w:rFonts w:ascii="Comic Sans MS" w:hAnsi="Comic Sans MS"/>
        </w:rPr>
      </w:pPr>
    </w:p>
    <w:p w:rsidR="00274809" w:rsidRDefault="00274809" w:rsidP="00F255B7">
      <w:pPr>
        <w:tabs>
          <w:tab w:val="left" w:pos="1134"/>
        </w:tabs>
        <w:spacing w:after="0" w:line="240" w:lineRule="auto"/>
        <w:ind w:right="-142"/>
        <w:jc w:val="both"/>
        <w:rPr>
          <w:rFonts w:ascii="Comic Sans MS" w:hAnsi="Comic Sans MS"/>
        </w:rPr>
      </w:pPr>
      <w:r>
        <w:rPr>
          <w:rFonts w:ascii="Comic Sans MS" w:hAnsi="Comic Sans MS"/>
        </w:rPr>
        <w:tab/>
        <w:t>Madame Marie-Jeanne DEMOL intervient en ces termes : «</w:t>
      </w:r>
      <w:r w:rsidR="004149BC">
        <w:rPr>
          <w:rFonts w:ascii="Comic Sans MS" w:hAnsi="Comic Sans MS"/>
        </w:rPr>
        <w:t> Oui je souris, parce que je me</w:t>
      </w:r>
      <w:r>
        <w:rPr>
          <w:rFonts w:ascii="Comic Sans MS" w:hAnsi="Comic Sans MS"/>
        </w:rPr>
        <w:t xml:space="preserve"> </w:t>
      </w:r>
      <w:r w:rsidR="004149BC">
        <w:rPr>
          <w:rFonts w:ascii="Comic Sans MS" w:hAnsi="Comic Sans MS"/>
        </w:rPr>
        <w:t>rends</w:t>
      </w:r>
      <w:r>
        <w:rPr>
          <w:rFonts w:ascii="Comic Sans MS" w:hAnsi="Comic Sans MS"/>
        </w:rPr>
        <w:t xml:space="preserve"> compte de votre méconnaissance. Il y a effectivement les portes voix, il y a ceux qui s’expriment beaucoup, il y a ceux qui polémique</w:t>
      </w:r>
      <w:r w:rsidR="004149BC">
        <w:rPr>
          <w:rFonts w:ascii="Comic Sans MS" w:hAnsi="Comic Sans MS"/>
        </w:rPr>
        <w:t>nt</w:t>
      </w:r>
      <w:r>
        <w:rPr>
          <w:rFonts w:ascii="Comic Sans MS" w:hAnsi="Comic Sans MS"/>
        </w:rPr>
        <w:t xml:space="preserve"> continuellement et pour finir il y a ceux </w:t>
      </w:r>
      <w:r w:rsidR="004149BC">
        <w:rPr>
          <w:rFonts w:ascii="Comic Sans MS" w:hAnsi="Comic Sans MS"/>
        </w:rPr>
        <w:t>agissent. Il ne faut pas soulever que les points négatifs mai</w:t>
      </w:r>
      <w:r>
        <w:rPr>
          <w:rFonts w:ascii="Comic Sans MS" w:hAnsi="Comic Sans MS"/>
        </w:rPr>
        <w:t>s aussi les points positifs. Lors de ces inond</w:t>
      </w:r>
      <w:r w:rsidR="004149BC">
        <w:rPr>
          <w:rFonts w:ascii="Comic Sans MS" w:hAnsi="Comic Sans MS"/>
        </w:rPr>
        <w:t>ations, on a pu constater un</w:t>
      </w:r>
      <w:r>
        <w:rPr>
          <w:rFonts w:ascii="Comic Sans MS" w:hAnsi="Comic Sans MS"/>
        </w:rPr>
        <w:t xml:space="preserve"> élan de solidarité des uns envers les autres.</w:t>
      </w:r>
      <w:r w:rsidR="004149BC">
        <w:rPr>
          <w:rFonts w:ascii="Comic Sans MS" w:hAnsi="Comic Sans MS"/>
        </w:rPr>
        <w:t> »</w:t>
      </w:r>
    </w:p>
    <w:p w:rsidR="00274809" w:rsidRDefault="00274809" w:rsidP="00F255B7">
      <w:pPr>
        <w:tabs>
          <w:tab w:val="left" w:pos="1134"/>
        </w:tabs>
        <w:spacing w:after="0" w:line="240" w:lineRule="auto"/>
        <w:ind w:right="-142"/>
        <w:jc w:val="both"/>
        <w:rPr>
          <w:rFonts w:ascii="Comic Sans MS" w:hAnsi="Comic Sans MS"/>
        </w:rPr>
      </w:pPr>
    </w:p>
    <w:p w:rsidR="00911528" w:rsidRDefault="00911528" w:rsidP="00F255B7">
      <w:pPr>
        <w:tabs>
          <w:tab w:val="left" w:pos="1134"/>
        </w:tabs>
        <w:spacing w:after="0" w:line="240" w:lineRule="auto"/>
        <w:ind w:right="-142"/>
        <w:jc w:val="both"/>
        <w:rPr>
          <w:rFonts w:ascii="Comic Sans MS" w:hAnsi="Comic Sans MS"/>
        </w:rPr>
      </w:pPr>
      <w:r>
        <w:rPr>
          <w:rFonts w:ascii="Comic Sans MS" w:hAnsi="Comic Sans MS"/>
        </w:rPr>
        <w:tab/>
        <w:t>Monsieur Jean-Claude BRUBION fait part que</w:t>
      </w:r>
      <w:r w:rsidR="004149BC">
        <w:rPr>
          <w:rFonts w:ascii="Comic Sans MS" w:hAnsi="Comic Sans MS"/>
        </w:rPr>
        <w:t>,</w:t>
      </w:r>
      <w:r>
        <w:rPr>
          <w:rFonts w:ascii="Comic Sans MS" w:hAnsi="Comic Sans MS"/>
        </w:rPr>
        <w:t xml:space="preserve"> certes</w:t>
      </w:r>
      <w:r w:rsidR="004149BC">
        <w:rPr>
          <w:rFonts w:ascii="Comic Sans MS" w:hAnsi="Comic Sans MS"/>
        </w:rPr>
        <w:t xml:space="preserve">, il </w:t>
      </w:r>
      <w:r>
        <w:rPr>
          <w:rFonts w:ascii="Comic Sans MS" w:hAnsi="Comic Sans MS"/>
        </w:rPr>
        <w:t>peu</w:t>
      </w:r>
      <w:r w:rsidR="004149BC">
        <w:rPr>
          <w:rFonts w:ascii="Comic Sans MS" w:hAnsi="Comic Sans MS"/>
        </w:rPr>
        <w:t>t</w:t>
      </w:r>
      <w:r>
        <w:rPr>
          <w:rFonts w:ascii="Comic Sans MS" w:hAnsi="Comic Sans MS"/>
        </w:rPr>
        <w:t xml:space="preserve"> y </w:t>
      </w:r>
      <w:r w:rsidR="004149BC">
        <w:rPr>
          <w:rFonts w:ascii="Comic Sans MS" w:hAnsi="Comic Sans MS"/>
        </w:rPr>
        <w:t>avoir des désaccords mais les élus sont</w:t>
      </w:r>
      <w:r>
        <w:rPr>
          <w:rFonts w:ascii="Comic Sans MS" w:hAnsi="Comic Sans MS"/>
        </w:rPr>
        <w:t xml:space="preserve"> là avant tout pour trouver des solutions aux problèmes rencontrés.</w:t>
      </w:r>
    </w:p>
    <w:p w:rsidR="00253FD5" w:rsidRDefault="00253FD5" w:rsidP="00F255B7">
      <w:pPr>
        <w:tabs>
          <w:tab w:val="left" w:pos="1134"/>
        </w:tabs>
        <w:spacing w:after="0" w:line="240" w:lineRule="auto"/>
        <w:ind w:right="-142"/>
        <w:jc w:val="both"/>
        <w:rPr>
          <w:rFonts w:ascii="Comic Sans MS" w:hAnsi="Comic Sans MS"/>
        </w:rPr>
      </w:pPr>
    </w:p>
    <w:p w:rsidR="009F717E" w:rsidRDefault="009F717E" w:rsidP="00F255B7">
      <w:pPr>
        <w:tabs>
          <w:tab w:val="left" w:pos="1134"/>
        </w:tabs>
        <w:spacing w:after="0" w:line="240" w:lineRule="auto"/>
        <w:ind w:right="-142"/>
        <w:jc w:val="both"/>
        <w:rPr>
          <w:rFonts w:ascii="Comic Sans MS" w:hAnsi="Comic Sans MS"/>
        </w:rPr>
        <w:sectPr w:rsidR="009F717E" w:rsidSect="00B21458">
          <w:pgSz w:w="11906" w:h="16838"/>
          <w:pgMar w:top="1417" w:right="1417" w:bottom="1417" w:left="1276" w:header="708" w:footer="708" w:gutter="0"/>
          <w:cols w:space="708"/>
          <w:docGrid w:linePitch="360"/>
        </w:sectPr>
      </w:pPr>
    </w:p>
    <w:p w:rsidR="00911528" w:rsidRDefault="00911528" w:rsidP="00F255B7">
      <w:pPr>
        <w:tabs>
          <w:tab w:val="left" w:pos="1134"/>
        </w:tabs>
        <w:spacing w:after="0" w:line="240" w:lineRule="auto"/>
        <w:ind w:right="-142"/>
        <w:jc w:val="both"/>
        <w:rPr>
          <w:rFonts w:ascii="Comic Sans MS" w:hAnsi="Comic Sans MS"/>
        </w:rPr>
      </w:pPr>
      <w:r>
        <w:rPr>
          <w:rFonts w:ascii="Comic Sans MS" w:hAnsi="Comic Sans MS"/>
        </w:rPr>
        <w:lastRenderedPageBreak/>
        <w:tab/>
        <w:t>Il fait la déclaration suivante :</w:t>
      </w:r>
    </w:p>
    <w:p w:rsidR="00253FD5" w:rsidRDefault="00253FD5" w:rsidP="00F255B7">
      <w:pPr>
        <w:tabs>
          <w:tab w:val="left" w:pos="1134"/>
        </w:tabs>
        <w:spacing w:after="0" w:line="240" w:lineRule="auto"/>
        <w:ind w:right="-142"/>
        <w:jc w:val="both"/>
        <w:rPr>
          <w:rFonts w:ascii="Comic Sans MS" w:hAnsi="Comic Sans MS"/>
        </w:rPr>
      </w:pPr>
    </w:p>
    <w:p w:rsidR="00911528" w:rsidRDefault="00911528" w:rsidP="006503CD">
      <w:pPr>
        <w:spacing w:after="0" w:line="240" w:lineRule="auto"/>
        <w:ind w:left="1134" w:right="-142"/>
        <w:jc w:val="both"/>
        <w:rPr>
          <w:rFonts w:ascii="Trebuchet MS" w:hAnsi="Trebuchet MS"/>
          <w:i/>
        </w:rPr>
      </w:pPr>
      <w:r>
        <w:rPr>
          <w:rFonts w:ascii="Comic Sans MS" w:hAnsi="Comic Sans MS"/>
        </w:rPr>
        <w:t>«</w:t>
      </w:r>
      <w:r w:rsidRPr="00911528">
        <w:rPr>
          <w:rFonts w:ascii="Comic Sans MS" w:hAnsi="Comic Sans MS"/>
        </w:rPr>
        <w:t xml:space="preserve"> Dans la nuit du 24 au 25 Juin derniers</w:t>
      </w:r>
      <w:r w:rsidR="004149BC">
        <w:rPr>
          <w:rFonts w:ascii="Comic Sans MS" w:hAnsi="Comic Sans MS"/>
        </w:rPr>
        <w:t>,</w:t>
      </w:r>
      <w:r w:rsidRPr="00911528">
        <w:rPr>
          <w:rFonts w:ascii="Comic Sans MS" w:hAnsi="Comic Sans MS"/>
        </w:rPr>
        <w:t xml:space="preserve"> notre ville a subi une nouvelle </w:t>
      </w:r>
      <w:r w:rsidRPr="00911528">
        <w:rPr>
          <w:rFonts w:ascii="Trebuchet MS" w:hAnsi="Trebuchet MS"/>
          <w:i/>
        </w:rPr>
        <w:t xml:space="preserve">fois de </w:t>
      </w:r>
      <w:r w:rsidR="006503CD">
        <w:rPr>
          <w:rFonts w:ascii="Trebuchet MS" w:hAnsi="Trebuchet MS"/>
          <w:i/>
        </w:rPr>
        <w:t xml:space="preserve">   </w:t>
      </w:r>
      <w:r w:rsidRPr="00911528">
        <w:rPr>
          <w:rFonts w:ascii="Trebuchet MS" w:hAnsi="Trebuchet MS"/>
          <w:i/>
        </w:rPr>
        <w:t>fortes inondations un peu moins d’un an après les précédentes du 3 Juillet 2018.</w:t>
      </w:r>
    </w:p>
    <w:p w:rsidR="006503CD" w:rsidRPr="00911528" w:rsidRDefault="006503CD" w:rsidP="006503CD">
      <w:pPr>
        <w:spacing w:after="0" w:line="240" w:lineRule="auto"/>
        <w:ind w:left="1134" w:right="-142"/>
        <w:jc w:val="both"/>
        <w:rPr>
          <w:rFonts w:ascii="Trebuchet MS" w:hAnsi="Trebuchet MS"/>
          <w:i/>
        </w:rPr>
      </w:pPr>
    </w:p>
    <w:p w:rsidR="00911528" w:rsidRPr="00911528" w:rsidRDefault="006503CD" w:rsidP="006503CD">
      <w:pPr>
        <w:spacing w:after="0" w:line="240" w:lineRule="auto"/>
        <w:ind w:left="1134" w:right="-142"/>
        <w:jc w:val="both"/>
        <w:rPr>
          <w:rFonts w:ascii="Trebuchet MS" w:hAnsi="Trebuchet MS"/>
          <w:i/>
        </w:rPr>
      </w:pPr>
      <w:r>
        <w:rPr>
          <w:rFonts w:ascii="Trebuchet MS" w:hAnsi="Trebuchet MS"/>
          <w:i/>
        </w:rPr>
        <w:t>Le hasard</w:t>
      </w:r>
      <w:r w:rsidR="004149BC">
        <w:rPr>
          <w:rFonts w:ascii="Trebuchet MS" w:hAnsi="Trebuchet MS"/>
          <w:i/>
        </w:rPr>
        <w:t xml:space="preserve">, nous voulons bien l’admettre </w:t>
      </w:r>
      <w:r w:rsidR="00911528" w:rsidRPr="00911528">
        <w:rPr>
          <w:rFonts w:ascii="Trebuchet MS" w:hAnsi="Trebuchet MS"/>
          <w:i/>
        </w:rPr>
        <w:t xml:space="preserve"> a fait que dans la matinée du 25 Juin vous participiez à une réunion de présentation des conclusions non définitives de l’étude INGETEC</w:t>
      </w:r>
      <w:r w:rsidR="004149BC">
        <w:rPr>
          <w:rFonts w:ascii="Trebuchet MS" w:hAnsi="Trebuchet MS"/>
          <w:i/>
        </w:rPr>
        <w:t>, commandée par la C.V.S,</w:t>
      </w:r>
      <w:r w:rsidR="00911528" w:rsidRPr="00911528">
        <w:rPr>
          <w:rFonts w:ascii="Trebuchet MS" w:hAnsi="Trebuchet MS"/>
          <w:i/>
        </w:rPr>
        <w:t xml:space="preserve"> que nous avons fréquemment évoquée ces derniers mois, ces dernières années.</w:t>
      </w:r>
    </w:p>
    <w:p w:rsidR="00D02D12" w:rsidRDefault="00911528" w:rsidP="006503CD">
      <w:pPr>
        <w:spacing w:after="0" w:line="240" w:lineRule="auto"/>
        <w:ind w:left="1134" w:right="-142"/>
        <w:jc w:val="both"/>
        <w:rPr>
          <w:rFonts w:ascii="Trebuchet MS" w:hAnsi="Trebuchet MS"/>
          <w:i/>
        </w:rPr>
      </w:pPr>
      <w:r w:rsidRPr="00911528">
        <w:rPr>
          <w:rFonts w:ascii="Trebuchet MS" w:hAnsi="Trebuchet MS"/>
          <w:i/>
        </w:rPr>
        <w:t>Lundi dernier avec Hubert Lecarpentier, Vice-Président de la C.V.S. et les techniciens</w:t>
      </w:r>
      <w:r w:rsidR="004149BC">
        <w:rPr>
          <w:rFonts w:ascii="Trebuchet MS" w:hAnsi="Trebuchet MS"/>
          <w:i/>
        </w:rPr>
        <w:t xml:space="preserve">, </w:t>
      </w:r>
      <w:r w:rsidRPr="00911528">
        <w:rPr>
          <w:rFonts w:ascii="Trebuchet MS" w:hAnsi="Trebuchet MS"/>
          <w:i/>
        </w:rPr>
        <w:t>vous nous avez présenté ces conclusions provisoires et les préconisations envisagées.</w:t>
      </w:r>
    </w:p>
    <w:p w:rsidR="00D02D12" w:rsidRDefault="00D02D12" w:rsidP="006503CD">
      <w:pPr>
        <w:spacing w:after="0" w:line="240" w:lineRule="auto"/>
        <w:ind w:left="1134" w:right="-142"/>
        <w:jc w:val="both"/>
        <w:rPr>
          <w:rFonts w:ascii="Trebuchet MS" w:hAnsi="Trebuchet MS"/>
          <w:i/>
        </w:rPr>
      </w:pPr>
    </w:p>
    <w:p w:rsidR="00911528" w:rsidRPr="00911528" w:rsidRDefault="00911528" w:rsidP="006503CD">
      <w:pPr>
        <w:spacing w:after="0" w:line="240" w:lineRule="auto"/>
        <w:ind w:left="1134" w:right="-142"/>
        <w:jc w:val="both"/>
        <w:rPr>
          <w:rFonts w:ascii="Trebuchet MS" w:hAnsi="Trebuchet MS"/>
          <w:i/>
        </w:rPr>
      </w:pPr>
      <w:r w:rsidRPr="00911528">
        <w:rPr>
          <w:rFonts w:ascii="Trebuchet MS" w:hAnsi="Trebuchet MS"/>
          <w:i/>
        </w:rPr>
        <w:t>Sous réserve des conclusions définitives, d’un examen rigoureux technique et financier, elles nous paraissent pertinentes pour prévenir autant que possible de nouvelles inondations. Mais que de temps perdu !!. Je suis bien conscient que les études demandent beaucoup de temps et qu’il faut réunir toutes les conditions techniques et tous les financements nécessaires pour réaliser les préconisations.</w:t>
      </w:r>
    </w:p>
    <w:p w:rsidR="00911528" w:rsidRDefault="00911528" w:rsidP="006503CD">
      <w:pPr>
        <w:spacing w:after="0" w:line="240" w:lineRule="auto"/>
        <w:ind w:left="1134" w:right="-142"/>
        <w:jc w:val="both"/>
        <w:rPr>
          <w:rFonts w:ascii="Trebuchet MS" w:hAnsi="Trebuchet MS"/>
          <w:i/>
        </w:rPr>
      </w:pPr>
      <w:r w:rsidRPr="00911528">
        <w:rPr>
          <w:rFonts w:ascii="Trebuchet MS" w:hAnsi="Trebuchet MS"/>
          <w:i/>
        </w:rPr>
        <w:t>Il y a maintenant plus de 10 ans vous avez balayé rapidement les préconisations d’une précédente étude du Cabinet INGETEC qui comprenait</w:t>
      </w:r>
      <w:r w:rsidR="004149BC">
        <w:rPr>
          <w:rFonts w:ascii="Trebuchet MS" w:hAnsi="Trebuchet MS"/>
          <w:i/>
        </w:rPr>
        <w:t>,</w:t>
      </w:r>
      <w:r w:rsidRPr="00911528">
        <w:rPr>
          <w:rFonts w:ascii="Trebuchet MS" w:hAnsi="Trebuchet MS"/>
          <w:i/>
        </w:rPr>
        <w:t xml:space="preserve"> en particulier</w:t>
      </w:r>
      <w:r w:rsidR="004149BC">
        <w:rPr>
          <w:rFonts w:ascii="Trebuchet MS" w:hAnsi="Trebuchet MS"/>
          <w:i/>
        </w:rPr>
        <w:t>,</w:t>
      </w:r>
      <w:r w:rsidRPr="00911528">
        <w:rPr>
          <w:rFonts w:ascii="Trebuchet MS" w:hAnsi="Trebuchet MS"/>
          <w:i/>
        </w:rPr>
        <w:t xml:space="preserve"> la réalisation d’un ouvrage de</w:t>
      </w:r>
      <w:r w:rsidR="004149BC">
        <w:rPr>
          <w:rFonts w:ascii="Trebuchet MS" w:hAnsi="Trebuchet MS"/>
          <w:i/>
        </w:rPr>
        <w:t xml:space="preserve"> rétention Place du Général d</w:t>
      </w:r>
      <w:r w:rsidRPr="00911528">
        <w:rPr>
          <w:rFonts w:ascii="Trebuchet MS" w:hAnsi="Trebuchet MS"/>
          <w:i/>
        </w:rPr>
        <w:t>e Gaulle.</w:t>
      </w:r>
    </w:p>
    <w:p w:rsidR="006503CD" w:rsidRPr="00911528" w:rsidRDefault="006503CD" w:rsidP="006503CD">
      <w:pPr>
        <w:spacing w:after="0" w:line="240" w:lineRule="auto"/>
        <w:ind w:left="1134" w:right="-142"/>
        <w:jc w:val="both"/>
        <w:rPr>
          <w:rFonts w:ascii="Trebuchet MS" w:hAnsi="Trebuchet MS"/>
          <w:i/>
        </w:rPr>
      </w:pPr>
    </w:p>
    <w:p w:rsidR="00911528" w:rsidRPr="00911528" w:rsidRDefault="00911528" w:rsidP="006503CD">
      <w:pPr>
        <w:spacing w:after="0" w:line="240" w:lineRule="auto"/>
        <w:ind w:left="1134" w:right="-142"/>
        <w:jc w:val="both"/>
        <w:rPr>
          <w:rFonts w:ascii="Trebuchet MS" w:hAnsi="Trebuchet MS"/>
          <w:i/>
        </w:rPr>
      </w:pPr>
      <w:r w:rsidRPr="00911528">
        <w:rPr>
          <w:rFonts w:ascii="Trebuchet MS" w:hAnsi="Trebuchet MS"/>
          <w:i/>
        </w:rPr>
        <w:t>Ensuite</w:t>
      </w:r>
      <w:r w:rsidR="004149BC">
        <w:rPr>
          <w:rFonts w:ascii="Trebuchet MS" w:hAnsi="Trebuchet MS"/>
          <w:i/>
        </w:rPr>
        <w:t>,</w:t>
      </w:r>
      <w:r w:rsidRPr="00911528">
        <w:rPr>
          <w:rFonts w:ascii="Trebuchet MS" w:hAnsi="Trebuchet MS"/>
          <w:i/>
        </w:rPr>
        <w:t xml:space="preserve"> vous nous avez affirmé que les travaux de réaménagement de la place Desgenétais permettraient de réduire les risques à ses alentours.</w:t>
      </w:r>
    </w:p>
    <w:p w:rsidR="00911528" w:rsidRPr="00911528" w:rsidRDefault="00911528" w:rsidP="006503CD">
      <w:pPr>
        <w:spacing w:after="0" w:line="240" w:lineRule="auto"/>
        <w:ind w:left="1134" w:right="-142"/>
        <w:jc w:val="both"/>
        <w:rPr>
          <w:rFonts w:ascii="Trebuchet MS" w:hAnsi="Trebuchet MS"/>
          <w:i/>
        </w:rPr>
      </w:pPr>
      <w:r w:rsidRPr="00911528">
        <w:rPr>
          <w:rFonts w:ascii="Trebuchet MS" w:hAnsi="Trebuchet MS"/>
          <w:i/>
        </w:rPr>
        <w:t>Les Bolbécais</w:t>
      </w:r>
      <w:r w:rsidR="004149BC">
        <w:rPr>
          <w:rFonts w:ascii="Trebuchet MS" w:hAnsi="Trebuchet MS"/>
          <w:i/>
        </w:rPr>
        <w:t>,</w:t>
      </w:r>
      <w:r w:rsidRPr="00911528">
        <w:rPr>
          <w:rFonts w:ascii="Trebuchet MS" w:hAnsi="Trebuchet MS"/>
          <w:i/>
        </w:rPr>
        <w:t xml:space="preserve"> en particulier les riverains de la place </w:t>
      </w:r>
      <w:r w:rsidR="004149BC">
        <w:rPr>
          <w:rFonts w:ascii="Trebuchet MS" w:hAnsi="Trebuchet MS"/>
          <w:i/>
        </w:rPr>
        <w:t xml:space="preserve">et </w:t>
      </w:r>
      <w:r w:rsidRPr="00911528">
        <w:rPr>
          <w:rFonts w:ascii="Trebuchet MS" w:hAnsi="Trebuchet MS"/>
          <w:i/>
        </w:rPr>
        <w:t>de la rue Jacques Fauquet et de leurs abords ont vite constaté que cela n’était pas suffisant.</w:t>
      </w:r>
    </w:p>
    <w:p w:rsidR="00911528" w:rsidRDefault="00911528" w:rsidP="006503CD">
      <w:pPr>
        <w:spacing w:after="0" w:line="240" w:lineRule="auto"/>
        <w:ind w:left="1134" w:right="-142"/>
        <w:jc w:val="both"/>
        <w:rPr>
          <w:rFonts w:ascii="Trebuchet MS" w:hAnsi="Trebuchet MS"/>
          <w:i/>
        </w:rPr>
      </w:pPr>
      <w:r w:rsidRPr="00911528">
        <w:rPr>
          <w:rFonts w:ascii="Trebuchet MS" w:hAnsi="Trebuchet MS"/>
          <w:i/>
        </w:rPr>
        <w:t>Depuis 10 ans</w:t>
      </w:r>
      <w:r w:rsidR="004149BC">
        <w:rPr>
          <w:rFonts w:ascii="Trebuchet MS" w:hAnsi="Trebuchet MS"/>
          <w:i/>
        </w:rPr>
        <w:t>,</w:t>
      </w:r>
      <w:r w:rsidRPr="00911528">
        <w:rPr>
          <w:rFonts w:ascii="Trebuchet MS" w:hAnsi="Trebuchet MS"/>
          <w:i/>
        </w:rPr>
        <w:t xml:space="preserve"> malgré l’entretien régulier de la rivière, malgré les nombreuses réalisations faites précédemment par la 3 C.B. et</w:t>
      </w:r>
      <w:r w:rsidR="004149BC">
        <w:rPr>
          <w:rFonts w:ascii="Trebuchet MS" w:hAnsi="Trebuchet MS"/>
          <w:i/>
        </w:rPr>
        <w:t xml:space="preserve"> ensuite par la C.V.S,</w:t>
      </w:r>
      <w:r w:rsidRPr="00911528">
        <w:rPr>
          <w:rFonts w:ascii="Trebuchet MS" w:hAnsi="Trebuchet MS"/>
          <w:i/>
        </w:rPr>
        <w:t xml:space="preserve"> les Bolbécais ont le sentiment que rien de majeur n’a été entrepris.</w:t>
      </w:r>
    </w:p>
    <w:p w:rsidR="006503CD" w:rsidRPr="00911528" w:rsidRDefault="006503CD" w:rsidP="006503CD">
      <w:pPr>
        <w:spacing w:after="0" w:line="240" w:lineRule="auto"/>
        <w:ind w:left="1134" w:right="-142"/>
        <w:jc w:val="both"/>
        <w:rPr>
          <w:rFonts w:ascii="Trebuchet MS" w:hAnsi="Trebuchet MS"/>
          <w:i/>
        </w:rPr>
      </w:pPr>
    </w:p>
    <w:p w:rsidR="00911528" w:rsidRPr="00911528" w:rsidRDefault="00911528" w:rsidP="006503CD">
      <w:pPr>
        <w:spacing w:after="0" w:line="240" w:lineRule="auto"/>
        <w:ind w:left="1134" w:right="-142"/>
        <w:jc w:val="both"/>
        <w:rPr>
          <w:rFonts w:ascii="Trebuchet MS" w:hAnsi="Trebuchet MS"/>
          <w:i/>
        </w:rPr>
      </w:pPr>
      <w:r w:rsidRPr="00911528">
        <w:rPr>
          <w:rFonts w:ascii="Trebuchet MS" w:hAnsi="Trebuchet MS"/>
          <w:i/>
        </w:rPr>
        <w:t>Monsieur le Maire, il est urgent de passer aux actes. Il faut comprendre la désespérance, le ras le bol, l’angoisse des riverains touchés à plusieurs reprises.</w:t>
      </w:r>
    </w:p>
    <w:p w:rsidR="006503CD" w:rsidRDefault="00911528" w:rsidP="006503CD">
      <w:pPr>
        <w:spacing w:after="0" w:line="240" w:lineRule="auto"/>
        <w:ind w:left="1134" w:right="-142"/>
        <w:jc w:val="both"/>
        <w:rPr>
          <w:rFonts w:ascii="Trebuchet MS" w:hAnsi="Trebuchet MS"/>
          <w:i/>
        </w:rPr>
      </w:pPr>
      <w:r w:rsidRPr="00911528">
        <w:rPr>
          <w:rFonts w:ascii="Trebuchet MS" w:hAnsi="Trebuchet MS"/>
          <w:i/>
        </w:rPr>
        <w:t>Il faut mesurer combien c’est difficile de comprendre durant trop longtemps des justifications techniques et financi</w:t>
      </w:r>
      <w:r w:rsidR="006503CD">
        <w:rPr>
          <w:rFonts w:ascii="Trebuchet MS" w:hAnsi="Trebuchet MS"/>
          <w:i/>
        </w:rPr>
        <w:t>ères des délais de réalisation.</w:t>
      </w:r>
    </w:p>
    <w:p w:rsidR="00911528" w:rsidRDefault="00911528" w:rsidP="006503CD">
      <w:pPr>
        <w:spacing w:after="0" w:line="240" w:lineRule="auto"/>
        <w:ind w:left="1134" w:right="-142"/>
        <w:jc w:val="both"/>
        <w:rPr>
          <w:rFonts w:ascii="Trebuchet MS" w:hAnsi="Trebuchet MS"/>
          <w:i/>
        </w:rPr>
      </w:pPr>
      <w:r w:rsidRPr="00911528">
        <w:rPr>
          <w:rFonts w:ascii="Trebuchet MS" w:hAnsi="Trebuchet MS"/>
          <w:i/>
        </w:rPr>
        <w:t xml:space="preserve">Il faut ajouter le préjudice que ces inondations à répétition portent au commerce local et à son attractivité déjà difficile. </w:t>
      </w:r>
    </w:p>
    <w:p w:rsidR="006503CD" w:rsidRPr="00911528" w:rsidRDefault="006503CD" w:rsidP="006503CD">
      <w:pPr>
        <w:spacing w:after="0" w:line="240" w:lineRule="auto"/>
        <w:ind w:left="1134" w:right="-142"/>
        <w:jc w:val="both"/>
        <w:rPr>
          <w:rFonts w:ascii="Trebuchet MS" w:hAnsi="Trebuchet MS"/>
          <w:i/>
        </w:rPr>
      </w:pPr>
    </w:p>
    <w:p w:rsidR="003E6D63" w:rsidRDefault="00911528" w:rsidP="006503CD">
      <w:pPr>
        <w:spacing w:after="0" w:line="240" w:lineRule="auto"/>
        <w:ind w:left="1134" w:right="-142"/>
        <w:jc w:val="both"/>
        <w:rPr>
          <w:rFonts w:ascii="Trebuchet MS" w:hAnsi="Trebuchet MS"/>
          <w:i/>
        </w:rPr>
      </w:pPr>
      <w:r w:rsidRPr="00911528">
        <w:rPr>
          <w:rFonts w:ascii="Trebuchet MS" w:hAnsi="Trebuchet MS"/>
          <w:i/>
        </w:rPr>
        <w:t>Il faut donc une vraie volonté politique et une préoccupation constante partagée des élus sans attendre la prochaine inondation.</w:t>
      </w:r>
    </w:p>
    <w:p w:rsidR="003E6D63" w:rsidRDefault="003E6D63" w:rsidP="006503CD">
      <w:pPr>
        <w:spacing w:after="0" w:line="240" w:lineRule="auto"/>
        <w:ind w:left="1134" w:right="-142"/>
        <w:jc w:val="both"/>
        <w:rPr>
          <w:rFonts w:ascii="Trebuchet MS" w:hAnsi="Trebuchet MS"/>
          <w:i/>
        </w:rPr>
      </w:pPr>
    </w:p>
    <w:p w:rsidR="00911528" w:rsidRDefault="00911528" w:rsidP="006503CD">
      <w:pPr>
        <w:spacing w:after="0" w:line="240" w:lineRule="auto"/>
        <w:ind w:left="1134" w:right="-142"/>
        <w:jc w:val="both"/>
        <w:rPr>
          <w:rFonts w:ascii="Trebuchet MS" w:hAnsi="Trebuchet MS"/>
          <w:i/>
        </w:rPr>
      </w:pPr>
      <w:r w:rsidRPr="00911528">
        <w:rPr>
          <w:rFonts w:ascii="Trebuchet MS" w:hAnsi="Trebuchet MS"/>
          <w:i/>
        </w:rPr>
        <w:t>Vous nous avez indiqué que la réalisation d’une des premières préconisations d’INGETEC serait réalisée le premier semestre 2020 avec un choix des entreprises à la fin de cette année. Nous serons vigilants sur le respect de ce calendrier impératif. Nous vous demandons d’organiser dès que possible une réunion d’information publique sur ce projet et de renforcer la communication.</w:t>
      </w:r>
      <w:r>
        <w:rPr>
          <w:rFonts w:ascii="Trebuchet MS" w:hAnsi="Trebuchet MS"/>
          <w:i/>
        </w:rPr>
        <w:t> »</w:t>
      </w:r>
    </w:p>
    <w:p w:rsidR="00431833" w:rsidRDefault="00431833" w:rsidP="00911528">
      <w:pPr>
        <w:tabs>
          <w:tab w:val="left" w:pos="1134"/>
          <w:tab w:val="left" w:pos="2268"/>
        </w:tabs>
        <w:spacing w:after="0" w:line="240" w:lineRule="auto"/>
        <w:ind w:left="1134" w:right="-142"/>
        <w:jc w:val="both"/>
        <w:rPr>
          <w:rFonts w:ascii="Trebuchet MS" w:hAnsi="Trebuchet MS"/>
          <w:i/>
        </w:rPr>
      </w:pPr>
    </w:p>
    <w:p w:rsidR="00431833" w:rsidRDefault="00431833" w:rsidP="00911528">
      <w:pPr>
        <w:tabs>
          <w:tab w:val="left" w:pos="1134"/>
          <w:tab w:val="left" w:pos="2268"/>
        </w:tabs>
        <w:spacing w:after="0" w:line="240" w:lineRule="auto"/>
        <w:ind w:left="1134" w:right="-142"/>
        <w:jc w:val="both"/>
        <w:rPr>
          <w:rFonts w:ascii="Comic Sans MS" w:hAnsi="Comic Sans MS"/>
        </w:rPr>
      </w:pPr>
      <w:r>
        <w:rPr>
          <w:rFonts w:ascii="Comic Sans MS" w:hAnsi="Comic Sans MS"/>
        </w:rPr>
        <w:t>Monsieur Jean-Marc ORAIN fait la déclaration suivante :</w:t>
      </w:r>
    </w:p>
    <w:p w:rsidR="00431833" w:rsidRDefault="00431833" w:rsidP="00911528">
      <w:pPr>
        <w:tabs>
          <w:tab w:val="left" w:pos="1134"/>
          <w:tab w:val="left" w:pos="2268"/>
        </w:tabs>
        <w:spacing w:after="0" w:line="240" w:lineRule="auto"/>
        <w:ind w:left="1134" w:right="-142"/>
        <w:jc w:val="both"/>
        <w:rPr>
          <w:rFonts w:ascii="Comic Sans MS" w:hAnsi="Comic Sans MS"/>
        </w:rPr>
      </w:pPr>
    </w:p>
    <w:p w:rsidR="00431833" w:rsidRPr="00431833" w:rsidRDefault="006503CD" w:rsidP="006503CD">
      <w:pPr>
        <w:tabs>
          <w:tab w:val="left" w:pos="1134"/>
          <w:tab w:val="left" w:pos="2268"/>
        </w:tabs>
        <w:spacing w:after="0" w:line="240" w:lineRule="auto"/>
        <w:ind w:left="1134" w:right="-142"/>
        <w:jc w:val="both"/>
        <w:rPr>
          <w:rFonts w:ascii="Trebuchet MS" w:hAnsi="Trebuchet MS"/>
          <w:i/>
        </w:rPr>
      </w:pPr>
      <w:r>
        <w:rPr>
          <w:rFonts w:ascii="Trebuchet MS" w:hAnsi="Trebuchet MS"/>
          <w:i/>
        </w:rPr>
        <w:t>« </w:t>
      </w:r>
      <w:r w:rsidR="00431833" w:rsidRPr="00431833">
        <w:rPr>
          <w:rFonts w:ascii="Trebuchet MS" w:hAnsi="Trebuchet MS"/>
          <w:i/>
        </w:rPr>
        <w:t>Dans la nuit du 24 au 25 juin un violent orage a touché la ville de Bolbec avec les conséquences que l’on a constaté de visu ou dans tous les médias. Des logements et commerces inondés, des biens personnels et des marchandises détruites, des habitants déboussolés ou en colère. Pour certains, c’est la 2ème inondation à un an d’intervalle.</w:t>
      </w:r>
    </w:p>
    <w:p w:rsidR="009F717E" w:rsidRDefault="009F717E" w:rsidP="004149BC">
      <w:pPr>
        <w:tabs>
          <w:tab w:val="left" w:pos="1134"/>
          <w:tab w:val="left" w:pos="2268"/>
        </w:tabs>
        <w:spacing w:after="0" w:line="240" w:lineRule="auto"/>
        <w:ind w:left="1134" w:right="-142"/>
        <w:jc w:val="both"/>
        <w:rPr>
          <w:rFonts w:ascii="Trebuchet MS" w:hAnsi="Trebuchet MS"/>
          <w:i/>
        </w:rPr>
        <w:sectPr w:rsidR="009F717E" w:rsidSect="00B21458">
          <w:pgSz w:w="11906" w:h="16838"/>
          <w:pgMar w:top="1417" w:right="1417" w:bottom="1417" w:left="1276" w:header="708" w:footer="708" w:gutter="0"/>
          <w:cols w:space="708"/>
          <w:docGrid w:linePitch="360"/>
        </w:sectPr>
      </w:pPr>
    </w:p>
    <w:p w:rsidR="00431833" w:rsidRPr="00431833" w:rsidRDefault="00431833" w:rsidP="004149BC">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lastRenderedPageBreak/>
        <w:t xml:space="preserve">Les élus de l’opposition dont je fais </w:t>
      </w:r>
      <w:r w:rsidR="00D02D12" w:rsidRPr="00431833">
        <w:rPr>
          <w:rFonts w:ascii="Trebuchet MS" w:hAnsi="Trebuchet MS"/>
          <w:i/>
        </w:rPr>
        <w:t>partie</w:t>
      </w:r>
      <w:r w:rsidRPr="00431833">
        <w:rPr>
          <w:rFonts w:ascii="Trebuchet MS" w:hAnsi="Trebuchet MS"/>
          <w:i/>
        </w:rPr>
        <w:t xml:space="preserve"> s’associent au désarroi des </w:t>
      </w:r>
      <w:r w:rsidR="003E6D63" w:rsidRPr="00431833">
        <w:rPr>
          <w:rFonts w:ascii="Trebuchet MS" w:hAnsi="Trebuchet MS"/>
          <w:i/>
        </w:rPr>
        <w:t>Bolbécais</w:t>
      </w:r>
      <w:r w:rsidR="004149BC">
        <w:rPr>
          <w:rFonts w:ascii="Trebuchet MS" w:hAnsi="Trebuchet MS"/>
          <w:i/>
        </w:rPr>
        <w:t> </w:t>
      </w:r>
      <w:r w:rsidR="003E6D63" w:rsidRPr="00431833">
        <w:rPr>
          <w:rFonts w:ascii="Trebuchet MS" w:hAnsi="Trebuchet MS"/>
          <w:i/>
        </w:rPr>
        <w:t xml:space="preserve"> (</w:t>
      </w:r>
      <w:r w:rsidRPr="00431833">
        <w:rPr>
          <w:rFonts w:ascii="Trebuchet MS" w:hAnsi="Trebuchet MS"/>
          <w:i/>
        </w:rPr>
        <w:t>se</w:t>
      </w:r>
      <w:r w:rsidR="004149BC">
        <w:rPr>
          <w:rFonts w:ascii="Trebuchet MS" w:hAnsi="Trebuchet MS"/>
          <w:i/>
        </w:rPr>
        <w:t>s) d’une part,</w:t>
      </w:r>
      <w:r w:rsidRPr="00431833">
        <w:rPr>
          <w:rFonts w:ascii="Trebuchet MS" w:hAnsi="Trebuchet MS"/>
          <w:i/>
        </w:rPr>
        <w:t xml:space="preserve"> mais aussi les assurent que ce dossier sera suivi avec la plus grande attention par ces mêmes élus jusqu'à l’achèvement des travaux en projet.</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 xml:space="preserve">Justement, il a été </w:t>
      </w:r>
      <w:r w:rsidR="00D02D12" w:rsidRPr="00431833">
        <w:rPr>
          <w:rFonts w:ascii="Trebuchet MS" w:hAnsi="Trebuchet MS"/>
          <w:i/>
        </w:rPr>
        <w:t>évoqué</w:t>
      </w:r>
      <w:r w:rsidRPr="00431833">
        <w:rPr>
          <w:rFonts w:ascii="Trebuchet MS" w:hAnsi="Trebuchet MS"/>
          <w:i/>
        </w:rPr>
        <w:t xml:space="preserve"> dans la presse la tenue d’une réunion, à l’initiative de la CVS, le lendemain du violent orage sur ce sujet, réunion programmée avant cet épisode météorologique. </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 xml:space="preserve">Suite  à tout cela, une autre réunion s’est tenue en mairie de Bolbec, pour les membres du conseil municipal afin de leur présenter les études sur les travaux projetés pour lutter contre les inondations récurrentes sur la commune. </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 xml:space="preserve">Il a été fait mention d’un certain nombre </w:t>
      </w:r>
      <w:r w:rsidR="004149BC">
        <w:rPr>
          <w:rFonts w:ascii="Trebuchet MS" w:hAnsi="Trebuchet MS"/>
          <w:i/>
        </w:rPr>
        <w:t>de difficultés d’ordres divers</w:t>
      </w:r>
      <w:r w:rsidRPr="00431833">
        <w:rPr>
          <w:rFonts w:ascii="Trebuchet MS" w:hAnsi="Trebuchet MS"/>
          <w:i/>
        </w:rPr>
        <w:t xml:space="preserve"> pour justifier les retards dans l’accomplissement des travaux. On peut le comprendre, cependant la topographie très particulière de Bolbec fait que les eaux de ruissellement proviennent de nombreux bassins versants avant d’inonder le </w:t>
      </w:r>
      <w:r w:rsidR="00D02D12" w:rsidRPr="00431833">
        <w:rPr>
          <w:rFonts w:ascii="Trebuchet MS" w:hAnsi="Trebuchet MS"/>
          <w:i/>
        </w:rPr>
        <w:t>centre-ville</w:t>
      </w:r>
      <w:r w:rsidRPr="00431833">
        <w:rPr>
          <w:rFonts w:ascii="Trebuchet MS" w:hAnsi="Trebuchet MS"/>
          <w:i/>
        </w:rPr>
        <w:t xml:space="preserve">. Tout cela est détaillé notamment dans un rapport datant de 2010 que j’ai pu me procurer auprès des services techniques. </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 xml:space="preserve">Donc, on constate que les travaux projetés, plusieurs bassins d’orage et une conduite pour augmenter le débit de la rivière notamment, concernent différents lieux de Bolbec. Si ces aménagements  sont bien sur complémentaires, ils sont aussi indépendants les uns des autres. </w:t>
      </w:r>
    </w:p>
    <w:p w:rsidR="004149BC" w:rsidRDefault="004149BC"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On peut donc que regretter que l’action concernant ce problème plus que primordial, se fasse de façon discontinue, avec de trop longues périodes sans réalisations concrètes. A partir de maintenant, il va falloir activer très sérieusement le processus en y mettant tous les moyens nécessaires. C’est ce qu’attends aujourd’hui la population de Bolbec.</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Il est aussi fortement conseillé, dans les projets immobiliers de toutes sortes, de prendre en compte le phénomène d’artificialisation des sols et sans doute d’y mettre un frein jusqu'à la réalisation des ouvrages prévus au minimum.</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E5565F" w:rsidRDefault="004149BC" w:rsidP="006503CD">
      <w:pPr>
        <w:tabs>
          <w:tab w:val="left" w:pos="1134"/>
          <w:tab w:val="left" w:pos="2268"/>
        </w:tabs>
        <w:spacing w:after="0" w:line="240" w:lineRule="auto"/>
        <w:ind w:left="1134" w:right="-142"/>
        <w:jc w:val="both"/>
        <w:rPr>
          <w:rFonts w:ascii="Trebuchet MS" w:hAnsi="Trebuchet MS"/>
          <w:i/>
        </w:rPr>
      </w:pPr>
      <w:r>
        <w:rPr>
          <w:rFonts w:ascii="Trebuchet MS" w:hAnsi="Trebuchet MS"/>
          <w:i/>
        </w:rPr>
        <w:t xml:space="preserve">Si </w:t>
      </w:r>
      <w:r w:rsidR="00431833" w:rsidRPr="00431833">
        <w:rPr>
          <w:rFonts w:ascii="Trebuchet MS" w:hAnsi="Trebuchet MS"/>
          <w:i/>
        </w:rPr>
        <w:t>je l’ai souligné auparavant, la configuration des lieux est défavorable à Bolbec, pour cette problématique inonda</w:t>
      </w:r>
      <w:r>
        <w:rPr>
          <w:rFonts w:ascii="Trebuchet MS" w:hAnsi="Trebuchet MS"/>
          <w:i/>
        </w:rPr>
        <w:t>tion, le dérèglement climatique</w:t>
      </w:r>
      <w:r w:rsidR="00431833" w:rsidRPr="00431833">
        <w:rPr>
          <w:rFonts w:ascii="Trebuchet MS" w:hAnsi="Trebuchet MS"/>
          <w:i/>
        </w:rPr>
        <w:t xml:space="preserve"> joue et jo</w:t>
      </w:r>
      <w:r>
        <w:rPr>
          <w:rFonts w:ascii="Trebuchet MS" w:hAnsi="Trebuchet MS"/>
          <w:i/>
        </w:rPr>
        <w:t>uera</w:t>
      </w:r>
      <w:r w:rsidR="00431833" w:rsidRPr="00431833">
        <w:rPr>
          <w:rFonts w:ascii="Trebuchet MS" w:hAnsi="Trebuchet MS"/>
          <w:i/>
        </w:rPr>
        <w:t xml:space="preserve"> de plus en plus pour intensifier en fréquence et en ampleur les violents orages s’abattant sur la commune. </w:t>
      </w:r>
    </w:p>
    <w:p w:rsidR="003E6D63" w:rsidRDefault="003E6D63" w:rsidP="006503CD">
      <w:pPr>
        <w:tabs>
          <w:tab w:val="left" w:pos="1134"/>
          <w:tab w:val="left" w:pos="2268"/>
        </w:tabs>
        <w:spacing w:after="0" w:line="240" w:lineRule="auto"/>
        <w:ind w:left="1134" w:right="-142"/>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De ce fait, le bâti existant, je pense notamment aux nombreux murs de soutènement et autres ouvrages sensibles sur la commune, devraient faire l’objet d’une surveillance toute particulière. Les inondations, suivi</w:t>
      </w:r>
      <w:r w:rsidR="008A2E3B">
        <w:rPr>
          <w:rFonts w:ascii="Trebuchet MS" w:hAnsi="Trebuchet MS"/>
          <w:i/>
        </w:rPr>
        <w:t>es</w:t>
      </w:r>
      <w:r w:rsidRPr="00431833">
        <w:rPr>
          <w:rFonts w:ascii="Trebuchet MS" w:hAnsi="Trebuchet MS"/>
          <w:i/>
        </w:rPr>
        <w:t xml:space="preserve"> de fortes chaleurs, sont favorables à des éboulements, surtout sur des constructions anciennes. D’autant qu’il reste de nombreuses friches sur la commune sans entretien régulier.</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 xml:space="preserve">La canicule justement, qui nous a quasi épargnée ces derniers jours pour cette fois, est aussi un sujet à prendre en compte très sérieusement pour l’avenir. Les écoles, les hôpitaux, les EHPAD, les lieux recevant du public sont autant de bâtiments dont il faut se préoccuper afin </w:t>
      </w:r>
      <w:r w:rsidR="00D02D12" w:rsidRPr="00431833">
        <w:rPr>
          <w:rFonts w:ascii="Trebuchet MS" w:hAnsi="Trebuchet MS"/>
          <w:i/>
        </w:rPr>
        <w:t>qu’ils soient</w:t>
      </w:r>
      <w:r w:rsidRPr="00431833">
        <w:rPr>
          <w:rFonts w:ascii="Trebuchet MS" w:hAnsi="Trebuchet MS"/>
          <w:i/>
        </w:rPr>
        <w:t xml:space="preserve"> adaptés à des températures jusqu’ici inconnues.</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9F717E" w:rsidRDefault="009F717E" w:rsidP="006503CD">
      <w:pPr>
        <w:tabs>
          <w:tab w:val="left" w:pos="1134"/>
          <w:tab w:val="left" w:pos="2268"/>
        </w:tabs>
        <w:spacing w:after="0" w:line="240" w:lineRule="auto"/>
        <w:ind w:left="1134" w:right="-142"/>
        <w:jc w:val="both"/>
        <w:rPr>
          <w:rFonts w:ascii="Trebuchet MS" w:hAnsi="Trebuchet MS"/>
          <w:i/>
        </w:rPr>
        <w:sectPr w:rsidR="009F717E" w:rsidSect="00B21458">
          <w:pgSz w:w="11906" w:h="16838"/>
          <w:pgMar w:top="1417" w:right="1417" w:bottom="1417" w:left="1276" w:header="708" w:footer="708" w:gutter="0"/>
          <w:cols w:space="708"/>
          <w:docGrid w:linePitch="360"/>
        </w:sect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lastRenderedPageBreak/>
        <w:t xml:space="preserve">Tout ceci me renforce dans l’idée que nous sommes maintenant engagés et pour longtemps dans la lutte pour contrecarrer les effets du dérèglement climatique. Il va sans dire que l’attentisme, l’inaction, </w:t>
      </w:r>
      <w:r w:rsidR="00D02D12" w:rsidRPr="00431833">
        <w:rPr>
          <w:rFonts w:ascii="Trebuchet MS" w:hAnsi="Trebuchet MS"/>
          <w:i/>
        </w:rPr>
        <w:t>le déni</w:t>
      </w:r>
      <w:r w:rsidRPr="00431833">
        <w:rPr>
          <w:rFonts w:ascii="Trebuchet MS" w:hAnsi="Trebuchet MS"/>
          <w:i/>
        </w:rPr>
        <w:t>, seront autant de promesses de catastrophes futures et de drames humains.</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431833" w:rsidP="006503CD">
      <w:pPr>
        <w:tabs>
          <w:tab w:val="left" w:pos="1134"/>
          <w:tab w:val="left" w:pos="2268"/>
        </w:tabs>
        <w:spacing w:after="0" w:line="240" w:lineRule="auto"/>
        <w:ind w:left="1134" w:right="-142"/>
        <w:jc w:val="both"/>
        <w:rPr>
          <w:rFonts w:ascii="Trebuchet MS" w:hAnsi="Trebuchet MS"/>
          <w:i/>
        </w:rPr>
      </w:pPr>
      <w:r w:rsidRPr="00431833">
        <w:rPr>
          <w:rFonts w:ascii="Trebuchet MS" w:hAnsi="Trebuchet MS"/>
          <w:i/>
        </w:rPr>
        <w:t>Gouverner c’est prévoir, et ne rien prévoir c’est courir à sa perte (citation attribuée à Emile de GIRARDIN), cette maxime est plus que jamais à l’ordre du jour.</w:t>
      </w:r>
    </w:p>
    <w:p w:rsidR="00431833" w:rsidRPr="00431833" w:rsidRDefault="00431833" w:rsidP="00431833">
      <w:pPr>
        <w:tabs>
          <w:tab w:val="left" w:pos="1134"/>
          <w:tab w:val="left" w:pos="2268"/>
        </w:tabs>
        <w:spacing w:after="0" w:line="240" w:lineRule="auto"/>
        <w:ind w:left="1134" w:right="-142" w:firstLine="1134"/>
        <w:jc w:val="both"/>
        <w:rPr>
          <w:rFonts w:ascii="Trebuchet MS" w:hAnsi="Trebuchet MS"/>
          <w:i/>
        </w:rPr>
      </w:pPr>
    </w:p>
    <w:p w:rsidR="00431833" w:rsidRPr="00431833" w:rsidRDefault="006503CD" w:rsidP="006503CD">
      <w:pPr>
        <w:tabs>
          <w:tab w:val="left" w:pos="1134"/>
          <w:tab w:val="left" w:pos="2268"/>
        </w:tabs>
        <w:spacing w:after="0" w:line="240" w:lineRule="auto"/>
        <w:ind w:right="-142"/>
        <w:jc w:val="both"/>
        <w:rPr>
          <w:rFonts w:ascii="Trebuchet MS" w:hAnsi="Trebuchet MS"/>
          <w:i/>
        </w:rPr>
      </w:pPr>
      <w:r>
        <w:rPr>
          <w:rFonts w:ascii="Trebuchet MS" w:hAnsi="Trebuchet MS"/>
          <w:i/>
        </w:rPr>
        <w:tab/>
      </w:r>
      <w:r w:rsidR="00431833" w:rsidRPr="00431833">
        <w:rPr>
          <w:rFonts w:ascii="Trebuchet MS" w:hAnsi="Trebuchet MS"/>
          <w:i/>
        </w:rPr>
        <w:t>Merci de votre attention</w:t>
      </w:r>
      <w:r>
        <w:rPr>
          <w:rFonts w:ascii="Trebuchet MS" w:hAnsi="Trebuchet MS"/>
          <w:i/>
        </w:rPr>
        <w:t> »</w:t>
      </w:r>
      <w:r w:rsidR="00431833" w:rsidRPr="00431833">
        <w:rPr>
          <w:rFonts w:ascii="Trebuchet MS" w:hAnsi="Trebuchet MS"/>
          <w:i/>
        </w:rPr>
        <w:t>.</w:t>
      </w:r>
    </w:p>
    <w:p w:rsidR="00431833" w:rsidRDefault="00431833" w:rsidP="00911528">
      <w:pPr>
        <w:tabs>
          <w:tab w:val="left" w:pos="1134"/>
          <w:tab w:val="left" w:pos="2268"/>
        </w:tabs>
        <w:spacing w:after="0" w:line="240" w:lineRule="auto"/>
        <w:ind w:left="1134" w:right="-142"/>
        <w:jc w:val="both"/>
        <w:rPr>
          <w:rFonts w:ascii="Comic Sans MS" w:hAnsi="Comic Sans MS"/>
        </w:rPr>
      </w:pPr>
    </w:p>
    <w:p w:rsidR="00D02D12" w:rsidRDefault="00D02D12" w:rsidP="00911528">
      <w:pPr>
        <w:tabs>
          <w:tab w:val="left" w:pos="1134"/>
          <w:tab w:val="left" w:pos="2268"/>
        </w:tabs>
        <w:spacing w:after="0" w:line="240" w:lineRule="auto"/>
        <w:ind w:left="1134" w:right="-142"/>
        <w:jc w:val="both"/>
        <w:rPr>
          <w:rFonts w:ascii="Comic Sans MS" w:hAnsi="Comic Sans MS"/>
        </w:rPr>
      </w:pPr>
      <w:r>
        <w:rPr>
          <w:rFonts w:ascii="Comic Sans MS" w:hAnsi="Comic Sans MS"/>
        </w:rPr>
        <w:t xml:space="preserve">Il ajoute que tant que cette problématique ne sera </w:t>
      </w:r>
      <w:r w:rsidR="008A2E3B">
        <w:rPr>
          <w:rFonts w:ascii="Comic Sans MS" w:hAnsi="Comic Sans MS"/>
        </w:rPr>
        <w:t xml:space="preserve">pas </w:t>
      </w:r>
      <w:r>
        <w:rPr>
          <w:rFonts w:ascii="Comic Sans MS" w:hAnsi="Comic Sans MS"/>
        </w:rPr>
        <w:t>réglée</w:t>
      </w:r>
      <w:r w:rsidR="008A2E3B">
        <w:rPr>
          <w:rFonts w:ascii="Comic Sans MS" w:hAnsi="Comic Sans MS"/>
        </w:rPr>
        <w:t>,</w:t>
      </w:r>
      <w:r>
        <w:rPr>
          <w:rFonts w:ascii="Comic Sans MS" w:hAnsi="Comic Sans MS"/>
        </w:rPr>
        <w:t xml:space="preserve"> il restera très vigilant sur tout ce qui va se faire à ce sujet ainsi que sur les projets de construction à partir de maintenant.</w:t>
      </w:r>
    </w:p>
    <w:p w:rsidR="006B074A" w:rsidRPr="006B074A" w:rsidRDefault="006B074A" w:rsidP="00F715F4">
      <w:pPr>
        <w:tabs>
          <w:tab w:val="left" w:pos="1134"/>
        </w:tabs>
        <w:spacing w:after="0" w:line="240" w:lineRule="auto"/>
        <w:ind w:right="-144"/>
        <w:rPr>
          <w:rFonts w:ascii="Comic Sans MS" w:hAnsi="Comic Sans MS"/>
        </w:rPr>
      </w:pPr>
    </w:p>
    <w:p w:rsidR="00A704F7" w:rsidRDefault="00A704F7" w:rsidP="00A35063">
      <w:pPr>
        <w:tabs>
          <w:tab w:val="left" w:pos="1134"/>
        </w:tabs>
        <w:spacing w:after="0" w:line="240" w:lineRule="auto"/>
        <w:ind w:right="-144"/>
        <w:jc w:val="both"/>
        <w:rPr>
          <w:rFonts w:ascii="Comic Sans MS" w:hAnsi="Comic Sans MS"/>
          <w:u w:val="single"/>
        </w:rPr>
      </w:pPr>
      <w:r w:rsidRPr="00A704F7">
        <w:rPr>
          <w:rFonts w:ascii="Comic Sans MS" w:hAnsi="Comic Sans MS"/>
          <w:u w:val="single"/>
        </w:rPr>
        <w:t>Délibération :</w:t>
      </w:r>
    </w:p>
    <w:p w:rsidR="00A704F7" w:rsidRDefault="00A704F7" w:rsidP="00A35063">
      <w:pPr>
        <w:tabs>
          <w:tab w:val="left" w:pos="1134"/>
        </w:tabs>
        <w:spacing w:after="0" w:line="240" w:lineRule="auto"/>
        <w:jc w:val="both"/>
        <w:rPr>
          <w:rFonts w:ascii="Comic Sans MS" w:hAnsi="Comic Sans MS"/>
          <w:u w:val="single"/>
        </w:rPr>
      </w:pPr>
    </w:p>
    <w:p w:rsidR="00A704F7" w:rsidRDefault="00A704F7" w:rsidP="00A35063">
      <w:pPr>
        <w:tabs>
          <w:tab w:val="left" w:pos="1134"/>
        </w:tabs>
        <w:spacing w:after="0" w:line="240" w:lineRule="auto"/>
        <w:jc w:val="both"/>
        <w:rPr>
          <w:rFonts w:ascii="Comic Sans MS" w:hAnsi="Comic Sans MS"/>
        </w:rPr>
      </w:pPr>
      <w:r>
        <w:rPr>
          <w:rFonts w:ascii="Comic Sans MS" w:hAnsi="Comic Sans MS"/>
        </w:rPr>
        <w:tab/>
        <w:t>Suite à l’orage de la nuit du 24 au 25 juin 2019, plusieurs commerces ont subi des dégâts, notamment aux abords de la place Desgenétais. Certains sont dans l’impossibilité de reprendre leur activité et l’indemnisation par les assurances risque de prendre du temps.</w:t>
      </w:r>
    </w:p>
    <w:p w:rsidR="001D32A3" w:rsidRDefault="001D32A3" w:rsidP="00A35063">
      <w:pPr>
        <w:tabs>
          <w:tab w:val="left" w:pos="1134"/>
        </w:tabs>
        <w:spacing w:after="0" w:line="240" w:lineRule="auto"/>
        <w:jc w:val="both"/>
        <w:rPr>
          <w:rFonts w:ascii="Comic Sans MS" w:hAnsi="Comic Sans MS"/>
        </w:rPr>
      </w:pPr>
    </w:p>
    <w:p w:rsidR="00A704F7" w:rsidRDefault="00A704F7" w:rsidP="00A35063">
      <w:pPr>
        <w:tabs>
          <w:tab w:val="left" w:pos="1134"/>
        </w:tabs>
        <w:spacing w:after="0" w:line="240" w:lineRule="auto"/>
        <w:jc w:val="both"/>
        <w:rPr>
          <w:rFonts w:ascii="Comic Sans MS" w:hAnsi="Comic Sans MS"/>
        </w:rPr>
      </w:pPr>
      <w:r>
        <w:rPr>
          <w:rFonts w:ascii="Comic Sans MS" w:hAnsi="Comic Sans MS"/>
        </w:rPr>
        <w:tab/>
        <w:t>Caux-Seine Agglo et la Commune souhaitent mettre en place un fonds permettant de faire des avances remboursables aux professionnels victimes de ces intempéries.</w:t>
      </w:r>
    </w:p>
    <w:p w:rsidR="001D32A3" w:rsidRDefault="001D32A3" w:rsidP="00A35063">
      <w:pPr>
        <w:tabs>
          <w:tab w:val="left" w:pos="1134"/>
        </w:tabs>
        <w:spacing w:after="0" w:line="240" w:lineRule="auto"/>
        <w:jc w:val="both"/>
        <w:rPr>
          <w:rFonts w:ascii="Comic Sans MS" w:hAnsi="Comic Sans MS"/>
        </w:rPr>
      </w:pPr>
    </w:p>
    <w:p w:rsidR="00A704F7" w:rsidRDefault="00A704F7" w:rsidP="00A35063">
      <w:pPr>
        <w:tabs>
          <w:tab w:val="left" w:pos="1134"/>
        </w:tabs>
        <w:spacing w:after="0" w:line="240" w:lineRule="auto"/>
        <w:jc w:val="both"/>
        <w:rPr>
          <w:rFonts w:ascii="Comic Sans MS" w:hAnsi="Comic Sans MS"/>
        </w:rPr>
      </w:pPr>
      <w:r>
        <w:rPr>
          <w:rFonts w:ascii="Comic Sans MS" w:hAnsi="Comic Sans MS"/>
        </w:rPr>
        <w:tab/>
        <w:t>Cependant, la loi ne confère qu’aux régions la compétence en matière d’intervention économique.</w:t>
      </w:r>
    </w:p>
    <w:p w:rsidR="001D32A3" w:rsidRDefault="001D32A3" w:rsidP="00A35063">
      <w:pPr>
        <w:tabs>
          <w:tab w:val="left" w:pos="1134"/>
        </w:tabs>
        <w:spacing w:after="0" w:line="240" w:lineRule="auto"/>
        <w:jc w:val="both"/>
        <w:rPr>
          <w:rFonts w:ascii="Comic Sans MS" w:hAnsi="Comic Sans MS"/>
        </w:rPr>
      </w:pPr>
    </w:p>
    <w:p w:rsidR="00A704F7" w:rsidRDefault="00A704F7" w:rsidP="00A35063">
      <w:pPr>
        <w:tabs>
          <w:tab w:val="left" w:pos="1134"/>
        </w:tabs>
        <w:spacing w:after="0" w:line="240" w:lineRule="auto"/>
        <w:jc w:val="both"/>
        <w:rPr>
          <w:rFonts w:ascii="Comic Sans MS" w:hAnsi="Comic Sans MS"/>
        </w:rPr>
      </w:pPr>
      <w:r>
        <w:rPr>
          <w:rFonts w:ascii="Comic Sans MS" w:hAnsi="Comic Sans MS"/>
        </w:rPr>
        <w:tab/>
        <w:t>C’est pourquoi un projet de convention tripartite a été préparé qui permet de déléguer cette compétence à la ville et à l’EPCI de façon ponctuelle et exceptionnelle.</w:t>
      </w:r>
    </w:p>
    <w:p w:rsidR="001D32A3" w:rsidRDefault="001D32A3" w:rsidP="00A35063">
      <w:pPr>
        <w:tabs>
          <w:tab w:val="left" w:pos="1134"/>
        </w:tabs>
        <w:spacing w:after="0" w:line="240" w:lineRule="auto"/>
        <w:jc w:val="both"/>
        <w:rPr>
          <w:rFonts w:ascii="Comic Sans MS" w:hAnsi="Comic Sans MS"/>
        </w:rPr>
      </w:pPr>
    </w:p>
    <w:p w:rsidR="00A704F7" w:rsidRDefault="00A704F7" w:rsidP="00A35063">
      <w:pPr>
        <w:tabs>
          <w:tab w:val="left" w:pos="1134"/>
        </w:tabs>
        <w:spacing w:after="0" w:line="240" w:lineRule="auto"/>
        <w:jc w:val="both"/>
        <w:rPr>
          <w:rFonts w:ascii="Comic Sans MS" w:hAnsi="Comic Sans MS"/>
        </w:rPr>
      </w:pPr>
      <w:r>
        <w:rPr>
          <w:rFonts w:ascii="Comic Sans MS" w:hAnsi="Comic Sans MS"/>
        </w:rPr>
        <w:tab/>
        <w:t>Il est donc proposé au Conseil Municipal d’approuver cette convention et d’autoriser Monsieur le Maire ou en son absence, le 1</w:t>
      </w:r>
      <w:r w:rsidRPr="0090598E">
        <w:rPr>
          <w:rFonts w:ascii="Comic Sans MS" w:hAnsi="Comic Sans MS"/>
          <w:vertAlign w:val="superscript"/>
        </w:rPr>
        <w:t>er</w:t>
      </w:r>
      <w:r>
        <w:rPr>
          <w:rFonts w:ascii="Comic Sans MS" w:hAnsi="Comic Sans MS"/>
        </w:rPr>
        <w:t xml:space="preserve"> Adjoint à la signer ainsi que tout document permettant son exécution.</w:t>
      </w:r>
    </w:p>
    <w:p w:rsidR="00253FD5" w:rsidRDefault="00253FD5" w:rsidP="00A35063">
      <w:pPr>
        <w:tabs>
          <w:tab w:val="left" w:pos="1134"/>
        </w:tabs>
        <w:spacing w:after="0" w:line="240" w:lineRule="auto"/>
        <w:jc w:val="both"/>
        <w:rPr>
          <w:rFonts w:ascii="Comic Sans MS" w:hAnsi="Comic Sans MS"/>
        </w:rPr>
      </w:pPr>
    </w:p>
    <w:p w:rsidR="00A704F7" w:rsidRDefault="00A704F7" w:rsidP="00A35063">
      <w:pPr>
        <w:tabs>
          <w:tab w:val="left" w:pos="1440"/>
        </w:tabs>
        <w:spacing w:after="0" w:line="240" w:lineRule="auto"/>
        <w:jc w:val="center"/>
        <w:rPr>
          <w:rFonts w:ascii="Comic Sans MS" w:hAnsi="Comic Sans MS"/>
          <w:b/>
          <w:u w:val="single"/>
        </w:rPr>
      </w:pPr>
      <w:r w:rsidRPr="00B9042A">
        <w:rPr>
          <w:rFonts w:ascii="Comic Sans MS" w:hAnsi="Comic Sans MS"/>
          <w:b/>
          <w:u w:val="single"/>
        </w:rPr>
        <w:t>DELIBERATION ADOPTEE</w:t>
      </w:r>
      <w:r>
        <w:rPr>
          <w:rFonts w:ascii="Comic Sans MS" w:hAnsi="Comic Sans MS"/>
          <w:b/>
          <w:u w:val="single"/>
        </w:rPr>
        <w:t xml:space="preserve"> A L’UNANIMITE</w:t>
      </w:r>
    </w:p>
    <w:p w:rsidR="0063086C" w:rsidRPr="00B9042A" w:rsidRDefault="0063086C" w:rsidP="00A35063">
      <w:pPr>
        <w:tabs>
          <w:tab w:val="left" w:pos="1440"/>
        </w:tabs>
        <w:spacing w:after="0" w:line="240" w:lineRule="auto"/>
        <w:jc w:val="center"/>
        <w:rPr>
          <w:rFonts w:ascii="Comic Sans MS" w:hAnsi="Comic Sans MS"/>
          <w:b/>
          <w:u w:val="single"/>
        </w:rPr>
      </w:pPr>
    </w:p>
    <w:p w:rsidR="00A704F7" w:rsidRPr="00852041" w:rsidRDefault="00A704F7"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A704F7" w:rsidRPr="00852041" w:rsidRDefault="00A704F7" w:rsidP="00A35063">
      <w:pPr>
        <w:tabs>
          <w:tab w:val="left" w:pos="1134"/>
        </w:tabs>
        <w:spacing w:after="0" w:line="240" w:lineRule="auto"/>
        <w:jc w:val="center"/>
        <w:rPr>
          <w:rFonts w:ascii="Comic Sans MS" w:eastAsia="Times New Roman" w:hAnsi="Comic Sans MS"/>
          <w:lang w:eastAsia="fr-FR"/>
        </w:rPr>
      </w:pPr>
    </w:p>
    <w:p w:rsidR="00A704F7" w:rsidRDefault="008A2E3B" w:rsidP="001D32A3">
      <w:pPr>
        <w:pBdr>
          <w:top w:val="single" w:sz="4" w:space="1" w:color="auto"/>
          <w:left w:val="single" w:sz="4" w:space="4" w:color="auto"/>
          <w:bottom w:val="single" w:sz="4" w:space="1" w:color="auto"/>
          <w:right w:val="single" w:sz="4" w:space="4" w:color="auto"/>
        </w:pBdr>
        <w:spacing w:after="0" w:line="240" w:lineRule="auto"/>
        <w:ind w:left="1758" w:hanging="1758"/>
        <w:jc w:val="both"/>
        <w:rPr>
          <w:rFonts w:ascii="Comic Sans MS" w:eastAsia="Times New Roman" w:hAnsi="Comic Sans MS"/>
          <w:b/>
          <w:szCs w:val="20"/>
          <w:lang w:eastAsia="fr-FR"/>
        </w:rPr>
      </w:pPr>
      <w:r>
        <w:rPr>
          <w:rFonts w:ascii="Comic Sans MS" w:eastAsia="Times New Roman" w:hAnsi="Comic Sans MS"/>
          <w:b/>
          <w:szCs w:val="20"/>
          <w:lang w:eastAsia="fr-FR"/>
        </w:rPr>
        <w:t xml:space="preserve">FIN 2019/28- </w:t>
      </w:r>
      <w:r w:rsidR="00A704F7" w:rsidRPr="00A704F7">
        <w:rPr>
          <w:rFonts w:ascii="Comic Sans MS" w:eastAsia="Times New Roman" w:hAnsi="Comic Sans MS"/>
          <w:b/>
          <w:szCs w:val="20"/>
          <w:lang w:eastAsia="fr-FR"/>
        </w:rPr>
        <w:t>ORAGE DE LA NUIT DU 24 AU 25 JUIN 2019</w:t>
      </w:r>
      <w:r w:rsidR="00A704F7">
        <w:rPr>
          <w:rFonts w:ascii="Comic Sans MS" w:eastAsia="Times New Roman" w:hAnsi="Comic Sans MS"/>
          <w:b/>
          <w:szCs w:val="20"/>
          <w:lang w:eastAsia="fr-FR"/>
        </w:rPr>
        <w:t xml:space="preserve"> - </w:t>
      </w:r>
      <w:r w:rsidR="00A704F7" w:rsidRPr="00A704F7">
        <w:rPr>
          <w:rFonts w:ascii="Comic Sans MS" w:eastAsia="Times New Roman" w:hAnsi="Comic Sans MS"/>
          <w:b/>
          <w:szCs w:val="20"/>
          <w:lang w:eastAsia="fr-FR"/>
        </w:rPr>
        <w:t>SOUTIEN AU</w:t>
      </w:r>
      <w:r>
        <w:rPr>
          <w:rFonts w:ascii="Comic Sans MS" w:eastAsia="Times New Roman" w:hAnsi="Comic Sans MS"/>
          <w:b/>
          <w:szCs w:val="20"/>
          <w:lang w:eastAsia="fr-FR"/>
        </w:rPr>
        <w:t xml:space="preserve"> </w:t>
      </w:r>
      <w:r w:rsidR="00A704F7">
        <w:rPr>
          <w:rFonts w:ascii="Comic Sans MS" w:eastAsia="Times New Roman" w:hAnsi="Comic Sans MS"/>
          <w:b/>
          <w:szCs w:val="20"/>
          <w:lang w:eastAsia="fr-FR"/>
        </w:rPr>
        <w:t>C</w:t>
      </w:r>
      <w:r>
        <w:rPr>
          <w:rFonts w:ascii="Comic Sans MS" w:eastAsia="Times New Roman" w:hAnsi="Comic Sans MS"/>
          <w:b/>
          <w:szCs w:val="20"/>
          <w:lang w:eastAsia="fr-FR"/>
        </w:rPr>
        <w:t xml:space="preserve">OMMERCE </w:t>
      </w:r>
      <w:r w:rsidR="00A704F7" w:rsidRPr="00A704F7">
        <w:rPr>
          <w:rFonts w:ascii="Comic Sans MS" w:eastAsia="Times New Roman" w:hAnsi="Comic Sans MS"/>
          <w:b/>
          <w:szCs w:val="20"/>
          <w:lang w:eastAsia="fr-FR"/>
        </w:rPr>
        <w:t>LOCAL CONVENTION FINANCIERE AVEC LES COMMERCANTS</w:t>
      </w:r>
    </w:p>
    <w:p w:rsidR="00A704F7" w:rsidRDefault="00A704F7" w:rsidP="008A2E3B">
      <w:pPr>
        <w:tabs>
          <w:tab w:val="left" w:pos="1134"/>
        </w:tabs>
        <w:spacing w:after="0" w:line="240" w:lineRule="auto"/>
        <w:jc w:val="both"/>
        <w:rPr>
          <w:rFonts w:ascii="Comic Sans MS" w:hAnsi="Comic Sans MS"/>
          <w:u w:val="single"/>
        </w:rPr>
      </w:pPr>
    </w:p>
    <w:p w:rsid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color w:val="000000"/>
          <w:lang w:eastAsia="fr-FR"/>
        </w:rPr>
      </w:pPr>
      <w:r w:rsidRPr="00A704F7">
        <w:rPr>
          <w:rFonts w:ascii="Comic Sans MS" w:eastAsia="Times New Roman" w:hAnsi="Comic Sans MS" w:cs="Trebuchet MS"/>
          <w:color w:val="000000"/>
          <w:lang w:eastAsia="fr-FR"/>
        </w:rPr>
        <w:tab/>
        <w:t>Monsieur Dominique METOT donne lecture de son rapport.</w:t>
      </w:r>
    </w:p>
    <w:p w:rsid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color w:val="000000"/>
          <w:lang w:eastAsia="fr-FR"/>
        </w:rPr>
      </w:pPr>
    </w:p>
    <w:p w:rsidR="009F717E" w:rsidRDefault="009F717E"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color w:val="000000"/>
          <w:u w:val="single"/>
          <w:lang w:eastAsia="fr-FR"/>
        </w:rPr>
        <w:sectPr w:rsidR="009F717E" w:rsidSect="00B21458">
          <w:pgSz w:w="11906" w:h="16838"/>
          <w:pgMar w:top="1417" w:right="1417" w:bottom="1417" w:left="1276" w:header="708" w:footer="708" w:gutter="0"/>
          <w:cols w:space="708"/>
          <w:docGrid w:linePitch="360"/>
        </w:sectPr>
      </w:pP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color w:val="000000"/>
          <w:u w:val="single"/>
          <w:lang w:eastAsia="fr-FR"/>
        </w:rPr>
      </w:pPr>
      <w:r w:rsidRPr="00A704F7">
        <w:rPr>
          <w:rFonts w:ascii="Comic Sans MS" w:eastAsia="Times New Roman" w:hAnsi="Comic Sans MS" w:cs="Trebuchet MS"/>
          <w:color w:val="000000"/>
          <w:u w:val="single"/>
          <w:lang w:eastAsia="fr-FR"/>
        </w:rPr>
        <w:lastRenderedPageBreak/>
        <w:t>Délibération :</w:t>
      </w:r>
    </w:p>
    <w:p w:rsidR="00A704F7" w:rsidRPr="00A704F7" w:rsidRDefault="00A704F7" w:rsidP="00A35063">
      <w:pPr>
        <w:autoSpaceDE w:val="0"/>
        <w:autoSpaceDN w:val="0"/>
        <w:adjustRightInd w:val="0"/>
        <w:spacing w:after="0" w:line="240" w:lineRule="auto"/>
        <w:jc w:val="both"/>
        <w:textAlignment w:val="center"/>
        <w:rPr>
          <w:rFonts w:ascii="Comic Sans MS" w:eastAsia="Times New Roman" w:hAnsi="Comic Sans MS" w:cs="Trebuchet MS"/>
          <w:color w:val="000000"/>
          <w:lang w:eastAsia="fr-FR"/>
        </w:rPr>
      </w:pP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 xml:space="preserve">L’aide s’inscrit dans le cadre des inondations survenues à Bolbec, mardi 25 juin 2019, qui ont impacté des commerces dans le centre-ville. </w:t>
      </w:r>
    </w:p>
    <w:p w:rsidR="00A704F7" w:rsidRPr="00A704F7" w:rsidRDefault="00A704F7" w:rsidP="00A35063">
      <w:pPr>
        <w:tabs>
          <w:tab w:val="right" w:leader="dot" w:pos="2268"/>
          <w:tab w:val="left" w:leader="dot" w:pos="4520"/>
          <w:tab w:val="right" w:leader="dot" w:pos="7460"/>
          <w:tab w:val="right" w:leader="dot" w:pos="10480"/>
        </w:tabs>
        <w:autoSpaceDE w:val="0"/>
        <w:autoSpaceDN w:val="0"/>
        <w:adjustRightInd w:val="0"/>
        <w:spacing w:after="0" w:line="240" w:lineRule="auto"/>
        <w:jc w:val="both"/>
        <w:textAlignment w:val="center"/>
        <w:rPr>
          <w:rFonts w:ascii="Comic Sans MS" w:eastAsia="Times New Roman" w:hAnsi="Comic Sans MS" w:cs="Trebuchet MS"/>
          <w:lang w:eastAsia="fr-FR"/>
        </w:rPr>
      </w:pP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 xml:space="preserve">Ce sinistre peut gravement perturber les activités professionnelles, compromettre la trésorerie des commerces, voire menacer leur existence.  </w:t>
      </w:r>
    </w:p>
    <w:p w:rsidR="00A704F7" w:rsidRPr="00A704F7" w:rsidRDefault="00A704F7" w:rsidP="00A35063">
      <w:pPr>
        <w:tabs>
          <w:tab w:val="right" w:leader="dot" w:pos="2268"/>
          <w:tab w:val="left" w:leader="dot" w:pos="4520"/>
          <w:tab w:val="right" w:leader="dot" w:pos="7460"/>
          <w:tab w:val="right" w:leader="dot" w:pos="10480"/>
        </w:tabs>
        <w:autoSpaceDE w:val="0"/>
        <w:autoSpaceDN w:val="0"/>
        <w:adjustRightInd w:val="0"/>
        <w:spacing w:after="0" w:line="240" w:lineRule="auto"/>
        <w:jc w:val="both"/>
        <w:textAlignment w:val="center"/>
        <w:rPr>
          <w:rFonts w:ascii="Comic Sans MS" w:eastAsia="Times New Roman" w:hAnsi="Comic Sans MS" w:cs="Trebuchet MS"/>
          <w:lang w:eastAsia="fr-FR"/>
        </w:rPr>
      </w:pP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Pour cela, la Ville de Bolbec et Caux Seine agglo sont sollicités pour le versement d’une avance remboursable des indemnités que les commerçants et artisans percevront de leurs assurances.</w:t>
      </w: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p>
    <w:p w:rsidR="00E7277E"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Ce dispositif à destination des commerces impactés sera financé à hauteur de 50% par la Ville de Bolbec et 50% par l’EPCI.</w:t>
      </w: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 xml:space="preserve">Le dispositif de soutien exceptionnel et ponctuel à destination des commerces de proximité impactés par les inondations du 25 juin 2019, a pour vocation de palier la perte d’exploitation et de la valeur vénale du fonds de commerce, le temps de la mise en place des remboursements par les assurances respectives des commerçants et artisans. </w:t>
      </w:r>
    </w:p>
    <w:p w:rsidR="00A704F7" w:rsidRPr="00A704F7" w:rsidRDefault="00A704F7" w:rsidP="00A35063">
      <w:pPr>
        <w:tabs>
          <w:tab w:val="right" w:leader="dot" w:pos="2268"/>
          <w:tab w:val="left" w:leader="dot" w:pos="4520"/>
          <w:tab w:val="right" w:leader="dot" w:pos="7460"/>
          <w:tab w:val="right" w:leader="dot" w:pos="10480"/>
        </w:tabs>
        <w:autoSpaceDE w:val="0"/>
        <w:autoSpaceDN w:val="0"/>
        <w:adjustRightInd w:val="0"/>
        <w:spacing w:after="0" w:line="240" w:lineRule="auto"/>
        <w:jc w:val="both"/>
        <w:textAlignment w:val="center"/>
        <w:rPr>
          <w:rFonts w:ascii="Comic Sans MS" w:eastAsia="Times New Roman" w:hAnsi="Comic Sans MS" w:cs="Trebuchet MS"/>
          <w:lang w:eastAsia="fr-FR"/>
        </w:rPr>
      </w:pP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La perception de l’indemnité d’assurance est généralement longue, d’où l’intérêt pour les acteurs institutionnels de soutenir rapidement les commerçants et artisans touchés.</w:t>
      </w:r>
    </w:p>
    <w:p w:rsidR="00A704F7" w:rsidRPr="00A704F7" w:rsidRDefault="00A704F7" w:rsidP="00A35063">
      <w:pPr>
        <w:tabs>
          <w:tab w:val="right" w:leader="dot" w:pos="2268"/>
          <w:tab w:val="left" w:leader="dot" w:pos="4520"/>
          <w:tab w:val="right" w:leader="dot" w:pos="7460"/>
          <w:tab w:val="right" w:leader="dot" w:pos="10480"/>
        </w:tabs>
        <w:autoSpaceDE w:val="0"/>
        <w:autoSpaceDN w:val="0"/>
        <w:adjustRightInd w:val="0"/>
        <w:spacing w:after="0" w:line="240" w:lineRule="auto"/>
        <w:jc w:val="both"/>
        <w:textAlignment w:val="center"/>
        <w:rPr>
          <w:rFonts w:ascii="Comic Sans MS" w:eastAsia="Times New Roman" w:hAnsi="Comic Sans MS" w:cs="Trebuchet MS"/>
          <w:lang w:eastAsia="fr-FR"/>
        </w:rPr>
      </w:pP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De façon générale, elle vise le maintien et la vitalité des commerces de proximité les plus impactés à travers le versement d’une avance remboursable de l’indemnité que percevra le commerçant ou artisan par son assurance.</w:t>
      </w: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Cette avance remboursable fait l’objet de la présente convention entre la ville et le commerçant ou artisan éligible. Par ailleurs, une autre convention sera signée avec la Communauté d’Agglomération au titre de son intervention.</w:t>
      </w: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Cette convention ne sera conclue avec le commerçant qu’après vérification de son éligibilité au dispositif.</w:t>
      </w: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r w:rsidRPr="00A704F7">
        <w:rPr>
          <w:rFonts w:ascii="Comic Sans MS" w:eastAsia="Times New Roman" w:hAnsi="Comic Sans MS" w:cs="Trebuchet MS"/>
          <w:lang w:eastAsia="fr-FR"/>
        </w:rPr>
        <w:tab/>
        <w:t>Il est demandé au Conseil Municipal d’approuver les termes de cette convention et d’autoriser le Maire ou en son absence Monsieur le 1</w:t>
      </w:r>
      <w:r w:rsidRPr="00A704F7">
        <w:rPr>
          <w:rFonts w:ascii="Comic Sans MS" w:eastAsia="Times New Roman" w:hAnsi="Comic Sans MS" w:cs="Trebuchet MS"/>
          <w:vertAlign w:val="superscript"/>
          <w:lang w:eastAsia="fr-FR"/>
        </w:rPr>
        <w:t>er</w:t>
      </w:r>
      <w:r w:rsidRPr="00A704F7">
        <w:rPr>
          <w:rFonts w:ascii="Comic Sans MS" w:eastAsia="Times New Roman" w:hAnsi="Comic Sans MS" w:cs="Trebuchet MS"/>
          <w:lang w:eastAsia="fr-FR"/>
        </w:rPr>
        <w:t xml:space="preserve"> Adjoint à signer cet acte et tout document permettant la conclusion de ce dossier.</w:t>
      </w:r>
    </w:p>
    <w:p w:rsidR="00A704F7" w:rsidRPr="00A704F7" w:rsidRDefault="00A704F7" w:rsidP="00A35063">
      <w:pPr>
        <w:tabs>
          <w:tab w:val="left" w:pos="1134"/>
        </w:tabs>
        <w:autoSpaceDE w:val="0"/>
        <w:autoSpaceDN w:val="0"/>
        <w:adjustRightInd w:val="0"/>
        <w:spacing w:after="0" w:line="240" w:lineRule="auto"/>
        <w:jc w:val="both"/>
        <w:textAlignment w:val="center"/>
        <w:rPr>
          <w:rFonts w:ascii="Comic Sans MS" w:eastAsia="Times New Roman" w:hAnsi="Comic Sans MS" w:cs="Trebuchet MS"/>
          <w:lang w:eastAsia="fr-FR"/>
        </w:rPr>
      </w:pPr>
    </w:p>
    <w:p w:rsidR="00A704F7" w:rsidRPr="00A704F7" w:rsidRDefault="00A704F7" w:rsidP="00A35063">
      <w:pPr>
        <w:tabs>
          <w:tab w:val="left" w:pos="1134"/>
        </w:tabs>
        <w:autoSpaceDE w:val="0"/>
        <w:autoSpaceDN w:val="0"/>
        <w:adjustRightInd w:val="0"/>
        <w:spacing w:after="0" w:line="240" w:lineRule="auto"/>
        <w:jc w:val="center"/>
        <w:textAlignment w:val="center"/>
        <w:rPr>
          <w:rFonts w:ascii="Comic Sans MS" w:eastAsia="Times New Roman" w:hAnsi="Comic Sans MS" w:cs="Trebuchet MS"/>
          <w:b/>
          <w:u w:val="single"/>
          <w:lang w:eastAsia="fr-FR"/>
        </w:rPr>
      </w:pPr>
      <w:r w:rsidRPr="00A704F7">
        <w:rPr>
          <w:rFonts w:ascii="Comic Sans MS" w:eastAsia="Times New Roman" w:hAnsi="Comic Sans MS" w:cs="Trebuchet MS"/>
          <w:b/>
          <w:u w:val="single"/>
          <w:lang w:eastAsia="fr-FR"/>
        </w:rPr>
        <w:t>DELIBERATION ADOPTEE A L’UNANIMITE</w:t>
      </w:r>
    </w:p>
    <w:p w:rsidR="00A704F7" w:rsidRDefault="00A704F7" w:rsidP="00A35063">
      <w:pPr>
        <w:tabs>
          <w:tab w:val="left" w:pos="1134"/>
        </w:tabs>
        <w:spacing w:after="0" w:line="240" w:lineRule="auto"/>
        <w:jc w:val="both"/>
        <w:rPr>
          <w:rFonts w:ascii="Comic Sans MS" w:hAnsi="Comic Sans MS"/>
          <w:u w:val="single"/>
        </w:rPr>
      </w:pPr>
    </w:p>
    <w:p w:rsidR="00E7277E" w:rsidRPr="00852041" w:rsidRDefault="00E7277E"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E7277E" w:rsidRPr="00852041" w:rsidRDefault="00E7277E" w:rsidP="00A35063">
      <w:pPr>
        <w:tabs>
          <w:tab w:val="left" w:pos="1134"/>
        </w:tabs>
        <w:spacing w:after="0" w:line="240" w:lineRule="auto"/>
        <w:jc w:val="center"/>
        <w:rPr>
          <w:rFonts w:ascii="Comic Sans MS" w:eastAsia="Times New Roman" w:hAnsi="Comic Sans MS"/>
          <w:lang w:eastAsia="fr-FR"/>
        </w:rPr>
      </w:pPr>
    </w:p>
    <w:p w:rsidR="00E7277E" w:rsidRDefault="00E7277E"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RH 2019/5 - </w:t>
      </w:r>
      <w:r w:rsidRPr="00542E5F">
        <w:rPr>
          <w:rFonts w:ascii="Comic Sans MS" w:hAnsi="Comic Sans MS"/>
          <w:b/>
        </w:rPr>
        <w:t>MISE A DISPOSITION D’UN EDUCATEUR TERRITORIAL DES ACTIVITES PHYSIQUES ET SPORTIVES AUPRES DU R.C.B – SECTION HANDBALL</w:t>
      </w:r>
    </w:p>
    <w:p w:rsidR="00E7277E" w:rsidRDefault="00E7277E" w:rsidP="00A35063">
      <w:pPr>
        <w:tabs>
          <w:tab w:val="left" w:pos="1134"/>
        </w:tabs>
        <w:spacing w:after="0" w:line="240" w:lineRule="auto"/>
        <w:jc w:val="both"/>
        <w:rPr>
          <w:rFonts w:ascii="Comic Sans MS" w:hAnsi="Comic Sans MS"/>
          <w:u w:val="single"/>
        </w:rPr>
      </w:pPr>
    </w:p>
    <w:p w:rsidR="00E7277E" w:rsidRDefault="00E7277E" w:rsidP="00A35063">
      <w:pPr>
        <w:tabs>
          <w:tab w:val="left" w:pos="1134"/>
        </w:tabs>
        <w:spacing w:after="0" w:line="240" w:lineRule="auto"/>
        <w:jc w:val="both"/>
        <w:rPr>
          <w:rFonts w:ascii="Comic Sans MS" w:eastAsia="Times New Roman" w:hAnsi="Comic Sans MS" w:cs="Arial"/>
          <w:lang w:eastAsia="fr-FR"/>
        </w:rPr>
      </w:pPr>
      <w:r w:rsidRPr="00E7277E">
        <w:rPr>
          <w:rFonts w:ascii="Comic Sans MS" w:eastAsia="Times New Roman" w:hAnsi="Comic Sans MS" w:cs="Arial"/>
          <w:lang w:eastAsia="fr-FR"/>
        </w:rPr>
        <w:tab/>
        <w:t>Monsieur Philippe BEAUFILS donne lecture de son rapport.</w:t>
      </w:r>
    </w:p>
    <w:p w:rsidR="009F717E" w:rsidRDefault="009F717E" w:rsidP="00A35063">
      <w:pPr>
        <w:tabs>
          <w:tab w:val="left" w:pos="1134"/>
        </w:tabs>
        <w:spacing w:after="0" w:line="240" w:lineRule="auto"/>
        <w:jc w:val="both"/>
        <w:rPr>
          <w:rFonts w:ascii="Comic Sans MS" w:eastAsia="Times New Roman" w:hAnsi="Comic Sans MS" w:cs="Arial"/>
          <w:lang w:eastAsia="fr-FR"/>
        </w:rPr>
        <w:sectPr w:rsidR="009F717E" w:rsidSect="00B21458">
          <w:pgSz w:w="11906" w:h="16838"/>
          <w:pgMar w:top="1417" w:right="1417" w:bottom="1417" w:left="1276" w:header="708" w:footer="708" w:gutter="0"/>
          <w:cols w:space="708"/>
          <w:docGrid w:linePitch="360"/>
        </w:sectPr>
      </w:pPr>
    </w:p>
    <w:p w:rsidR="00E7277E" w:rsidRDefault="007A43FF" w:rsidP="00A35063">
      <w:pPr>
        <w:tabs>
          <w:tab w:val="left" w:pos="1134"/>
        </w:tabs>
        <w:spacing w:after="0" w:line="240" w:lineRule="auto"/>
        <w:jc w:val="both"/>
        <w:rPr>
          <w:rFonts w:ascii="Comic Sans MS" w:eastAsia="Times New Roman" w:hAnsi="Comic Sans MS" w:cs="Arial"/>
          <w:lang w:eastAsia="fr-FR"/>
        </w:rPr>
      </w:pPr>
      <w:r>
        <w:rPr>
          <w:rFonts w:ascii="Comic Sans MS" w:eastAsia="Times New Roman" w:hAnsi="Comic Sans MS" w:cs="Arial"/>
          <w:lang w:eastAsia="fr-FR"/>
        </w:rPr>
        <w:lastRenderedPageBreak/>
        <w:tab/>
        <w:t>Monsieur Jean-Marc ORAIN demande comment l’association pourra faire face à cette dépense supplémentaire ?</w:t>
      </w:r>
    </w:p>
    <w:p w:rsidR="007A43FF" w:rsidRDefault="007A43FF" w:rsidP="00A35063">
      <w:pPr>
        <w:tabs>
          <w:tab w:val="left" w:pos="1134"/>
        </w:tabs>
        <w:spacing w:after="0" w:line="240" w:lineRule="auto"/>
        <w:jc w:val="both"/>
        <w:rPr>
          <w:rFonts w:ascii="Comic Sans MS" w:eastAsia="Times New Roman" w:hAnsi="Comic Sans MS" w:cs="Arial"/>
          <w:lang w:eastAsia="fr-FR"/>
        </w:rPr>
      </w:pPr>
    </w:p>
    <w:p w:rsidR="007A43FF" w:rsidRDefault="007A43FF" w:rsidP="00A35063">
      <w:pPr>
        <w:tabs>
          <w:tab w:val="left" w:pos="1134"/>
        </w:tabs>
        <w:spacing w:after="0" w:line="240" w:lineRule="auto"/>
        <w:jc w:val="both"/>
        <w:rPr>
          <w:rFonts w:ascii="Comic Sans MS" w:eastAsia="Times New Roman" w:hAnsi="Comic Sans MS" w:cs="Arial"/>
          <w:lang w:eastAsia="fr-FR"/>
        </w:rPr>
      </w:pPr>
      <w:r>
        <w:rPr>
          <w:rFonts w:ascii="Comic Sans MS" w:eastAsia="Times New Roman" w:hAnsi="Comic Sans MS" w:cs="Arial"/>
          <w:lang w:eastAsia="fr-FR"/>
        </w:rPr>
        <w:tab/>
        <w:t>Monsieur Dominique METOT répond à Monsieur Dominique ORAIN que le montant de la subvention à cette association a été augmenté dans ce sens.</w:t>
      </w:r>
    </w:p>
    <w:p w:rsidR="00E7277E" w:rsidRDefault="00E7277E" w:rsidP="00A35063">
      <w:pPr>
        <w:tabs>
          <w:tab w:val="left" w:pos="1134"/>
        </w:tabs>
        <w:spacing w:after="0" w:line="240" w:lineRule="auto"/>
        <w:jc w:val="both"/>
        <w:rPr>
          <w:rFonts w:ascii="Comic Sans MS" w:eastAsia="Times New Roman" w:hAnsi="Comic Sans MS" w:cs="Arial"/>
          <w:lang w:eastAsia="fr-FR"/>
        </w:rPr>
      </w:pPr>
    </w:p>
    <w:p w:rsidR="00E7277E" w:rsidRDefault="00E7277E" w:rsidP="00A35063">
      <w:pPr>
        <w:tabs>
          <w:tab w:val="left" w:pos="1134"/>
        </w:tabs>
        <w:spacing w:after="0" w:line="240" w:lineRule="auto"/>
        <w:jc w:val="both"/>
        <w:rPr>
          <w:rFonts w:ascii="Comic Sans MS" w:eastAsia="Times New Roman" w:hAnsi="Comic Sans MS" w:cs="Arial"/>
          <w:u w:val="single"/>
          <w:lang w:eastAsia="fr-FR"/>
        </w:rPr>
      </w:pPr>
      <w:r w:rsidRPr="00E7277E">
        <w:rPr>
          <w:rFonts w:ascii="Comic Sans MS" w:eastAsia="Times New Roman" w:hAnsi="Comic Sans MS" w:cs="Arial"/>
          <w:u w:val="single"/>
          <w:lang w:eastAsia="fr-FR"/>
        </w:rPr>
        <w:t>Délibération :</w:t>
      </w:r>
    </w:p>
    <w:p w:rsidR="007A43FF" w:rsidRPr="00E7277E" w:rsidRDefault="007A43FF" w:rsidP="00A35063">
      <w:pPr>
        <w:tabs>
          <w:tab w:val="left" w:pos="1134"/>
        </w:tabs>
        <w:spacing w:after="0" w:line="240" w:lineRule="auto"/>
        <w:jc w:val="both"/>
        <w:rPr>
          <w:rFonts w:ascii="Comic Sans MS" w:eastAsia="Times New Roman" w:hAnsi="Comic Sans MS" w:cs="Arial"/>
          <w:lang w:eastAsia="fr-FR"/>
        </w:rPr>
      </w:pPr>
    </w:p>
    <w:p w:rsidR="0063086C" w:rsidRDefault="00E7277E" w:rsidP="00A35063">
      <w:pPr>
        <w:spacing w:after="0" w:line="240" w:lineRule="auto"/>
        <w:ind w:firstLine="1134"/>
        <w:jc w:val="both"/>
        <w:rPr>
          <w:rFonts w:ascii="Comic Sans MS" w:eastAsia="Times New Roman" w:hAnsi="Comic Sans MS" w:cs="Arial"/>
          <w:lang w:eastAsia="fr-FR"/>
        </w:rPr>
      </w:pPr>
      <w:r w:rsidRPr="00E7277E">
        <w:rPr>
          <w:rFonts w:ascii="Comic Sans MS" w:eastAsia="Times New Roman" w:hAnsi="Comic Sans MS" w:cs="Arial"/>
          <w:lang w:eastAsia="fr-FR"/>
        </w:rPr>
        <w:t>Suite au contrôle de la Chambre Régionale des Comptes, il a été constaté qu’un éducateur sportif était mis à disposition à titre gracieux</w:t>
      </w:r>
      <w:r w:rsidRPr="00E7277E">
        <w:rPr>
          <w:rFonts w:ascii="Comic Sans MS" w:eastAsia="Times New Roman" w:hAnsi="Comic Sans MS"/>
          <w:lang w:eastAsia="fr-FR"/>
        </w:rPr>
        <w:t xml:space="preserve"> (délibération du 21/12/2009)</w:t>
      </w:r>
      <w:r w:rsidRPr="00E7277E">
        <w:rPr>
          <w:rFonts w:ascii="Comic Sans MS" w:eastAsia="Times New Roman" w:hAnsi="Comic Sans MS" w:cs="Arial"/>
          <w:lang w:eastAsia="fr-FR"/>
        </w:rPr>
        <w:t>. Il convient donc de régulariser cette situation.</w:t>
      </w:r>
    </w:p>
    <w:p w:rsidR="0063086C" w:rsidRDefault="0063086C" w:rsidP="00A35063">
      <w:pPr>
        <w:spacing w:after="0" w:line="240" w:lineRule="auto"/>
        <w:ind w:firstLine="1134"/>
        <w:jc w:val="both"/>
        <w:rPr>
          <w:rFonts w:ascii="Comic Sans MS" w:eastAsia="Times New Roman" w:hAnsi="Comic Sans MS" w:cs="Arial"/>
          <w:lang w:eastAsia="fr-FR"/>
        </w:rPr>
      </w:pPr>
    </w:p>
    <w:p w:rsidR="007A43FF" w:rsidRDefault="00E7277E" w:rsidP="00A35063">
      <w:pPr>
        <w:spacing w:after="0" w:line="240" w:lineRule="auto"/>
        <w:ind w:firstLine="1134"/>
        <w:jc w:val="both"/>
        <w:rPr>
          <w:rFonts w:ascii="Comic Sans MS" w:eastAsia="Times New Roman" w:hAnsi="Comic Sans MS"/>
          <w:lang w:eastAsia="fr-FR"/>
        </w:rPr>
      </w:pPr>
      <w:r w:rsidRPr="00E7277E">
        <w:rPr>
          <w:rFonts w:ascii="Comic Sans MS" w:eastAsia="Times New Roman" w:hAnsi="Comic Sans MS"/>
          <w:lang w:eastAsia="fr-FR"/>
        </w:rPr>
        <w:t>Or, la loi de modernisation de la fonction publique du 02 février 2008 puis le décret n° 2008-580 du 18 juin 2008 ne permettent plus aux organismes de droit privé telles que des associations, de déroger au principe du remboursement d’une mise à disposition en leur faveur.</w:t>
      </w:r>
    </w:p>
    <w:p w:rsidR="007A43FF" w:rsidRDefault="007A43FF" w:rsidP="00A35063">
      <w:pPr>
        <w:tabs>
          <w:tab w:val="left" w:pos="1134"/>
        </w:tabs>
        <w:spacing w:after="0" w:line="240" w:lineRule="auto"/>
        <w:ind w:firstLine="708"/>
        <w:jc w:val="both"/>
        <w:rPr>
          <w:rFonts w:ascii="Comic Sans MS" w:eastAsia="Times New Roman" w:hAnsi="Comic Sans MS"/>
          <w:lang w:eastAsia="fr-FR"/>
        </w:rPr>
      </w:pPr>
    </w:p>
    <w:p w:rsidR="00E7277E" w:rsidRPr="00E7277E" w:rsidRDefault="007A43FF" w:rsidP="00A35063">
      <w:pPr>
        <w:tabs>
          <w:tab w:val="left" w:pos="1134"/>
        </w:tabs>
        <w:spacing w:after="0" w:line="240" w:lineRule="auto"/>
        <w:ind w:firstLine="708"/>
        <w:jc w:val="both"/>
        <w:rPr>
          <w:rFonts w:ascii="Comic Sans MS" w:eastAsia="Times New Roman" w:hAnsi="Comic Sans MS"/>
          <w:lang w:eastAsia="fr-FR"/>
        </w:rPr>
      </w:pPr>
      <w:r>
        <w:rPr>
          <w:rFonts w:ascii="Comic Sans MS" w:eastAsia="Times New Roman" w:hAnsi="Comic Sans MS"/>
          <w:lang w:eastAsia="fr-FR"/>
        </w:rPr>
        <w:tab/>
      </w:r>
      <w:r w:rsidR="00E7277E" w:rsidRPr="00E7277E">
        <w:rPr>
          <w:rFonts w:ascii="Comic Sans MS" w:eastAsia="Times New Roman" w:hAnsi="Comic Sans MS"/>
          <w:lang w:eastAsia="fr-FR"/>
        </w:rPr>
        <w:t xml:space="preserve">Afin de poursuivre la politique sportive définie par les élus de la Ville de BOLBEC qui se veut </w:t>
      </w:r>
      <w:r w:rsidR="003E6D63" w:rsidRPr="00E7277E">
        <w:rPr>
          <w:rFonts w:ascii="Comic Sans MS" w:eastAsia="Times New Roman" w:hAnsi="Comic Sans MS"/>
          <w:lang w:eastAsia="fr-FR"/>
        </w:rPr>
        <w:t>orienter</w:t>
      </w:r>
      <w:r w:rsidR="00E7277E" w:rsidRPr="00E7277E">
        <w:rPr>
          <w:rFonts w:ascii="Comic Sans MS" w:eastAsia="Times New Roman" w:hAnsi="Comic Sans MS"/>
          <w:lang w:eastAsia="fr-FR"/>
        </w:rPr>
        <w:t xml:space="preserve"> vers les jeunes pour leur permettre de s’épanouir, de se construire physiquement et intellectuellement, de s’initier à la vie collective, à l’esprit d’équipe et au respect des autres, il convient de continuer l’encadrement de ces jeunes sur le professionnalisme d’un éducateur diplômé d’Etat permettant une meilleure prise en charge de ces jeunes et de prendre les dispositions nécessaires afin de renouveler cette mise à disposition qui doit entraîner </w:t>
      </w:r>
      <w:r w:rsidR="00E7277E" w:rsidRPr="00E7277E">
        <w:rPr>
          <w:rFonts w:ascii="Comic Sans MS" w:eastAsia="Times New Roman" w:hAnsi="Comic Sans MS"/>
          <w:i/>
          <w:u w:val="single"/>
          <w:lang w:eastAsia="fr-FR"/>
        </w:rPr>
        <w:t>un remboursement obligatoire</w:t>
      </w:r>
      <w:r w:rsidR="00E7277E" w:rsidRPr="00E7277E">
        <w:rPr>
          <w:rFonts w:ascii="Comic Sans MS" w:eastAsia="Times New Roman" w:hAnsi="Comic Sans MS"/>
          <w:lang w:eastAsia="fr-FR"/>
        </w:rPr>
        <w:t>.</w:t>
      </w:r>
    </w:p>
    <w:p w:rsidR="00E7277E" w:rsidRPr="00E7277E" w:rsidRDefault="00E7277E" w:rsidP="003E6D63">
      <w:pPr>
        <w:spacing w:after="0" w:line="240" w:lineRule="auto"/>
        <w:ind w:firstLine="705"/>
        <w:jc w:val="both"/>
        <w:rPr>
          <w:rFonts w:ascii="Comic Sans MS" w:eastAsia="Times New Roman" w:hAnsi="Comic Sans MS"/>
          <w:lang w:eastAsia="fr-FR"/>
        </w:rPr>
      </w:pPr>
      <w:r w:rsidRPr="00E7277E">
        <w:rPr>
          <w:rFonts w:ascii="Comic Sans MS" w:eastAsia="Times New Roman" w:hAnsi="Comic Sans MS"/>
          <w:lang w:eastAsia="fr-FR"/>
        </w:rPr>
        <w:t>Par conséquent et afin de se mettre en conformité avec la législation, il est demandé au Conseil Municipal de bien vouloir :</w:t>
      </w:r>
    </w:p>
    <w:p w:rsidR="00E7277E" w:rsidRPr="00E7277E" w:rsidRDefault="00E7277E" w:rsidP="00A35063">
      <w:pPr>
        <w:spacing w:after="0" w:line="240" w:lineRule="auto"/>
        <w:jc w:val="both"/>
        <w:rPr>
          <w:rFonts w:ascii="Comic Sans MS" w:eastAsia="Times New Roman" w:hAnsi="Comic Sans MS"/>
          <w:lang w:eastAsia="fr-FR"/>
        </w:rPr>
      </w:pPr>
    </w:p>
    <w:p w:rsidR="00E7277E" w:rsidRPr="00E7277E" w:rsidRDefault="00E7277E" w:rsidP="00A35063">
      <w:pPr>
        <w:numPr>
          <w:ilvl w:val="0"/>
          <w:numId w:val="14"/>
        </w:numPr>
        <w:spacing w:after="0" w:line="240" w:lineRule="auto"/>
        <w:jc w:val="both"/>
        <w:rPr>
          <w:rFonts w:ascii="Comic Sans MS" w:eastAsia="Times New Roman" w:hAnsi="Comic Sans MS"/>
          <w:lang w:eastAsia="fr-FR"/>
        </w:rPr>
      </w:pPr>
      <w:r w:rsidRPr="00E7277E">
        <w:rPr>
          <w:rFonts w:ascii="Comic Sans MS" w:eastAsia="Times New Roman" w:hAnsi="Comic Sans MS"/>
          <w:lang w:eastAsia="fr-FR"/>
        </w:rPr>
        <w:t>renouveler la mise à disposition par convention auprès du Racing Club Bolbécais – Section Handball d’un agent à temps non complet à raison de 20h par semaine sur la période scolaire et de 4 semaines en période extra-scolaire réparties équitablement entre les vacances de Toussaint, d’Hiver, de Printemps et d’Août.</w:t>
      </w:r>
    </w:p>
    <w:p w:rsidR="00E7277E" w:rsidRPr="00E7277E" w:rsidRDefault="00E7277E" w:rsidP="00A35063">
      <w:pPr>
        <w:spacing w:after="0" w:line="240" w:lineRule="auto"/>
        <w:ind w:left="705"/>
        <w:jc w:val="both"/>
        <w:rPr>
          <w:rFonts w:ascii="Comic Sans MS" w:eastAsia="Times New Roman" w:hAnsi="Comic Sans MS"/>
          <w:lang w:eastAsia="fr-FR"/>
        </w:rPr>
      </w:pPr>
    </w:p>
    <w:p w:rsidR="00E7277E" w:rsidRPr="00E7277E" w:rsidRDefault="00E7277E" w:rsidP="00A35063">
      <w:pPr>
        <w:numPr>
          <w:ilvl w:val="0"/>
          <w:numId w:val="14"/>
        </w:numPr>
        <w:spacing w:after="0" w:line="240" w:lineRule="auto"/>
        <w:jc w:val="both"/>
        <w:rPr>
          <w:rFonts w:ascii="Comic Sans MS" w:eastAsia="Times New Roman" w:hAnsi="Comic Sans MS"/>
          <w:lang w:eastAsia="fr-FR"/>
        </w:rPr>
      </w:pPr>
      <w:r w:rsidRPr="00E7277E">
        <w:rPr>
          <w:rFonts w:ascii="Comic Sans MS" w:eastAsia="Times New Roman" w:hAnsi="Comic Sans MS"/>
          <w:lang w:eastAsia="fr-FR"/>
        </w:rPr>
        <w:t>autoriser Monsieur le Maire à signer la convention qui précisera :</w:t>
      </w:r>
    </w:p>
    <w:p w:rsidR="00E7277E" w:rsidRPr="00E7277E" w:rsidRDefault="00E7277E" w:rsidP="00A35063">
      <w:pPr>
        <w:spacing w:after="0" w:line="240" w:lineRule="auto"/>
        <w:ind w:left="705"/>
        <w:jc w:val="both"/>
        <w:rPr>
          <w:rFonts w:ascii="Comic Sans MS" w:eastAsia="Times New Roman" w:hAnsi="Comic Sans MS"/>
          <w:lang w:eastAsia="fr-FR"/>
        </w:rPr>
      </w:pPr>
    </w:p>
    <w:p w:rsidR="00E7277E" w:rsidRPr="00E7277E" w:rsidRDefault="00E7277E" w:rsidP="00A35063">
      <w:pPr>
        <w:numPr>
          <w:ilvl w:val="0"/>
          <w:numId w:val="15"/>
        </w:numPr>
        <w:spacing w:after="0" w:line="240" w:lineRule="auto"/>
        <w:jc w:val="both"/>
        <w:rPr>
          <w:rFonts w:ascii="Comic Sans MS" w:eastAsia="Times New Roman" w:hAnsi="Comic Sans MS"/>
          <w:lang w:eastAsia="fr-FR"/>
        </w:rPr>
      </w:pPr>
      <w:r w:rsidRPr="00E7277E">
        <w:rPr>
          <w:rFonts w:ascii="Comic Sans MS" w:eastAsia="Times New Roman" w:hAnsi="Comic Sans MS"/>
          <w:lang w:eastAsia="fr-FR"/>
        </w:rPr>
        <w:t>la nature des fonctions ainsi que des missions confiées,</w:t>
      </w:r>
    </w:p>
    <w:p w:rsidR="00E7277E" w:rsidRPr="00E7277E" w:rsidRDefault="00E7277E" w:rsidP="00A35063">
      <w:pPr>
        <w:numPr>
          <w:ilvl w:val="0"/>
          <w:numId w:val="15"/>
        </w:numPr>
        <w:spacing w:after="0" w:line="240" w:lineRule="auto"/>
        <w:jc w:val="both"/>
        <w:rPr>
          <w:rFonts w:ascii="Comic Sans MS" w:eastAsia="Times New Roman" w:hAnsi="Comic Sans MS"/>
          <w:lang w:eastAsia="fr-FR"/>
        </w:rPr>
      </w:pPr>
      <w:r w:rsidRPr="00E7277E">
        <w:rPr>
          <w:rFonts w:ascii="Comic Sans MS" w:eastAsia="Times New Roman" w:hAnsi="Comic Sans MS"/>
          <w:lang w:eastAsia="fr-FR"/>
        </w:rPr>
        <w:t>les conditions d’emploi,</w:t>
      </w:r>
    </w:p>
    <w:p w:rsidR="00E7277E" w:rsidRPr="00E7277E" w:rsidRDefault="00E7277E" w:rsidP="00A35063">
      <w:pPr>
        <w:numPr>
          <w:ilvl w:val="0"/>
          <w:numId w:val="15"/>
        </w:numPr>
        <w:spacing w:after="0" w:line="240" w:lineRule="auto"/>
        <w:jc w:val="both"/>
        <w:rPr>
          <w:rFonts w:ascii="Comic Sans MS" w:eastAsia="Times New Roman" w:hAnsi="Comic Sans MS"/>
          <w:lang w:eastAsia="fr-FR"/>
        </w:rPr>
      </w:pPr>
      <w:r w:rsidRPr="00E7277E">
        <w:rPr>
          <w:rFonts w:ascii="Comic Sans MS" w:eastAsia="Times New Roman" w:hAnsi="Comic Sans MS"/>
          <w:lang w:eastAsia="fr-FR"/>
        </w:rPr>
        <w:t>les modalités de contrôle et d’évaluation des activités réalisées,</w:t>
      </w:r>
    </w:p>
    <w:p w:rsidR="00E7277E" w:rsidRPr="00E7277E" w:rsidRDefault="00E7277E" w:rsidP="00A35063">
      <w:pPr>
        <w:numPr>
          <w:ilvl w:val="0"/>
          <w:numId w:val="15"/>
        </w:numPr>
        <w:spacing w:after="0" w:line="240" w:lineRule="auto"/>
        <w:jc w:val="both"/>
        <w:rPr>
          <w:rFonts w:ascii="Comic Sans MS" w:eastAsia="Times New Roman" w:hAnsi="Comic Sans MS"/>
          <w:lang w:eastAsia="fr-FR"/>
        </w:rPr>
      </w:pPr>
      <w:r w:rsidRPr="00E7277E">
        <w:rPr>
          <w:rFonts w:ascii="Comic Sans MS" w:eastAsia="Times New Roman" w:hAnsi="Comic Sans MS"/>
          <w:lang w:eastAsia="fr-FR"/>
        </w:rPr>
        <w:t>le remboursement de la rémunération de l’agent et des charges sociales.</w:t>
      </w:r>
    </w:p>
    <w:p w:rsidR="00E7277E" w:rsidRPr="00E7277E" w:rsidRDefault="00E7277E" w:rsidP="00A35063">
      <w:pPr>
        <w:spacing w:after="0" w:line="240" w:lineRule="auto"/>
        <w:jc w:val="both"/>
        <w:rPr>
          <w:rFonts w:ascii="Comic Sans MS" w:eastAsia="Times New Roman" w:hAnsi="Comic Sans MS"/>
          <w:lang w:eastAsia="fr-FR"/>
        </w:rPr>
      </w:pPr>
    </w:p>
    <w:p w:rsidR="00E7277E" w:rsidRPr="00E7277E" w:rsidRDefault="00E7277E" w:rsidP="00A35063">
      <w:pPr>
        <w:spacing w:after="0" w:line="240" w:lineRule="auto"/>
        <w:jc w:val="center"/>
        <w:rPr>
          <w:rFonts w:ascii="Comic Sans MS" w:eastAsia="Times New Roman" w:hAnsi="Comic Sans MS"/>
          <w:u w:val="single"/>
          <w:lang w:eastAsia="fr-FR"/>
        </w:rPr>
      </w:pPr>
      <w:r w:rsidRPr="00E7277E">
        <w:rPr>
          <w:rFonts w:ascii="Comic Sans MS" w:eastAsia="Times New Roman" w:hAnsi="Comic Sans MS"/>
          <w:u w:val="single"/>
          <w:lang w:eastAsia="fr-FR"/>
        </w:rPr>
        <w:t xml:space="preserve">IMPUTATION BUDGETAIRE </w:t>
      </w:r>
    </w:p>
    <w:p w:rsidR="00E7277E" w:rsidRPr="00E7277E" w:rsidRDefault="00E7277E" w:rsidP="00A35063">
      <w:pPr>
        <w:spacing w:after="0" w:line="240" w:lineRule="auto"/>
        <w:jc w:val="center"/>
        <w:rPr>
          <w:rFonts w:ascii="Comic Sans MS" w:eastAsia="Times New Roman" w:hAnsi="Comic Sans MS"/>
          <w:lang w:eastAsia="fr-FR"/>
        </w:rPr>
      </w:pPr>
      <w:r w:rsidRPr="00E7277E">
        <w:rPr>
          <w:rFonts w:ascii="Comic Sans MS" w:eastAsia="Times New Roman" w:hAnsi="Comic Sans MS"/>
          <w:lang w:eastAsia="fr-FR"/>
        </w:rPr>
        <w:t>Chapitre 012</w:t>
      </w:r>
    </w:p>
    <w:p w:rsidR="00E7277E" w:rsidRPr="00E7277E" w:rsidRDefault="00E7277E" w:rsidP="00A35063">
      <w:pPr>
        <w:spacing w:after="0" w:line="240" w:lineRule="auto"/>
        <w:jc w:val="center"/>
        <w:rPr>
          <w:rFonts w:ascii="Comic Sans MS" w:eastAsia="Times New Roman" w:hAnsi="Comic Sans MS"/>
          <w:lang w:eastAsia="fr-FR"/>
        </w:rPr>
      </w:pPr>
      <w:r w:rsidRPr="00E7277E">
        <w:rPr>
          <w:rFonts w:ascii="Comic Sans MS" w:eastAsia="Times New Roman" w:hAnsi="Comic Sans MS"/>
          <w:lang w:eastAsia="fr-FR"/>
        </w:rPr>
        <w:t>Budget Primitif de l’exercice 2019 (et suivants)</w:t>
      </w:r>
    </w:p>
    <w:p w:rsidR="00E7277E" w:rsidRPr="00E7277E" w:rsidRDefault="00E7277E" w:rsidP="00A35063">
      <w:pPr>
        <w:spacing w:after="0" w:line="240" w:lineRule="auto"/>
        <w:jc w:val="center"/>
        <w:rPr>
          <w:rFonts w:ascii="Comic Sans MS" w:eastAsia="Times New Roman" w:hAnsi="Comic Sans MS"/>
          <w:lang w:eastAsia="fr-FR"/>
        </w:rPr>
      </w:pPr>
    </w:p>
    <w:p w:rsidR="0063086C" w:rsidRDefault="00E7277E" w:rsidP="00A35063">
      <w:pPr>
        <w:spacing w:after="0" w:line="240" w:lineRule="auto"/>
        <w:jc w:val="center"/>
        <w:rPr>
          <w:rFonts w:ascii="Comic Sans MS" w:eastAsia="Times New Roman" w:hAnsi="Comic Sans MS"/>
          <w:b/>
          <w:u w:val="single"/>
          <w:lang w:eastAsia="fr-FR"/>
        </w:rPr>
      </w:pPr>
      <w:r w:rsidRPr="00E7277E">
        <w:rPr>
          <w:rFonts w:ascii="Comic Sans MS" w:eastAsia="Times New Roman" w:hAnsi="Comic Sans MS"/>
          <w:b/>
          <w:u w:val="single"/>
          <w:lang w:eastAsia="fr-FR"/>
        </w:rPr>
        <w:t>DELIBERATION ADOPTEE A L’UNANIMITE</w:t>
      </w:r>
    </w:p>
    <w:p w:rsidR="003E6D63" w:rsidRDefault="003E6D63" w:rsidP="00A35063">
      <w:pPr>
        <w:spacing w:after="0" w:line="240" w:lineRule="auto"/>
        <w:jc w:val="center"/>
        <w:rPr>
          <w:rFonts w:ascii="Comic Sans MS" w:eastAsia="Times New Roman" w:hAnsi="Comic Sans MS"/>
          <w:b/>
          <w:u w:val="single"/>
          <w:lang w:eastAsia="fr-FR"/>
        </w:rPr>
      </w:pPr>
    </w:p>
    <w:p w:rsidR="009F717E" w:rsidRDefault="009F717E" w:rsidP="00A35063">
      <w:pPr>
        <w:tabs>
          <w:tab w:val="left" w:pos="1134"/>
        </w:tabs>
        <w:spacing w:after="0" w:line="240" w:lineRule="auto"/>
        <w:jc w:val="center"/>
        <w:rPr>
          <w:rFonts w:ascii="Comic Sans MS" w:eastAsia="Times New Roman" w:hAnsi="Comic Sans MS"/>
          <w:sz w:val="52"/>
          <w:szCs w:val="20"/>
          <w:lang w:eastAsia="fr-FR"/>
        </w:rPr>
        <w:sectPr w:rsidR="009F717E" w:rsidSect="00B21458">
          <w:pgSz w:w="11906" w:h="16838"/>
          <w:pgMar w:top="1417" w:right="1417" w:bottom="1417" w:left="1276" w:header="708" w:footer="708" w:gutter="0"/>
          <w:cols w:space="708"/>
          <w:docGrid w:linePitch="360"/>
        </w:sectPr>
      </w:pPr>
    </w:p>
    <w:p w:rsidR="00E7277E" w:rsidRDefault="00E7277E"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lastRenderedPageBreak/>
        <w:sym w:font="Wingdings" w:char="F021"/>
      </w:r>
    </w:p>
    <w:p w:rsidR="00E7277E" w:rsidRPr="00852041" w:rsidRDefault="00E7277E" w:rsidP="00A35063">
      <w:pPr>
        <w:tabs>
          <w:tab w:val="left" w:pos="1134"/>
        </w:tabs>
        <w:spacing w:after="0" w:line="240" w:lineRule="auto"/>
        <w:jc w:val="center"/>
        <w:rPr>
          <w:rFonts w:ascii="Comic Sans MS" w:eastAsia="Times New Roman" w:hAnsi="Comic Sans MS"/>
          <w:lang w:eastAsia="fr-FR"/>
        </w:rPr>
      </w:pPr>
    </w:p>
    <w:p w:rsidR="00E7277E" w:rsidRDefault="00E7277E"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RH 2019/6 - </w:t>
      </w:r>
      <w:r w:rsidRPr="00E7277E">
        <w:rPr>
          <w:rFonts w:ascii="Comic Sans MS" w:eastAsia="Times New Roman" w:hAnsi="Comic Sans MS"/>
          <w:b/>
          <w:lang w:eastAsia="fr-FR"/>
        </w:rPr>
        <w:t>SUPPRESSION DE POSTES</w:t>
      </w:r>
    </w:p>
    <w:p w:rsidR="00E7277E" w:rsidRDefault="00E7277E" w:rsidP="00A35063">
      <w:pPr>
        <w:tabs>
          <w:tab w:val="left" w:pos="1134"/>
        </w:tabs>
        <w:spacing w:after="0" w:line="240" w:lineRule="auto"/>
        <w:jc w:val="both"/>
        <w:rPr>
          <w:rFonts w:ascii="Comic Sans MS" w:hAnsi="Comic Sans MS"/>
          <w:u w:val="single"/>
        </w:rPr>
      </w:pPr>
    </w:p>
    <w:p w:rsidR="007A43FF" w:rsidRDefault="007A43FF" w:rsidP="00A35063">
      <w:pPr>
        <w:tabs>
          <w:tab w:val="left" w:pos="1134"/>
        </w:tabs>
        <w:spacing w:after="0" w:line="240" w:lineRule="auto"/>
        <w:jc w:val="both"/>
        <w:rPr>
          <w:rFonts w:ascii="Comic Sans MS" w:eastAsiaTheme="minorHAnsi" w:hAnsi="Comic Sans MS" w:cstheme="minorBidi"/>
        </w:rPr>
      </w:pPr>
      <w:r w:rsidRPr="007A43FF">
        <w:rPr>
          <w:rFonts w:ascii="Comic Sans MS" w:eastAsiaTheme="minorHAnsi" w:hAnsi="Comic Sans MS" w:cstheme="minorBidi"/>
        </w:rPr>
        <w:tab/>
        <w:t>Monsieur Philippe BEAUFILS donne lecture de son rapport.</w:t>
      </w:r>
    </w:p>
    <w:p w:rsidR="0063086C" w:rsidRDefault="0063086C" w:rsidP="00A35063">
      <w:pPr>
        <w:tabs>
          <w:tab w:val="left" w:pos="1134"/>
        </w:tabs>
        <w:spacing w:after="0" w:line="240" w:lineRule="auto"/>
        <w:jc w:val="both"/>
        <w:rPr>
          <w:rFonts w:ascii="Comic Sans MS" w:eastAsiaTheme="minorHAnsi" w:hAnsi="Comic Sans MS" w:cstheme="minorBidi"/>
        </w:rPr>
      </w:pPr>
    </w:p>
    <w:p w:rsidR="00CE3ADF" w:rsidRDefault="0026515A"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Monsieur Jean-Claude BRUBION s’étonne qu’il y ai</w:t>
      </w:r>
      <w:r w:rsidR="008A2E3B">
        <w:rPr>
          <w:rFonts w:ascii="Comic Sans MS" w:eastAsiaTheme="minorHAnsi" w:hAnsi="Comic Sans MS" w:cstheme="minorBidi"/>
        </w:rPr>
        <w:t>t</w:t>
      </w:r>
      <w:r>
        <w:rPr>
          <w:rFonts w:ascii="Comic Sans MS" w:eastAsiaTheme="minorHAnsi" w:hAnsi="Comic Sans MS" w:cstheme="minorBidi"/>
        </w:rPr>
        <w:t xml:space="preserve"> </w:t>
      </w:r>
      <w:r w:rsidR="008A2E3B">
        <w:rPr>
          <w:rFonts w:ascii="Comic Sans MS" w:eastAsiaTheme="minorHAnsi" w:hAnsi="Comic Sans MS" w:cstheme="minorBidi"/>
        </w:rPr>
        <w:t>une suppression de poste  d</w:t>
      </w:r>
      <w:r>
        <w:rPr>
          <w:rFonts w:ascii="Comic Sans MS" w:eastAsiaTheme="minorHAnsi" w:hAnsi="Comic Sans MS" w:cstheme="minorBidi"/>
        </w:rPr>
        <w:t>’agent</w:t>
      </w:r>
      <w:r w:rsidR="008A2E3B">
        <w:rPr>
          <w:rFonts w:ascii="Comic Sans MS" w:eastAsiaTheme="minorHAnsi" w:hAnsi="Comic Sans MS" w:cstheme="minorBidi"/>
        </w:rPr>
        <w:t xml:space="preserve"> administratif lorsque au vu de</w:t>
      </w:r>
      <w:r>
        <w:rPr>
          <w:rFonts w:ascii="Comic Sans MS" w:eastAsiaTheme="minorHAnsi" w:hAnsi="Comic Sans MS" w:cstheme="minorBidi"/>
        </w:rPr>
        <w:t xml:space="preserve"> l’ampleur du travail qu’il y a </w:t>
      </w:r>
      <w:r w:rsidR="00A05A3D">
        <w:rPr>
          <w:rFonts w:ascii="Comic Sans MS" w:eastAsiaTheme="minorHAnsi" w:hAnsi="Comic Sans MS" w:cstheme="minorBidi"/>
        </w:rPr>
        <w:t xml:space="preserve">au secrétariat. Quant au rédacteur chargé de </w:t>
      </w:r>
      <w:r w:rsidR="00EC7F2A">
        <w:rPr>
          <w:rFonts w:ascii="Comic Sans MS" w:eastAsiaTheme="minorHAnsi" w:hAnsi="Comic Sans MS" w:cstheme="minorBidi"/>
        </w:rPr>
        <w:t xml:space="preserve">la </w:t>
      </w:r>
      <w:r w:rsidR="00A05A3D">
        <w:rPr>
          <w:rFonts w:ascii="Comic Sans MS" w:eastAsiaTheme="minorHAnsi" w:hAnsi="Comic Sans MS" w:cstheme="minorBidi"/>
        </w:rPr>
        <w:t>Mission Commerce il trouve do</w:t>
      </w:r>
      <w:r w:rsidR="001D5640">
        <w:rPr>
          <w:rFonts w:ascii="Comic Sans MS" w:eastAsiaTheme="minorHAnsi" w:hAnsi="Comic Sans MS" w:cstheme="minorBidi"/>
        </w:rPr>
        <w:t xml:space="preserve">mmage </w:t>
      </w:r>
      <w:r w:rsidR="00EC7F2A">
        <w:rPr>
          <w:rFonts w:ascii="Comic Sans MS" w:eastAsiaTheme="minorHAnsi" w:hAnsi="Comic Sans MS" w:cstheme="minorBidi"/>
        </w:rPr>
        <w:t>c</w:t>
      </w:r>
      <w:r w:rsidR="001D5640">
        <w:rPr>
          <w:rFonts w:ascii="Comic Sans MS" w:eastAsiaTheme="minorHAnsi" w:hAnsi="Comic Sans MS" w:cstheme="minorBidi"/>
        </w:rPr>
        <w:t>ette suppression</w:t>
      </w:r>
      <w:r w:rsidR="008A2E3B">
        <w:rPr>
          <w:rFonts w:ascii="Comic Sans MS" w:eastAsiaTheme="minorHAnsi" w:hAnsi="Comic Sans MS" w:cstheme="minorBidi"/>
        </w:rPr>
        <w:t xml:space="preserve"> de poste a</w:t>
      </w:r>
      <w:r w:rsidR="001D5640">
        <w:rPr>
          <w:rFonts w:ascii="Comic Sans MS" w:eastAsiaTheme="minorHAnsi" w:hAnsi="Comic Sans MS" w:cstheme="minorBidi"/>
        </w:rPr>
        <w:t xml:space="preserve">u </w:t>
      </w:r>
      <w:r w:rsidR="008A2E3B">
        <w:rPr>
          <w:rFonts w:ascii="Comic Sans MS" w:eastAsiaTheme="minorHAnsi" w:hAnsi="Comic Sans MS" w:cstheme="minorBidi"/>
        </w:rPr>
        <w:t xml:space="preserve">vu du </w:t>
      </w:r>
      <w:r w:rsidR="001D5640">
        <w:rPr>
          <w:rFonts w:ascii="Comic Sans MS" w:eastAsiaTheme="minorHAnsi" w:hAnsi="Comic Sans MS" w:cstheme="minorBidi"/>
        </w:rPr>
        <w:t xml:space="preserve">travail à </w:t>
      </w:r>
      <w:r w:rsidR="00EC7F2A">
        <w:rPr>
          <w:rFonts w:ascii="Comic Sans MS" w:eastAsiaTheme="minorHAnsi" w:hAnsi="Comic Sans MS" w:cstheme="minorBidi"/>
        </w:rPr>
        <w:t>réaliser</w:t>
      </w:r>
      <w:r w:rsidR="001D5640">
        <w:rPr>
          <w:rFonts w:ascii="Comic Sans MS" w:eastAsiaTheme="minorHAnsi" w:hAnsi="Comic Sans MS" w:cstheme="minorBidi"/>
        </w:rPr>
        <w:t>.</w:t>
      </w:r>
      <w:r w:rsidR="006229D5">
        <w:rPr>
          <w:rFonts w:ascii="Comic Sans MS" w:eastAsiaTheme="minorHAnsi" w:hAnsi="Comic Sans MS" w:cstheme="minorBidi"/>
        </w:rPr>
        <w:t xml:space="preserve"> </w:t>
      </w:r>
      <w:r w:rsidR="00EC7F2A">
        <w:rPr>
          <w:rFonts w:ascii="Comic Sans MS" w:eastAsiaTheme="minorHAnsi" w:hAnsi="Comic Sans MS" w:cstheme="minorBidi"/>
        </w:rPr>
        <w:t>Il prend l’exemple de</w:t>
      </w:r>
      <w:r w:rsidR="006229D5">
        <w:rPr>
          <w:rFonts w:ascii="Comic Sans MS" w:eastAsiaTheme="minorHAnsi" w:hAnsi="Comic Sans MS" w:cstheme="minorBidi"/>
        </w:rPr>
        <w:t xml:space="preserve"> la boutique test dans laquelle il devait y avoir</w:t>
      </w:r>
      <w:r w:rsidR="008A2E3B">
        <w:rPr>
          <w:rFonts w:ascii="Comic Sans MS" w:eastAsiaTheme="minorHAnsi" w:hAnsi="Comic Sans MS" w:cstheme="minorBidi"/>
        </w:rPr>
        <w:t>,</w:t>
      </w:r>
      <w:r w:rsidR="006229D5">
        <w:rPr>
          <w:rFonts w:ascii="Comic Sans MS" w:eastAsiaTheme="minorHAnsi" w:hAnsi="Comic Sans MS" w:cstheme="minorBidi"/>
        </w:rPr>
        <w:t xml:space="preserve"> certes</w:t>
      </w:r>
      <w:r w:rsidR="008A2E3B">
        <w:rPr>
          <w:rFonts w:ascii="Comic Sans MS" w:eastAsiaTheme="minorHAnsi" w:hAnsi="Comic Sans MS" w:cstheme="minorBidi"/>
        </w:rPr>
        <w:t>,</w:t>
      </w:r>
      <w:r w:rsidR="006229D5">
        <w:rPr>
          <w:rFonts w:ascii="Comic Sans MS" w:eastAsiaTheme="minorHAnsi" w:hAnsi="Comic Sans MS" w:cstheme="minorBidi"/>
        </w:rPr>
        <w:t xml:space="preserve"> une boutique éphémère mais il n’y a toujours rien</w:t>
      </w:r>
      <w:r w:rsidR="003F259F">
        <w:rPr>
          <w:rFonts w:ascii="Comic Sans MS" w:eastAsiaTheme="minorHAnsi" w:hAnsi="Comic Sans MS" w:cstheme="minorBidi"/>
        </w:rPr>
        <w:t xml:space="preserve"> en place à ce jour.</w:t>
      </w:r>
      <w:r w:rsidR="00BE3E39">
        <w:rPr>
          <w:rFonts w:ascii="Comic Sans MS" w:eastAsiaTheme="minorHAnsi" w:hAnsi="Comic Sans MS" w:cstheme="minorBidi"/>
        </w:rPr>
        <w:t xml:space="preserve"> Il pense</w:t>
      </w:r>
      <w:r w:rsidR="008A2E3B">
        <w:rPr>
          <w:rFonts w:ascii="Comic Sans MS" w:eastAsiaTheme="minorHAnsi" w:hAnsi="Comic Sans MS" w:cstheme="minorBidi"/>
        </w:rPr>
        <w:t>,</w:t>
      </w:r>
      <w:r w:rsidR="00BE3E39">
        <w:rPr>
          <w:rFonts w:ascii="Comic Sans MS" w:eastAsiaTheme="minorHAnsi" w:hAnsi="Comic Sans MS" w:cstheme="minorBidi"/>
        </w:rPr>
        <w:t xml:space="preserve"> que malgré le départ anticipé de la personne qui avait été recruté</w:t>
      </w:r>
      <w:r w:rsidR="008A2E3B">
        <w:rPr>
          <w:rFonts w:ascii="Comic Sans MS" w:eastAsiaTheme="minorHAnsi" w:hAnsi="Comic Sans MS" w:cstheme="minorBidi"/>
        </w:rPr>
        <w:t>e</w:t>
      </w:r>
      <w:r w:rsidR="00BE3E39">
        <w:rPr>
          <w:rFonts w:ascii="Comic Sans MS" w:eastAsiaTheme="minorHAnsi" w:hAnsi="Comic Sans MS" w:cstheme="minorBidi"/>
        </w:rPr>
        <w:t xml:space="preserve"> pour ce poste</w:t>
      </w:r>
      <w:r w:rsidR="008A2E3B">
        <w:rPr>
          <w:rFonts w:ascii="Comic Sans MS" w:eastAsiaTheme="minorHAnsi" w:hAnsi="Comic Sans MS" w:cstheme="minorBidi"/>
        </w:rPr>
        <w:t>, il faudrait la remplacer</w:t>
      </w:r>
      <w:r w:rsidR="00BE3E39">
        <w:rPr>
          <w:rFonts w:ascii="Comic Sans MS" w:eastAsiaTheme="minorHAnsi" w:hAnsi="Comic Sans MS" w:cstheme="minorBidi"/>
        </w:rPr>
        <w:t>.</w:t>
      </w:r>
    </w:p>
    <w:p w:rsidR="008A2E3B" w:rsidRDefault="008A2E3B" w:rsidP="00A35063">
      <w:pPr>
        <w:tabs>
          <w:tab w:val="left" w:pos="1134"/>
        </w:tabs>
        <w:spacing w:after="0" w:line="240" w:lineRule="auto"/>
        <w:jc w:val="both"/>
        <w:rPr>
          <w:rFonts w:ascii="Comic Sans MS" w:eastAsiaTheme="minorHAnsi" w:hAnsi="Comic Sans MS" w:cstheme="minorBidi"/>
        </w:rPr>
      </w:pPr>
    </w:p>
    <w:p w:rsidR="00BE3E39" w:rsidRDefault="00BE3E39"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En ce qui concerne le poste le poste d’éducateur sportif</w:t>
      </w:r>
      <w:r w:rsidR="008A2E3B">
        <w:rPr>
          <w:rFonts w:ascii="Comic Sans MS" w:eastAsiaTheme="minorHAnsi" w:hAnsi="Comic Sans MS" w:cstheme="minorBidi"/>
        </w:rPr>
        <w:t>,</w:t>
      </w:r>
      <w:r>
        <w:rPr>
          <w:rFonts w:ascii="Comic Sans MS" w:eastAsiaTheme="minorHAnsi" w:hAnsi="Comic Sans MS" w:cstheme="minorBidi"/>
        </w:rPr>
        <w:t xml:space="preserve"> il serait bon d’avoir de</w:t>
      </w:r>
      <w:r w:rsidR="008A2E3B">
        <w:rPr>
          <w:rFonts w:ascii="Comic Sans MS" w:eastAsiaTheme="minorHAnsi" w:hAnsi="Comic Sans MS" w:cstheme="minorBidi"/>
        </w:rPr>
        <w:t xml:space="preserve"> plus</w:t>
      </w:r>
      <w:r>
        <w:rPr>
          <w:rFonts w:ascii="Comic Sans MS" w:eastAsiaTheme="minorHAnsi" w:hAnsi="Comic Sans MS" w:cstheme="minorBidi"/>
        </w:rPr>
        <w:t xml:space="preserve"> amples explications.</w:t>
      </w:r>
    </w:p>
    <w:p w:rsidR="00BE3E39" w:rsidRDefault="00BE3E39"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r>
    </w:p>
    <w:p w:rsidR="00BE3E39" w:rsidRDefault="00BE3E39"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Monsieur Philip</w:t>
      </w:r>
      <w:r w:rsidR="008A2E3B">
        <w:rPr>
          <w:rFonts w:ascii="Comic Sans MS" w:eastAsiaTheme="minorHAnsi" w:hAnsi="Comic Sans MS" w:cstheme="minorBidi"/>
        </w:rPr>
        <w:t xml:space="preserve">pe BEAUFILS </w:t>
      </w:r>
      <w:r>
        <w:rPr>
          <w:rFonts w:ascii="Comic Sans MS" w:eastAsiaTheme="minorHAnsi" w:hAnsi="Comic Sans MS" w:cstheme="minorBidi"/>
        </w:rPr>
        <w:t>qu’en ce qui concerne le poste d’agent administratif</w:t>
      </w:r>
      <w:r w:rsidR="008A2E3B">
        <w:rPr>
          <w:rFonts w:ascii="Comic Sans MS" w:eastAsiaTheme="minorHAnsi" w:hAnsi="Comic Sans MS" w:cstheme="minorBidi"/>
        </w:rPr>
        <w:t>,</w:t>
      </w:r>
      <w:r w:rsidR="00891B17">
        <w:rPr>
          <w:rFonts w:ascii="Comic Sans MS" w:eastAsiaTheme="minorHAnsi" w:hAnsi="Comic Sans MS" w:cstheme="minorBidi"/>
        </w:rPr>
        <w:t xml:space="preserve"> l’agen</w:t>
      </w:r>
      <w:r w:rsidR="0090432C">
        <w:rPr>
          <w:rFonts w:ascii="Comic Sans MS" w:eastAsiaTheme="minorHAnsi" w:hAnsi="Comic Sans MS" w:cstheme="minorBidi"/>
        </w:rPr>
        <w:t>t qui était en longue maladie</w:t>
      </w:r>
      <w:r>
        <w:rPr>
          <w:rFonts w:ascii="Comic Sans MS" w:eastAsiaTheme="minorHAnsi" w:hAnsi="Comic Sans MS" w:cstheme="minorBidi"/>
        </w:rPr>
        <w:t xml:space="preserve"> est parti en retraite anticipé</w:t>
      </w:r>
      <w:r w:rsidR="00891B17">
        <w:rPr>
          <w:rFonts w:ascii="Comic Sans MS" w:eastAsiaTheme="minorHAnsi" w:hAnsi="Comic Sans MS" w:cstheme="minorBidi"/>
        </w:rPr>
        <w:t>e</w:t>
      </w:r>
      <w:r>
        <w:rPr>
          <w:rFonts w:ascii="Comic Sans MS" w:eastAsiaTheme="minorHAnsi" w:hAnsi="Comic Sans MS" w:cstheme="minorBidi"/>
        </w:rPr>
        <w:t>. Au sujet de l’éducateur</w:t>
      </w:r>
      <w:r w:rsidR="00891B17">
        <w:rPr>
          <w:rFonts w:ascii="Comic Sans MS" w:eastAsiaTheme="minorHAnsi" w:hAnsi="Comic Sans MS" w:cstheme="minorBidi"/>
        </w:rPr>
        <w:t>, les missions de</w:t>
      </w:r>
      <w:r>
        <w:rPr>
          <w:rFonts w:ascii="Comic Sans MS" w:eastAsiaTheme="minorHAnsi" w:hAnsi="Comic Sans MS" w:cstheme="minorBidi"/>
        </w:rPr>
        <w:t xml:space="preserve"> celui-ci sont effectué</w:t>
      </w:r>
      <w:r w:rsidR="00891B17">
        <w:rPr>
          <w:rFonts w:ascii="Comic Sans MS" w:eastAsiaTheme="minorHAnsi" w:hAnsi="Comic Sans MS" w:cstheme="minorBidi"/>
        </w:rPr>
        <w:t>e</w:t>
      </w:r>
      <w:r>
        <w:rPr>
          <w:rFonts w:ascii="Comic Sans MS" w:eastAsiaTheme="minorHAnsi" w:hAnsi="Comic Sans MS" w:cstheme="minorBidi"/>
        </w:rPr>
        <w:t>s par une autre person</w:t>
      </w:r>
      <w:r w:rsidR="00891B17">
        <w:rPr>
          <w:rFonts w:ascii="Comic Sans MS" w:eastAsiaTheme="minorHAnsi" w:hAnsi="Comic Sans MS" w:cstheme="minorBidi"/>
        </w:rPr>
        <w:t>ne, puis l’association concernée</w:t>
      </w:r>
      <w:r>
        <w:rPr>
          <w:rFonts w:ascii="Comic Sans MS" w:eastAsiaTheme="minorHAnsi" w:hAnsi="Comic Sans MS" w:cstheme="minorBidi"/>
        </w:rPr>
        <w:t xml:space="preserve"> le « </w:t>
      </w:r>
      <w:r w:rsidR="00891B17">
        <w:rPr>
          <w:rFonts w:ascii="Comic Sans MS" w:eastAsiaTheme="minorHAnsi" w:hAnsi="Comic Sans MS" w:cstheme="minorBidi"/>
        </w:rPr>
        <w:t xml:space="preserve">RCB </w:t>
      </w:r>
      <w:r>
        <w:rPr>
          <w:rFonts w:ascii="Comic Sans MS" w:eastAsiaTheme="minorHAnsi" w:hAnsi="Comic Sans MS" w:cstheme="minorBidi"/>
        </w:rPr>
        <w:t>BASKET » qui est pénalisée à ce sujet, va se voir octroyer</w:t>
      </w:r>
      <w:r w:rsidR="00F8271F">
        <w:rPr>
          <w:rFonts w:ascii="Comic Sans MS" w:eastAsiaTheme="minorHAnsi" w:hAnsi="Comic Sans MS" w:cstheme="minorBidi"/>
        </w:rPr>
        <w:t xml:space="preserve"> une subvention plus conséquente pour compenser ce manque.</w:t>
      </w:r>
    </w:p>
    <w:p w:rsidR="0063086C" w:rsidRDefault="0063086C" w:rsidP="00A35063">
      <w:pPr>
        <w:tabs>
          <w:tab w:val="left" w:pos="1134"/>
        </w:tabs>
        <w:spacing w:after="0" w:line="240" w:lineRule="auto"/>
        <w:jc w:val="both"/>
        <w:rPr>
          <w:rFonts w:ascii="Comic Sans MS" w:eastAsiaTheme="minorHAnsi" w:hAnsi="Comic Sans MS" w:cstheme="minorBidi"/>
        </w:rPr>
      </w:pPr>
    </w:p>
    <w:p w:rsidR="00F8271F" w:rsidRDefault="00F8271F"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Monsieur Dominique ME</w:t>
      </w:r>
      <w:r w:rsidR="00891B17">
        <w:rPr>
          <w:rFonts w:ascii="Comic Sans MS" w:eastAsiaTheme="minorHAnsi" w:hAnsi="Comic Sans MS" w:cstheme="minorBidi"/>
        </w:rPr>
        <w:t xml:space="preserve">TOT répond qu’en ce qui concerne les missions du </w:t>
      </w:r>
      <w:r>
        <w:rPr>
          <w:rFonts w:ascii="Comic Sans MS" w:eastAsiaTheme="minorHAnsi" w:hAnsi="Comic Sans MS" w:cstheme="minorBidi"/>
        </w:rPr>
        <w:t>Commerce</w:t>
      </w:r>
      <w:r w:rsidR="00891B17">
        <w:rPr>
          <w:rFonts w:ascii="Comic Sans MS" w:eastAsiaTheme="minorHAnsi" w:hAnsi="Comic Sans MS" w:cstheme="minorBidi"/>
        </w:rPr>
        <w:t>,</w:t>
      </w:r>
      <w:r>
        <w:rPr>
          <w:rFonts w:ascii="Comic Sans MS" w:eastAsiaTheme="minorHAnsi" w:hAnsi="Comic Sans MS" w:cstheme="minorBidi"/>
        </w:rPr>
        <w:t xml:space="preserve"> après concertation av</w:t>
      </w:r>
      <w:r w:rsidR="00891B17">
        <w:rPr>
          <w:rFonts w:ascii="Comic Sans MS" w:eastAsiaTheme="minorHAnsi" w:hAnsi="Comic Sans MS" w:cstheme="minorBidi"/>
        </w:rPr>
        <w:t>ec la SPL et au sein des services,</w:t>
      </w:r>
      <w:r>
        <w:rPr>
          <w:rFonts w:ascii="Comic Sans MS" w:eastAsiaTheme="minorHAnsi" w:hAnsi="Comic Sans MS" w:cstheme="minorBidi"/>
        </w:rPr>
        <w:t xml:space="preserve"> une réflexion </w:t>
      </w:r>
      <w:r w:rsidR="00891B17">
        <w:rPr>
          <w:rFonts w:ascii="Comic Sans MS" w:eastAsiaTheme="minorHAnsi" w:hAnsi="Comic Sans MS" w:cstheme="minorBidi"/>
        </w:rPr>
        <w:t xml:space="preserve">a été menée sur ce poste </w:t>
      </w:r>
      <w:r w:rsidR="00A502A0">
        <w:rPr>
          <w:rFonts w:ascii="Comic Sans MS" w:eastAsiaTheme="minorHAnsi" w:hAnsi="Comic Sans MS" w:cstheme="minorBidi"/>
        </w:rPr>
        <w:t>qui ne nécessite</w:t>
      </w:r>
      <w:r w:rsidR="00891B17">
        <w:rPr>
          <w:rFonts w:ascii="Comic Sans MS" w:eastAsiaTheme="minorHAnsi" w:hAnsi="Comic Sans MS" w:cstheme="minorBidi"/>
        </w:rPr>
        <w:t xml:space="preserve"> pas une personne à plein temps.</w:t>
      </w:r>
      <w:r w:rsidR="00A502A0">
        <w:rPr>
          <w:rFonts w:ascii="Comic Sans MS" w:eastAsiaTheme="minorHAnsi" w:hAnsi="Comic Sans MS" w:cstheme="minorBidi"/>
        </w:rPr>
        <w:t xml:space="preserve"> </w:t>
      </w:r>
      <w:r w:rsidR="00891B17">
        <w:rPr>
          <w:rFonts w:ascii="Comic Sans MS" w:eastAsiaTheme="minorHAnsi" w:hAnsi="Comic Sans MS" w:cstheme="minorBidi"/>
        </w:rPr>
        <w:t>Il</w:t>
      </w:r>
      <w:r w:rsidR="00A502A0">
        <w:rPr>
          <w:rFonts w:ascii="Comic Sans MS" w:eastAsiaTheme="minorHAnsi" w:hAnsi="Comic Sans MS" w:cstheme="minorBidi"/>
        </w:rPr>
        <w:t xml:space="preserve"> a donc été décidé que l</w:t>
      </w:r>
      <w:r w:rsidR="00891B17">
        <w:rPr>
          <w:rFonts w:ascii="Comic Sans MS" w:eastAsiaTheme="minorHAnsi" w:hAnsi="Comic Sans MS" w:cstheme="minorBidi"/>
        </w:rPr>
        <w:t>es missions  « </w:t>
      </w:r>
      <w:r w:rsidR="00A502A0">
        <w:rPr>
          <w:rFonts w:ascii="Comic Sans MS" w:eastAsiaTheme="minorHAnsi" w:hAnsi="Comic Sans MS" w:cstheme="minorBidi"/>
        </w:rPr>
        <w:t>commerce</w:t>
      </w:r>
      <w:r w:rsidR="00891B17">
        <w:rPr>
          <w:rFonts w:ascii="Comic Sans MS" w:eastAsiaTheme="minorHAnsi" w:hAnsi="Comic Sans MS" w:cstheme="minorBidi"/>
        </w:rPr>
        <w:t> »</w:t>
      </w:r>
      <w:r w:rsidR="00A502A0">
        <w:rPr>
          <w:rFonts w:ascii="Comic Sans MS" w:eastAsiaTheme="minorHAnsi" w:hAnsi="Comic Sans MS" w:cstheme="minorBidi"/>
        </w:rPr>
        <w:t xml:space="preserve"> seraient effectué</w:t>
      </w:r>
      <w:r w:rsidR="00891B17">
        <w:rPr>
          <w:rFonts w:ascii="Comic Sans MS" w:eastAsiaTheme="minorHAnsi" w:hAnsi="Comic Sans MS" w:cstheme="minorBidi"/>
        </w:rPr>
        <w:t>e</w:t>
      </w:r>
      <w:r w:rsidR="00A502A0">
        <w:rPr>
          <w:rFonts w:ascii="Comic Sans MS" w:eastAsiaTheme="minorHAnsi" w:hAnsi="Comic Sans MS" w:cstheme="minorBidi"/>
        </w:rPr>
        <w:t xml:space="preserve">s par un agent déjà en poste, en plus de </w:t>
      </w:r>
      <w:r w:rsidR="00B36CBF">
        <w:rPr>
          <w:rFonts w:ascii="Comic Sans MS" w:eastAsiaTheme="minorHAnsi" w:hAnsi="Comic Sans MS" w:cstheme="minorBidi"/>
        </w:rPr>
        <w:t xml:space="preserve">ses </w:t>
      </w:r>
      <w:r w:rsidR="00A502A0">
        <w:rPr>
          <w:rFonts w:ascii="Comic Sans MS" w:eastAsiaTheme="minorHAnsi" w:hAnsi="Comic Sans MS" w:cstheme="minorBidi"/>
        </w:rPr>
        <w:t xml:space="preserve">missions actuelles. </w:t>
      </w:r>
      <w:r w:rsidR="00891B17">
        <w:rPr>
          <w:rFonts w:ascii="Comic Sans MS" w:eastAsiaTheme="minorHAnsi" w:hAnsi="Comic Sans MS" w:cstheme="minorBidi"/>
        </w:rPr>
        <w:t xml:space="preserve">Cette personne </w:t>
      </w:r>
      <w:r w:rsidR="00A502A0">
        <w:rPr>
          <w:rFonts w:ascii="Comic Sans MS" w:eastAsiaTheme="minorHAnsi" w:hAnsi="Comic Sans MS" w:cstheme="minorBidi"/>
        </w:rPr>
        <w:t>est Laëtitia FAUVEL q</w:t>
      </w:r>
      <w:r w:rsidR="00891B17">
        <w:rPr>
          <w:rFonts w:ascii="Comic Sans MS" w:eastAsiaTheme="minorHAnsi" w:hAnsi="Comic Sans MS" w:cstheme="minorBidi"/>
        </w:rPr>
        <w:t>u’il présente à l’assemblée. Pour</w:t>
      </w:r>
      <w:r w:rsidR="00A502A0">
        <w:rPr>
          <w:rFonts w:ascii="Comic Sans MS" w:eastAsiaTheme="minorHAnsi" w:hAnsi="Comic Sans MS" w:cstheme="minorBidi"/>
        </w:rPr>
        <w:t xml:space="preserve"> la « Boutique Test »</w:t>
      </w:r>
      <w:r w:rsidR="00891B17">
        <w:rPr>
          <w:rFonts w:ascii="Comic Sans MS" w:eastAsiaTheme="minorHAnsi" w:hAnsi="Comic Sans MS" w:cstheme="minorBidi"/>
        </w:rPr>
        <w:t>,</w:t>
      </w:r>
      <w:r w:rsidR="00A502A0">
        <w:rPr>
          <w:rFonts w:ascii="Comic Sans MS" w:eastAsiaTheme="minorHAnsi" w:hAnsi="Comic Sans MS" w:cstheme="minorBidi"/>
        </w:rPr>
        <w:t xml:space="preserve"> 18 dossiers ont été retirés, 1 seul est revenu mais après étude de celui-ci le dossier n’était pas viable.</w:t>
      </w:r>
    </w:p>
    <w:p w:rsidR="006B540C" w:rsidRDefault="006B540C" w:rsidP="00A35063">
      <w:pPr>
        <w:tabs>
          <w:tab w:val="left" w:pos="1134"/>
        </w:tabs>
        <w:spacing w:after="0" w:line="240" w:lineRule="auto"/>
        <w:jc w:val="both"/>
        <w:rPr>
          <w:rFonts w:ascii="Comic Sans MS" w:eastAsiaTheme="minorHAnsi" w:hAnsi="Comic Sans MS" w:cstheme="minorBidi"/>
        </w:rPr>
      </w:pPr>
    </w:p>
    <w:p w:rsidR="00A502A0" w:rsidRDefault="00A502A0"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Monsieur Douglas Potier salue la nomination Madame FAUVEL</w:t>
      </w:r>
      <w:r w:rsidR="00891B17">
        <w:rPr>
          <w:rFonts w:ascii="Comic Sans MS" w:eastAsiaTheme="minorHAnsi" w:hAnsi="Comic Sans MS" w:cstheme="minorBidi"/>
        </w:rPr>
        <w:t xml:space="preserve"> pour les missions « Commerce »</w:t>
      </w:r>
      <w:r w:rsidR="00B36CBF">
        <w:rPr>
          <w:rFonts w:ascii="Comic Sans MS" w:eastAsiaTheme="minorHAnsi" w:hAnsi="Comic Sans MS" w:cstheme="minorBidi"/>
        </w:rPr>
        <w:t>, il émet le regret d’absence d’u</w:t>
      </w:r>
      <w:r w:rsidR="00891B17">
        <w:rPr>
          <w:rFonts w:ascii="Comic Sans MS" w:eastAsiaTheme="minorHAnsi" w:hAnsi="Comic Sans MS" w:cstheme="minorBidi"/>
        </w:rPr>
        <w:t>n adjoint spécialement en charge des</w:t>
      </w:r>
      <w:r w:rsidR="00B36CBF">
        <w:rPr>
          <w:rFonts w:ascii="Comic Sans MS" w:eastAsiaTheme="minorHAnsi" w:hAnsi="Comic Sans MS" w:cstheme="minorBidi"/>
        </w:rPr>
        <w:t xml:space="preserve"> questions commerciales, il pense que c’est une fonction qui doit être chapeauté</w:t>
      </w:r>
      <w:r w:rsidR="00891B17">
        <w:rPr>
          <w:rFonts w:ascii="Comic Sans MS" w:eastAsiaTheme="minorHAnsi" w:hAnsi="Comic Sans MS" w:cstheme="minorBidi"/>
        </w:rPr>
        <w:t>e par un élu. C</w:t>
      </w:r>
      <w:r w:rsidR="00B36CBF">
        <w:rPr>
          <w:rFonts w:ascii="Comic Sans MS" w:eastAsiaTheme="minorHAnsi" w:hAnsi="Comic Sans MS" w:cstheme="minorBidi"/>
        </w:rPr>
        <w:t>’est pourquoi</w:t>
      </w:r>
      <w:r w:rsidR="00891B17">
        <w:rPr>
          <w:rFonts w:ascii="Comic Sans MS" w:eastAsiaTheme="minorHAnsi" w:hAnsi="Comic Sans MS" w:cstheme="minorBidi"/>
        </w:rPr>
        <w:t>,</w:t>
      </w:r>
      <w:r w:rsidR="00B36CBF">
        <w:rPr>
          <w:rFonts w:ascii="Comic Sans MS" w:eastAsiaTheme="minorHAnsi" w:hAnsi="Comic Sans MS" w:cstheme="minorBidi"/>
        </w:rPr>
        <w:t xml:space="preserve"> il nommerait lui-même lorsqu’il sera assis à la place du Maire, un adjoint au Commerce puisqu’il n’y en a pas.</w:t>
      </w:r>
    </w:p>
    <w:p w:rsidR="00891B17" w:rsidRDefault="00891B17" w:rsidP="00A35063">
      <w:pPr>
        <w:tabs>
          <w:tab w:val="left" w:pos="1134"/>
        </w:tabs>
        <w:spacing w:after="0" w:line="240" w:lineRule="auto"/>
        <w:jc w:val="both"/>
        <w:rPr>
          <w:rFonts w:ascii="Comic Sans MS" w:eastAsiaTheme="minorHAnsi" w:hAnsi="Comic Sans MS" w:cstheme="minorBidi"/>
        </w:rPr>
      </w:pPr>
    </w:p>
    <w:p w:rsidR="00B36CBF" w:rsidRDefault="00B36CBF"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Il pose une questio</w:t>
      </w:r>
      <w:r w:rsidR="00891B17">
        <w:rPr>
          <w:rFonts w:ascii="Comic Sans MS" w:eastAsiaTheme="minorHAnsi" w:hAnsi="Comic Sans MS" w:cstheme="minorBidi"/>
        </w:rPr>
        <w:t xml:space="preserve">n à Monsieur Philippe BEAUFILS </w:t>
      </w:r>
      <w:r>
        <w:rPr>
          <w:rFonts w:ascii="Comic Sans MS" w:eastAsiaTheme="minorHAnsi" w:hAnsi="Comic Sans MS" w:cstheme="minorBidi"/>
        </w:rPr>
        <w:t>en ce qui concerne les emplois saisonniers à la vill</w:t>
      </w:r>
      <w:r w:rsidR="00891B17">
        <w:rPr>
          <w:rFonts w:ascii="Comic Sans MS" w:eastAsiaTheme="minorHAnsi" w:hAnsi="Comic Sans MS" w:cstheme="minorBidi"/>
        </w:rPr>
        <w:t>e : « Est-il vrai ou est-il faux</w:t>
      </w:r>
      <w:r>
        <w:rPr>
          <w:rFonts w:ascii="Comic Sans MS" w:eastAsiaTheme="minorHAnsi" w:hAnsi="Comic Sans MS" w:cstheme="minorBidi"/>
        </w:rPr>
        <w:t xml:space="preserve"> que l’on essaie de fournir un emploi à ceux qui candidate</w:t>
      </w:r>
      <w:r w:rsidR="00891B17">
        <w:rPr>
          <w:rFonts w:ascii="Comic Sans MS" w:eastAsiaTheme="minorHAnsi" w:hAnsi="Comic Sans MS" w:cstheme="minorBidi"/>
        </w:rPr>
        <w:t xml:space="preserve">nt pour </w:t>
      </w:r>
      <w:r>
        <w:rPr>
          <w:rFonts w:ascii="Comic Sans MS" w:eastAsiaTheme="minorHAnsi" w:hAnsi="Comic Sans MS" w:cstheme="minorBidi"/>
        </w:rPr>
        <w:t>un mois maximum, de façon à faire en sorte que ces emplois circule</w:t>
      </w:r>
      <w:r w:rsidR="00891B17">
        <w:rPr>
          <w:rFonts w:ascii="Comic Sans MS" w:eastAsiaTheme="minorHAnsi" w:hAnsi="Comic Sans MS" w:cstheme="minorBidi"/>
        </w:rPr>
        <w:t>nt</w:t>
      </w:r>
      <w:r>
        <w:rPr>
          <w:rFonts w:ascii="Comic Sans MS" w:eastAsiaTheme="minorHAnsi" w:hAnsi="Comic Sans MS" w:cstheme="minorBidi"/>
        </w:rPr>
        <w:t xml:space="preserve"> entre les jeunes Bolbécais ?</w:t>
      </w:r>
    </w:p>
    <w:p w:rsidR="006B540C" w:rsidRDefault="006B540C" w:rsidP="00A35063">
      <w:pPr>
        <w:tabs>
          <w:tab w:val="left" w:pos="1134"/>
        </w:tabs>
        <w:spacing w:after="0" w:line="240" w:lineRule="auto"/>
        <w:jc w:val="both"/>
        <w:rPr>
          <w:rFonts w:ascii="Comic Sans MS" w:eastAsiaTheme="minorHAnsi" w:hAnsi="Comic Sans MS" w:cstheme="minorBidi"/>
        </w:rPr>
      </w:pPr>
    </w:p>
    <w:p w:rsidR="009F717E" w:rsidRDefault="009F717E" w:rsidP="00A35063">
      <w:pPr>
        <w:tabs>
          <w:tab w:val="left" w:pos="1134"/>
        </w:tabs>
        <w:spacing w:after="0" w:line="240" w:lineRule="auto"/>
        <w:jc w:val="both"/>
        <w:rPr>
          <w:rFonts w:ascii="Comic Sans MS" w:eastAsiaTheme="minorHAnsi" w:hAnsi="Comic Sans MS" w:cstheme="minorBidi"/>
        </w:rPr>
        <w:sectPr w:rsidR="009F717E" w:rsidSect="00B21458">
          <w:pgSz w:w="11906" w:h="16838"/>
          <w:pgMar w:top="1417" w:right="1417" w:bottom="1417" w:left="1276" w:header="708" w:footer="708" w:gutter="0"/>
          <w:cols w:space="708"/>
          <w:docGrid w:linePitch="360"/>
        </w:sectPr>
      </w:pPr>
    </w:p>
    <w:p w:rsidR="00B36CBF" w:rsidRDefault="00B36CBF"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lastRenderedPageBreak/>
        <w:tab/>
      </w:r>
      <w:r>
        <w:rPr>
          <w:rFonts w:ascii="Comic Sans MS" w:eastAsiaTheme="minorHAnsi" w:hAnsi="Comic Sans MS" w:cstheme="minorBidi"/>
        </w:rPr>
        <w:tab/>
        <w:t xml:space="preserve">Monsieur Philippe BEAUFILS </w:t>
      </w:r>
      <w:r w:rsidR="00891B17">
        <w:rPr>
          <w:rFonts w:ascii="Comic Sans MS" w:eastAsiaTheme="minorHAnsi" w:hAnsi="Comic Sans MS" w:cstheme="minorBidi"/>
        </w:rPr>
        <w:t xml:space="preserve">répond </w:t>
      </w:r>
      <w:r w:rsidR="00CE5FC8">
        <w:rPr>
          <w:rFonts w:ascii="Comic Sans MS" w:eastAsiaTheme="minorHAnsi" w:hAnsi="Comic Sans MS" w:cstheme="minorBidi"/>
        </w:rPr>
        <w:t xml:space="preserve">qu’en ce concerne les emplois saisonniers, le recrutement se fait avec la participation des chefs de services. Selon les services le </w:t>
      </w:r>
      <w:r w:rsidR="00397670">
        <w:rPr>
          <w:rFonts w:ascii="Comic Sans MS" w:eastAsiaTheme="minorHAnsi" w:hAnsi="Comic Sans MS" w:cstheme="minorBidi"/>
        </w:rPr>
        <w:t>nombre de mois change, exemple : pour le service Logistique c’est de 1 mois à 2 mois, pour le service Espace</w:t>
      </w:r>
      <w:r w:rsidR="00891B17">
        <w:rPr>
          <w:rFonts w:ascii="Comic Sans MS" w:eastAsiaTheme="minorHAnsi" w:hAnsi="Comic Sans MS" w:cstheme="minorBidi"/>
        </w:rPr>
        <w:t>s</w:t>
      </w:r>
      <w:r w:rsidR="00397670">
        <w:rPr>
          <w:rFonts w:ascii="Comic Sans MS" w:eastAsiaTheme="minorHAnsi" w:hAnsi="Comic Sans MS" w:cstheme="minorBidi"/>
        </w:rPr>
        <w:t xml:space="preserve"> Vert</w:t>
      </w:r>
      <w:r w:rsidR="00891B17">
        <w:rPr>
          <w:rFonts w:ascii="Comic Sans MS" w:eastAsiaTheme="minorHAnsi" w:hAnsi="Comic Sans MS" w:cstheme="minorBidi"/>
        </w:rPr>
        <w:t>s</w:t>
      </w:r>
      <w:r w:rsidR="00397670">
        <w:rPr>
          <w:rFonts w:ascii="Comic Sans MS" w:eastAsiaTheme="minorHAnsi" w:hAnsi="Comic Sans MS" w:cstheme="minorBidi"/>
        </w:rPr>
        <w:t xml:space="preserve"> c’est de 2 mois à 4 mois. Il précise qu’il y a aussi les jobs</w:t>
      </w:r>
      <w:r w:rsidR="00891B17">
        <w:rPr>
          <w:rFonts w:ascii="Comic Sans MS" w:eastAsiaTheme="minorHAnsi" w:hAnsi="Comic Sans MS" w:cstheme="minorBidi"/>
        </w:rPr>
        <w:t xml:space="preserve"> d’été pour aider les étudiants.</w:t>
      </w:r>
      <w:r w:rsidR="00397670">
        <w:rPr>
          <w:rFonts w:ascii="Comic Sans MS" w:eastAsiaTheme="minorHAnsi" w:hAnsi="Comic Sans MS" w:cstheme="minorBidi"/>
        </w:rPr>
        <w:t xml:space="preserve"> </w:t>
      </w:r>
      <w:r w:rsidR="00891B17">
        <w:rPr>
          <w:rFonts w:ascii="Comic Sans MS" w:eastAsiaTheme="minorHAnsi" w:hAnsi="Comic Sans MS" w:cstheme="minorBidi"/>
        </w:rPr>
        <w:t>En</w:t>
      </w:r>
      <w:r w:rsidR="00397670">
        <w:rPr>
          <w:rFonts w:ascii="Comic Sans MS" w:eastAsiaTheme="minorHAnsi" w:hAnsi="Comic Sans MS" w:cstheme="minorBidi"/>
        </w:rPr>
        <w:t xml:space="preserve"> ce moment il y en a 8, 6 places pour les enfants des agents et 2 places pour des Bolbécais.</w:t>
      </w:r>
    </w:p>
    <w:p w:rsidR="00CE3ADF" w:rsidRDefault="00CE3ADF" w:rsidP="00A35063">
      <w:pPr>
        <w:tabs>
          <w:tab w:val="left" w:pos="1134"/>
        </w:tabs>
        <w:spacing w:after="0" w:line="240" w:lineRule="auto"/>
        <w:jc w:val="both"/>
        <w:rPr>
          <w:rFonts w:ascii="Comic Sans MS" w:eastAsiaTheme="minorHAnsi" w:hAnsi="Comic Sans MS" w:cstheme="minorBidi"/>
        </w:rPr>
      </w:pPr>
    </w:p>
    <w:p w:rsidR="00397670" w:rsidRDefault="00397670"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Monsieur Douglas POTIER revient sur le fait que : « Pourquoi répond on à certains jeunes qu’ils ne peuvent pas travailler pl</w:t>
      </w:r>
      <w:r w:rsidR="00891B17">
        <w:rPr>
          <w:rFonts w:ascii="Comic Sans MS" w:eastAsiaTheme="minorHAnsi" w:hAnsi="Comic Sans MS" w:cstheme="minorBidi"/>
        </w:rPr>
        <w:t>us d’un mois, alors que d’autre</w:t>
      </w:r>
      <w:r>
        <w:rPr>
          <w:rFonts w:ascii="Comic Sans MS" w:eastAsiaTheme="minorHAnsi" w:hAnsi="Comic Sans MS" w:cstheme="minorBidi"/>
        </w:rPr>
        <w:t xml:space="preserve"> part</w:t>
      </w:r>
      <w:r w:rsidR="00891B17">
        <w:rPr>
          <w:rFonts w:ascii="Comic Sans MS" w:eastAsiaTheme="minorHAnsi" w:hAnsi="Comic Sans MS" w:cstheme="minorBidi"/>
        </w:rPr>
        <w:t>,</w:t>
      </w:r>
      <w:r>
        <w:rPr>
          <w:rFonts w:ascii="Comic Sans MS" w:eastAsiaTheme="minorHAnsi" w:hAnsi="Comic Sans MS" w:cstheme="minorBidi"/>
        </w:rPr>
        <w:t xml:space="preserve"> il y a des enfants de certaines</w:t>
      </w:r>
      <w:r w:rsidR="00891B17">
        <w:rPr>
          <w:rFonts w:ascii="Comic Sans MS" w:eastAsiaTheme="minorHAnsi" w:hAnsi="Comic Sans MS" w:cstheme="minorBidi"/>
        </w:rPr>
        <w:t xml:space="preserve"> personnes siégeant</w:t>
      </w:r>
      <w:r>
        <w:rPr>
          <w:rFonts w:ascii="Comic Sans MS" w:eastAsiaTheme="minorHAnsi" w:hAnsi="Comic Sans MS" w:cstheme="minorBidi"/>
        </w:rPr>
        <w:t xml:space="preserve">, </w:t>
      </w:r>
      <w:r w:rsidR="00891B17">
        <w:rPr>
          <w:rFonts w:ascii="Comic Sans MS" w:eastAsiaTheme="minorHAnsi" w:hAnsi="Comic Sans MS" w:cstheme="minorBidi"/>
        </w:rPr>
        <w:t>qui ont bénéficié</w:t>
      </w:r>
      <w:r>
        <w:rPr>
          <w:rFonts w:ascii="Comic Sans MS" w:eastAsiaTheme="minorHAnsi" w:hAnsi="Comic Sans MS" w:cstheme="minorBidi"/>
        </w:rPr>
        <w:t xml:space="preserve"> d’un mois au service de la logistique, puis de deux mois au sein du Centre de Loisirs</w:t>
      </w:r>
      <w:r w:rsidR="004B67BC">
        <w:rPr>
          <w:rFonts w:ascii="Comic Sans MS" w:eastAsiaTheme="minorHAnsi" w:hAnsi="Comic Sans MS" w:cstheme="minorBidi"/>
        </w:rPr>
        <w:t> »</w:t>
      </w:r>
      <w:r>
        <w:rPr>
          <w:rFonts w:ascii="Comic Sans MS" w:eastAsiaTheme="minorHAnsi" w:hAnsi="Comic Sans MS" w:cstheme="minorBidi"/>
        </w:rPr>
        <w:t>.</w:t>
      </w:r>
    </w:p>
    <w:p w:rsidR="0063086C" w:rsidRDefault="0063086C" w:rsidP="00A35063">
      <w:pPr>
        <w:tabs>
          <w:tab w:val="left" w:pos="1134"/>
        </w:tabs>
        <w:spacing w:after="0" w:line="240" w:lineRule="auto"/>
        <w:jc w:val="both"/>
        <w:rPr>
          <w:rFonts w:ascii="Comic Sans MS" w:eastAsiaTheme="minorHAnsi" w:hAnsi="Comic Sans MS" w:cstheme="minorBidi"/>
        </w:rPr>
      </w:pPr>
    </w:p>
    <w:p w:rsidR="00BE3E39" w:rsidRDefault="00BE3E39"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r>
      <w:r w:rsidR="00427F26">
        <w:rPr>
          <w:rFonts w:ascii="Comic Sans MS" w:eastAsiaTheme="minorHAnsi" w:hAnsi="Comic Sans MS" w:cstheme="minorBidi"/>
        </w:rPr>
        <w:t>Monsieur Dominique METOT</w:t>
      </w:r>
      <w:r w:rsidR="00C04832">
        <w:rPr>
          <w:rFonts w:ascii="Comic Sans MS" w:eastAsiaTheme="minorHAnsi" w:hAnsi="Comic Sans MS" w:cstheme="minorBidi"/>
        </w:rPr>
        <w:t xml:space="preserve"> informe Monsieur Douglas POTIER que chaque année </w:t>
      </w:r>
      <w:r w:rsidR="004B67BC">
        <w:rPr>
          <w:rFonts w:ascii="Comic Sans MS" w:eastAsiaTheme="minorHAnsi" w:hAnsi="Comic Sans MS" w:cstheme="minorBidi"/>
        </w:rPr>
        <w:t xml:space="preserve">il rencontre avec Madame VOISIN, </w:t>
      </w:r>
      <w:r w:rsidR="00C04832">
        <w:rPr>
          <w:rFonts w:ascii="Comic Sans MS" w:eastAsiaTheme="minorHAnsi" w:hAnsi="Comic Sans MS" w:cstheme="minorBidi"/>
        </w:rPr>
        <w:t>les animateurs un samedi après-midi. On recrute les animateurs pour un mois, de manière à ce que les enfant</w:t>
      </w:r>
      <w:r w:rsidR="004B67BC">
        <w:rPr>
          <w:rFonts w:ascii="Comic Sans MS" w:eastAsiaTheme="minorHAnsi" w:hAnsi="Comic Sans MS" w:cstheme="minorBidi"/>
        </w:rPr>
        <w:t>s n’ai</w:t>
      </w:r>
      <w:r w:rsidR="00C04832">
        <w:rPr>
          <w:rFonts w:ascii="Comic Sans MS" w:eastAsiaTheme="minorHAnsi" w:hAnsi="Comic Sans MS" w:cstheme="minorBidi"/>
        </w:rPr>
        <w:t>ent pas les mêmes animateurs pendant les deux mois de vacances.</w:t>
      </w:r>
    </w:p>
    <w:p w:rsidR="006B540C" w:rsidRDefault="006B540C" w:rsidP="00A35063">
      <w:pPr>
        <w:tabs>
          <w:tab w:val="left" w:pos="1134"/>
        </w:tabs>
        <w:spacing w:after="0" w:line="240" w:lineRule="auto"/>
        <w:jc w:val="both"/>
        <w:rPr>
          <w:rFonts w:ascii="Comic Sans MS" w:eastAsiaTheme="minorHAnsi" w:hAnsi="Comic Sans MS" w:cstheme="minorBidi"/>
        </w:rPr>
      </w:pPr>
    </w:p>
    <w:p w:rsidR="003F259F" w:rsidRDefault="00BE3E39"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r>
      <w:r w:rsidR="00C04832">
        <w:rPr>
          <w:rFonts w:ascii="Comic Sans MS" w:eastAsiaTheme="minorHAnsi" w:hAnsi="Comic Sans MS" w:cstheme="minorBidi"/>
        </w:rPr>
        <w:t>Monsieur Douglas POTIER demande s’il est nécessaire que les candidats passent par un entretien</w:t>
      </w:r>
      <w:r w:rsidR="006B540C">
        <w:rPr>
          <w:rFonts w:ascii="Comic Sans MS" w:eastAsiaTheme="minorHAnsi" w:hAnsi="Comic Sans MS" w:cstheme="minorBidi"/>
        </w:rPr>
        <w:t>. Si oui, comment expliquez-vous que certains jeunes se targuent d’être recrutés parce q</w:t>
      </w:r>
      <w:r w:rsidR="004B67BC">
        <w:rPr>
          <w:rFonts w:ascii="Comic Sans MS" w:eastAsiaTheme="minorHAnsi" w:hAnsi="Comic Sans MS" w:cstheme="minorBidi"/>
        </w:rPr>
        <w:t>u’ils font partie</w:t>
      </w:r>
      <w:r w:rsidR="006B540C">
        <w:rPr>
          <w:rFonts w:ascii="Comic Sans MS" w:eastAsiaTheme="minorHAnsi" w:hAnsi="Comic Sans MS" w:cstheme="minorBidi"/>
        </w:rPr>
        <w:t xml:space="preserve"> du Club de Foot de Bolbec.</w:t>
      </w:r>
    </w:p>
    <w:p w:rsidR="006B540C" w:rsidRDefault="006B540C" w:rsidP="00A35063">
      <w:pPr>
        <w:tabs>
          <w:tab w:val="left" w:pos="1134"/>
        </w:tabs>
        <w:spacing w:after="0" w:line="240" w:lineRule="auto"/>
        <w:jc w:val="both"/>
        <w:rPr>
          <w:rFonts w:ascii="Comic Sans MS" w:eastAsiaTheme="minorHAnsi" w:hAnsi="Comic Sans MS" w:cstheme="minorBidi"/>
        </w:rPr>
      </w:pPr>
    </w:p>
    <w:p w:rsidR="006B540C" w:rsidRDefault="006B540C"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 xml:space="preserve">Monsieur Philippe BEAUFILS </w:t>
      </w:r>
      <w:r w:rsidR="004B67BC">
        <w:rPr>
          <w:rFonts w:ascii="Comic Sans MS" w:eastAsiaTheme="minorHAnsi" w:hAnsi="Comic Sans MS" w:cstheme="minorBidi"/>
        </w:rPr>
        <w:t>répond</w:t>
      </w:r>
      <w:r>
        <w:rPr>
          <w:rFonts w:ascii="Comic Sans MS" w:eastAsiaTheme="minorHAnsi" w:hAnsi="Comic Sans MS" w:cstheme="minorBidi"/>
        </w:rPr>
        <w:t xml:space="preserve"> que lorsqu’il y a une commission de recrutement, il demande à ce que 3 personnes soient présentées pour le même poste.</w:t>
      </w:r>
    </w:p>
    <w:p w:rsidR="00BC6627" w:rsidRDefault="00BC6627" w:rsidP="00A35063">
      <w:pPr>
        <w:tabs>
          <w:tab w:val="left" w:pos="1134"/>
        </w:tabs>
        <w:spacing w:after="0" w:line="240" w:lineRule="auto"/>
        <w:jc w:val="both"/>
        <w:rPr>
          <w:rFonts w:ascii="Comic Sans MS" w:eastAsiaTheme="minorHAnsi" w:hAnsi="Comic Sans MS" w:cstheme="minorBidi"/>
        </w:rPr>
      </w:pPr>
    </w:p>
    <w:p w:rsidR="00BC6627" w:rsidRDefault="00BC6627"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Monsieur Rachid CHEBLI revient sur la « Boutique TEST » et demande si l’on sait sur les 18 dossiers retirés</w:t>
      </w:r>
      <w:r w:rsidR="004B67BC">
        <w:rPr>
          <w:rFonts w:ascii="Comic Sans MS" w:eastAsiaTheme="minorHAnsi" w:hAnsi="Comic Sans MS" w:cstheme="minorBidi"/>
        </w:rPr>
        <w:t>,</w:t>
      </w:r>
      <w:r>
        <w:rPr>
          <w:rFonts w:ascii="Comic Sans MS" w:eastAsiaTheme="minorHAnsi" w:hAnsi="Comic Sans MS" w:cstheme="minorBidi"/>
        </w:rPr>
        <w:t xml:space="preserve"> pourquoi les gens ne donnent pas suite ? Il espère que Laëtitia </w:t>
      </w:r>
      <w:r w:rsidR="004B67BC">
        <w:rPr>
          <w:rFonts w:ascii="Comic Sans MS" w:eastAsiaTheme="minorHAnsi" w:hAnsi="Comic Sans MS" w:cstheme="minorBidi"/>
        </w:rPr>
        <w:t xml:space="preserve">FAUVEL </w:t>
      </w:r>
      <w:r>
        <w:rPr>
          <w:rFonts w:ascii="Comic Sans MS" w:eastAsiaTheme="minorHAnsi" w:hAnsi="Comic Sans MS" w:cstheme="minorBidi"/>
        </w:rPr>
        <w:t>suit ce dossier.</w:t>
      </w:r>
    </w:p>
    <w:p w:rsidR="00CE3ADF" w:rsidRDefault="00CE3ADF" w:rsidP="00A35063">
      <w:pPr>
        <w:tabs>
          <w:tab w:val="left" w:pos="1134"/>
        </w:tabs>
        <w:spacing w:after="0" w:line="240" w:lineRule="auto"/>
        <w:jc w:val="both"/>
        <w:rPr>
          <w:rFonts w:ascii="Comic Sans MS" w:eastAsiaTheme="minorHAnsi" w:hAnsi="Comic Sans MS" w:cstheme="minorBidi"/>
        </w:rPr>
      </w:pPr>
    </w:p>
    <w:p w:rsidR="00BC6627" w:rsidRDefault="00BC6627" w:rsidP="00A35063">
      <w:pPr>
        <w:tabs>
          <w:tab w:val="left" w:pos="1134"/>
        </w:tabs>
        <w:spacing w:after="0" w:line="240" w:lineRule="auto"/>
        <w:jc w:val="both"/>
        <w:rPr>
          <w:rFonts w:ascii="Comic Sans MS" w:eastAsiaTheme="minorHAnsi" w:hAnsi="Comic Sans MS" w:cstheme="minorBidi"/>
        </w:rPr>
      </w:pPr>
      <w:r>
        <w:rPr>
          <w:rFonts w:ascii="Comic Sans MS" w:eastAsiaTheme="minorHAnsi" w:hAnsi="Comic Sans MS" w:cstheme="minorBidi"/>
        </w:rPr>
        <w:tab/>
        <w:t>Monsieur Dominique METOT</w:t>
      </w:r>
      <w:r w:rsidR="004B67BC">
        <w:rPr>
          <w:rFonts w:ascii="Comic Sans MS" w:eastAsiaTheme="minorHAnsi" w:hAnsi="Comic Sans MS" w:cstheme="minorBidi"/>
        </w:rPr>
        <w:t xml:space="preserve"> répond que </w:t>
      </w:r>
      <w:r w:rsidR="005868C6">
        <w:rPr>
          <w:rFonts w:ascii="Comic Sans MS" w:eastAsiaTheme="minorHAnsi" w:hAnsi="Comic Sans MS" w:cstheme="minorBidi"/>
        </w:rPr>
        <w:t xml:space="preserve">Laëtitia </w:t>
      </w:r>
      <w:r w:rsidR="004B67BC">
        <w:rPr>
          <w:rFonts w:ascii="Comic Sans MS" w:eastAsiaTheme="minorHAnsi" w:hAnsi="Comic Sans MS" w:cstheme="minorBidi"/>
        </w:rPr>
        <w:t xml:space="preserve">FAUVEL </w:t>
      </w:r>
      <w:r w:rsidR="005868C6">
        <w:rPr>
          <w:rFonts w:ascii="Comic Sans MS" w:eastAsiaTheme="minorHAnsi" w:hAnsi="Comic Sans MS" w:cstheme="minorBidi"/>
        </w:rPr>
        <w:t>suit ce dossier ave</w:t>
      </w:r>
      <w:r w:rsidR="004B67BC">
        <w:rPr>
          <w:rFonts w:ascii="Comic Sans MS" w:eastAsiaTheme="minorHAnsi" w:hAnsi="Comic Sans MS" w:cstheme="minorBidi"/>
        </w:rPr>
        <w:t>c attention</w:t>
      </w:r>
      <w:r w:rsidR="005868C6">
        <w:rPr>
          <w:rFonts w:ascii="Comic Sans MS" w:eastAsiaTheme="minorHAnsi" w:hAnsi="Comic Sans MS" w:cstheme="minorBidi"/>
        </w:rPr>
        <w:t xml:space="preserve"> et qu’il d</w:t>
      </w:r>
      <w:r w:rsidR="004B67BC">
        <w:rPr>
          <w:rFonts w:ascii="Comic Sans MS" w:eastAsiaTheme="minorHAnsi" w:hAnsi="Comic Sans MS" w:cstheme="minorBidi"/>
        </w:rPr>
        <w:t>oit se douter que si elle a accepté cette mission supplémentaire c’est dans ce but</w:t>
      </w:r>
      <w:r w:rsidR="005868C6">
        <w:rPr>
          <w:rFonts w:ascii="Comic Sans MS" w:eastAsiaTheme="minorHAnsi" w:hAnsi="Comic Sans MS" w:cstheme="minorBidi"/>
        </w:rPr>
        <w:t>.</w:t>
      </w:r>
    </w:p>
    <w:p w:rsidR="00BC6627" w:rsidRDefault="00BC6627" w:rsidP="00A35063">
      <w:pPr>
        <w:tabs>
          <w:tab w:val="left" w:pos="1134"/>
        </w:tabs>
        <w:spacing w:after="0" w:line="240" w:lineRule="auto"/>
        <w:jc w:val="both"/>
        <w:rPr>
          <w:rFonts w:ascii="Comic Sans MS" w:eastAsiaTheme="minorHAnsi" w:hAnsi="Comic Sans MS" w:cstheme="minorBidi"/>
        </w:rPr>
      </w:pPr>
    </w:p>
    <w:p w:rsidR="007A43FF" w:rsidRDefault="007A43FF" w:rsidP="00A35063">
      <w:pPr>
        <w:tabs>
          <w:tab w:val="left" w:pos="1134"/>
        </w:tabs>
        <w:spacing w:after="0" w:line="240" w:lineRule="auto"/>
        <w:jc w:val="both"/>
        <w:rPr>
          <w:rFonts w:ascii="Comic Sans MS" w:eastAsiaTheme="minorHAnsi" w:hAnsi="Comic Sans MS" w:cstheme="minorBidi"/>
          <w:u w:val="single"/>
        </w:rPr>
      </w:pPr>
      <w:r w:rsidRPr="007A43FF">
        <w:rPr>
          <w:rFonts w:ascii="Comic Sans MS" w:eastAsiaTheme="minorHAnsi" w:hAnsi="Comic Sans MS" w:cstheme="minorBidi"/>
          <w:u w:val="single"/>
        </w:rPr>
        <w:t>Délibération :</w:t>
      </w:r>
    </w:p>
    <w:p w:rsidR="0003301C" w:rsidRPr="007A43FF" w:rsidRDefault="0003301C" w:rsidP="00A35063">
      <w:pPr>
        <w:tabs>
          <w:tab w:val="left" w:pos="1134"/>
        </w:tabs>
        <w:spacing w:after="0" w:line="240" w:lineRule="auto"/>
        <w:jc w:val="both"/>
        <w:rPr>
          <w:rFonts w:ascii="Comic Sans MS" w:eastAsiaTheme="minorHAnsi" w:hAnsi="Comic Sans MS" w:cstheme="minorBidi"/>
          <w:u w:val="single"/>
        </w:rPr>
      </w:pPr>
    </w:p>
    <w:p w:rsidR="00CE3AD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ab/>
        <w:t>Suite à la mise en retraite pour invalidité d’un agent et la démission d’un autre à la Direction Générale des Services, deux postes seront supprimés :</w:t>
      </w:r>
    </w:p>
    <w:p w:rsidR="0063086C" w:rsidRPr="007A43FF" w:rsidRDefault="0063086C" w:rsidP="00A35063">
      <w:pPr>
        <w:tabs>
          <w:tab w:val="left" w:pos="1080"/>
        </w:tabs>
        <w:spacing w:after="0" w:line="240" w:lineRule="auto"/>
        <w:jc w:val="both"/>
        <w:rPr>
          <w:rFonts w:ascii="Comic Sans MS" w:eastAsia="Times New Roman" w:hAnsi="Comic Sans MS"/>
          <w:lang w:eastAsia="fr-FR"/>
        </w:rPr>
      </w:pPr>
    </w:p>
    <w:tbl>
      <w:tblPr>
        <w:tblStyle w:val="Grilledutableau"/>
        <w:tblW w:w="0" w:type="auto"/>
        <w:tblLook w:val="04A0" w:firstRow="1" w:lastRow="0" w:firstColumn="1" w:lastColumn="0" w:noHBand="0" w:noVBand="1"/>
      </w:tblPr>
      <w:tblGrid>
        <w:gridCol w:w="3347"/>
        <w:gridCol w:w="2841"/>
        <w:gridCol w:w="2874"/>
      </w:tblGrid>
      <w:tr w:rsidR="007A43FF" w:rsidRPr="007A43FF" w:rsidTr="00A05A3D">
        <w:tc>
          <w:tcPr>
            <w:tcW w:w="3347" w:type="dxa"/>
          </w:tcPr>
          <w:p w:rsidR="007A43FF" w:rsidRPr="007A43FF" w:rsidRDefault="007A43FF" w:rsidP="00A35063">
            <w:pPr>
              <w:tabs>
                <w:tab w:val="left" w:pos="1080"/>
              </w:tabs>
              <w:spacing w:after="0" w:line="240" w:lineRule="auto"/>
              <w:jc w:val="both"/>
              <w:rPr>
                <w:rFonts w:ascii="Comic Sans MS" w:eastAsia="Times New Roman" w:hAnsi="Comic Sans MS"/>
                <w:sz w:val="22"/>
                <w:szCs w:val="22"/>
              </w:rPr>
            </w:pPr>
            <w:r w:rsidRPr="007A43FF">
              <w:rPr>
                <w:rFonts w:ascii="Comic Sans MS" w:eastAsia="Times New Roman" w:hAnsi="Comic Sans MS"/>
                <w:sz w:val="22"/>
                <w:szCs w:val="22"/>
              </w:rPr>
              <w:t>Grade</w:t>
            </w:r>
          </w:p>
        </w:tc>
        <w:tc>
          <w:tcPr>
            <w:tcW w:w="2841"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Fonction</w:t>
            </w:r>
          </w:p>
        </w:tc>
        <w:tc>
          <w:tcPr>
            <w:tcW w:w="2874" w:type="dxa"/>
          </w:tcPr>
          <w:p w:rsidR="007A43FF" w:rsidRPr="007A43FF" w:rsidRDefault="007A43FF" w:rsidP="00A35063">
            <w:pPr>
              <w:tabs>
                <w:tab w:val="left" w:pos="1080"/>
              </w:tabs>
              <w:spacing w:after="0" w:line="240" w:lineRule="auto"/>
              <w:rPr>
                <w:rFonts w:ascii="Comic Sans MS" w:eastAsia="Times New Roman" w:hAnsi="Comic Sans MS"/>
                <w:sz w:val="22"/>
                <w:szCs w:val="22"/>
              </w:rPr>
            </w:pPr>
          </w:p>
        </w:tc>
      </w:tr>
      <w:tr w:rsidR="007A43FF" w:rsidRPr="007A43FF" w:rsidTr="00A05A3D">
        <w:tc>
          <w:tcPr>
            <w:tcW w:w="3347" w:type="dxa"/>
          </w:tcPr>
          <w:p w:rsidR="007A43FF" w:rsidRPr="007A43FF" w:rsidRDefault="007A43FF" w:rsidP="00A35063">
            <w:pPr>
              <w:tabs>
                <w:tab w:val="left" w:pos="1080"/>
              </w:tabs>
              <w:spacing w:after="0" w:line="240" w:lineRule="auto"/>
              <w:jc w:val="both"/>
              <w:rPr>
                <w:rFonts w:ascii="Comic Sans MS" w:eastAsia="Times New Roman" w:hAnsi="Comic Sans MS"/>
                <w:sz w:val="22"/>
                <w:szCs w:val="22"/>
              </w:rPr>
            </w:pPr>
            <w:r w:rsidRPr="007A43FF">
              <w:rPr>
                <w:rFonts w:ascii="Comic Sans MS" w:eastAsia="Times New Roman" w:hAnsi="Comic Sans MS"/>
                <w:sz w:val="22"/>
                <w:szCs w:val="22"/>
              </w:rPr>
              <w:t>Adjoint administratif</w:t>
            </w:r>
          </w:p>
        </w:tc>
        <w:tc>
          <w:tcPr>
            <w:tcW w:w="2841"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Agent de gestion administrative</w:t>
            </w:r>
          </w:p>
        </w:tc>
        <w:tc>
          <w:tcPr>
            <w:tcW w:w="2874"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-1</w:t>
            </w:r>
          </w:p>
        </w:tc>
      </w:tr>
      <w:tr w:rsidR="007A43FF" w:rsidRPr="007A43FF" w:rsidTr="00A05A3D">
        <w:tc>
          <w:tcPr>
            <w:tcW w:w="3347" w:type="dxa"/>
          </w:tcPr>
          <w:p w:rsidR="007A43FF" w:rsidRPr="007A43FF" w:rsidRDefault="007A43FF" w:rsidP="00A35063">
            <w:pPr>
              <w:tabs>
                <w:tab w:val="left" w:pos="1080"/>
              </w:tabs>
              <w:spacing w:after="0" w:line="240" w:lineRule="auto"/>
              <w:jc w:val="both"/>
              <w:rPr>
                <w:rFonts w:ascii="Comic Sans MS" w:eastAsia="Times New Roman" w:hAnsi="Comic Sans MS"/>
                <w:sz w:val="22"/>
                <w:szCs w:val="22"/>
              </w:rPr>
            </w:pPr>
            <w:r w:rsidRPr="007A43FF">
              <w:rPr>
                <w:rFonts w:ascii="Comic Sans MS" w:eastAsia="Times New Roman" w:hAnsi="Comic Sans MS"/>
                <w:sz w:val="22"/>
                <w:szCs w:val="22"/>
              </w:rPr>
              <w:t>Rédacteur</w:t>
            </w:r>
          </w:p>
        </w:tc>
        <w:tc>
          <w:tcPr>
            <w:tcW w:w="2841"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Chargée de mission commerce</w:t>
            </w:r>
          </w:p>
        </w:tc>
        <w:tc>
          <w:tcPr>
            <w:tcW w:w="2874"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-1</w:t>
            </w:r>
          </w:p>
        </w:tc>
      </w:tr>
    </w:tbl>
    <w:p w:rsidR="0003301C" w:rsidRDefault="0003301C" w:rsidP="00A35063">
      <w:pPr>
        <w:tabs>
          <w:tab w:val="left" w:pos="1134"/>
        </w:tabs>
        <w:spacing w:after="0" w:line="240" w:lineRule="auto"/>
        <w:rPr>
          <w:rFonts w:ascii="Comic Sans MS" w:eastAsiaTheme="minorHAnsi" w:hAnsi="Comic Sans MS" w:cstheme="minorBidi"/>
        </w:rPr>
      </w:pPr>
    </w:p>
    <w:p w:rsidR="009F717E" w:rsidRDefault="009F717E" w:rsidP="00A35063">
      <w:pPr>
        <w:tabs>
          <w:tab w:val="left" w:pos="1134"/>
        </w:tabs>
        <w:spacing w:after="0" w:line="240" w:lineRule="auto"/>
        <w:rPr>
          <w:rFonts w:ascii="Comic Sans MS" w:eastAsiaTheme="minorHAnsi" w:hAnsi="Comic Sans MS" w:cstheme="minorBidi"/>
        </w:rPr>
        <w:sectPr w:rsidR="009F717E" w:rsidSect="00B21458">
          <w:pgSz w:w="11906" w:h="16838"/>
          <w:pgMar w:top="1417" w:right="1417" w:bottom="1417" w:left="1276" w:header="708" w:footer="708" w:gutter="0"/>
          <w:cols w:space="708"/>
          <w:docGrid w:linePitch="360"/>
        </w:sectPr>
      </w:pPr>
    </w:p>
    <w:p w:rsidR="007A43FF" w:rsidRDefault="007A43FF" w:rsidP="00A35063">
      <w:pPr>
        <w:tabs>
          <w:tab w:val="left" w:pos="1134"/>
        </w:tabs>
        <w:spacing w:after="0" w:line="240" w:lineRule="auto"/>
        <w:rPr>
          <w:rFonts w:ascii="Comic Sans MS" w:eastAsiaTheme="minorHAnsi" w:hAnsi="Comic Sans MS" w:cstheme="minorBidi"/>
        </w:rPr>
      </w:pPr>
      <w:r w:rsidRPr="007A43FF">
        <w:rPr>
          <w:rFonts w:ascii="Comic Sans MS" w:eastAsiaTheme="minorHAnsi" w:hAnsi="Comic Sans MS" w:cstheme="minorBidi"/>
        </w:rPr>
        <w:lastRenderedPageBreak/>
        <w:tab/>
        <w:t>Suite à la mise en disponibilité d’un ETAPS au service animations sportives et à la réorganisation de ce service, le poste sera supprimé :</w:t>
      </w:r>
    </w:p>
    <w:p w:rsidR="0003301C" w:rsidRPr="007A43FF" w:rsidRDefault="0003301C" w:rsidP="00A35063">
      <w:pPr>
        <w:tabs>
          <w:tab w:val="left" w:pos="1134"/>
        </w:tabs>
        <w:spacing w:after="0" w:line="240" w:lineRule="auto"/>
        <w:rPr>
          <w:rFonts w:ascii="Comic Sans MS" w:eastAsiaTheme="minorHAnsi" w:hAnsi="Comic Sans MS" w:cstheme="minorBidi"/>
        </w:rPr>
      </w:pPr>
    </w:p>
    <w:tbl>
      <w:tblPr>
        <w:tblStyle w:val="Grilledutableau"/>
        <w:tblW w:w="0" w:type="auto"/>
        <w:tblLook w:val="04A0" w:firstRow="1" w:lastRow="0" w:firstColumn="1" w:lastColumn="0" w:noHBand="0" w:noVBand="1"/>
      </w:tblPr>
      <w:tblGrid>
        <w:gridCol w:w="3347"/>
        <w:gridCol w:w="2841"/>
        <w:gridCol w:w="2874"/>
      </w:tblGrid>
      <w:tr w:rsidR="007A43FF" w:rsidRPr="007A43FF" w:rsidTr="00A05A3D">
        <w:tc>
          <w:tcPr>
            <w:tcW w:w="3347" w:type="dxa"/>
          </w:tcPr>
          <w:p w:rsidR="007A43FF" w:rsidRPr="007A43FF" w:rsidRDefault="007A43FF" w:rsidP="00A35063">
            <w:pPr>
              <w:tabs>
                <w:tab w:val="left" w:pos="1080"/>
              </w:tabs>
              <w:spacing w:after="0" w:line="240" w:lineRule="auto"/>
              <w:jc w:val="both"/>
              <w:rPr>
                <w:rFonts w:ascii="Comic Sans MS" w:eastAsia="Times New Roman" w:hAnsi="Comic Sans MS"/>
                <w:sz w:val="22"/>
                <w:szCs w:val="22"/>
              </w:rPr>
            </w:pPr>
            <w:r w:rsidRPr="007A43FF">
              <w:rPr>
                <w:rFonts w:ascii="Comic Sans MS" w:eastAsia="Times New Roman" w:hAnsi="Comic Sans MS"/>
                <w:sz w:val="22"/>
                <w:szCs w:val="22"/>
              </w:rPr>
              <w:t>Grade</w:t>
            </w:r>
          </w:p>
        </w:tc>
        <w:tc>
          <w:tcPr>
            <w:tcW w:w="2841"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Fonction</w:t>
            </w:r>
          </w:p>
        </w:tc>
        <w:tc>
          <w:tcPr>
            <w:tcW w:w="2874" w:type="dxa"/>
          </w:tcPr>
          <w:p w:rsidR="007A43FF" w:rsidRPr="007A43FF" w:rsidRDefault="007A43FF" w:rsidP="00A35063">
            <w:pPr>
              <w:tabs>
                <w:tab w:val="left" w:pos="1080"/>
              </w:tabs>
              <w:spacing w:after="0" w:line="240" w:lineRule="auto"/>
              <w:rPr>
                <w:rFonts w:ascii="Comic Sans MS" w:eastAsia="Times New Roman" w:hAnsi="Comic Sans MS"/>
                <w:sz w:val="22"/>
                <w:szCs w:val="22"/>
              </w:rPr>
            </w:pPr>
          </w:p>
        </w:tc>
      </w:tr>
      <w:tr w:rsidR="007A43FF" w:rsidRPr="007A43FF" w:rsidTr="00A05A3D">
        <w:tc>
          <w:tcPr>
            <w:tcW w:w="3347" w:type="dxa"/>
          </w:tcPr>
          <w:p w:rsidR="007A43FF" w:rsidRPr="007A43FF" w:rsidRDefault="007A43FF" w:rsidP="00A35063">
            <w:pPr>
              <w:tabs>
                <w:tab w:val="left" w:pos="1080"/>
              </w:tabs>
              <w:spacing w:after="0" w:line="240" w:lineRule="auto"/>
              <w:jc w:val="both"/>
              <w:rPr>
                <w:rFonts w:ascii="Comic Sans MS" w:eastAsia="Times New Roman" w:hAnsi="Comic Sans MS"/>
                <w:sz w:val="22"/>
                <w:szCs w:val="22"/>
              </w:rPr>
            </w:pPr>
            <w:r w:rsidRPr="007A43FF">
              <w:rPr>
                <w:rFonts w:ascii="Comic Sans MS" w:eastAsia="Times New Roman" w:hAnsi="Comic Sans MS"/>
                <w:sz w:val="22"/>
                <w:szCs w:val="22"/>
              </w:rPr>
              <w:t>ETAPS</w:t>
            </w:r>
          </w:p>
        </w:tc>
        <w:tc>
          <w:tcPr>
            <w:tcW w:w="2841"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Educateur sportif</w:t>
            </w:r>
          </w:p>
        </w:tc>
        <w:tc>
          <w:tcPr>
            <w:tcW w:w="2874" w:type="dxa"/>
          </w:tcPr>
          <w:p w:rsidR="007A43FF" w:rsidRPr="007A43FF" w:rsidRDefault="007A43FF" w:rsidP="00A35063">
            <w:pPr>
              <w:tabs>
                <w:tab w:val="left" w:pos="1080"/>
              </w:tabs>
              <w:spacing w:after="0" w:line="240" w:lineRule="auto"/>
              <w:jc w:val="center"/>
              <w:rPr>
                <w:rFonts w:ascii="Comic Sans MS" w:eastAsia="Times New Roman" w:hAnsi="Comic Sans MS"/>
                <w:sz w:val="22"/>
                <w:szCs w:val="22"/>
              </w:rPr>
            </w:pPr>
            <w:r w:rsidRPr="007A43FF">
              <w:rPr>
                <w:rFonts w:ascii="Comic Sans MS" w:eastAsia="Times New Roman" w:hAnsi="Comic Sans MS"/>
                <w:sz w:val="22"/>
                <w:szCs w:val="22"/>
              </w:rPr>
              <w:t>-1</w:t>
            </w:r>
          </w:p>
        </w:tc>
      </w:tr>
    </w:tbl>
    <w:p w:rsidR="0063086C" w:rsidRDefault="007A43FF" w:rsidP="00A35063">
      <w:pPr>
        <w:tabs>
          <w:tab w:val="left" w:pos="1134"/>
        </w:tabs>
        <w:spacing w:after="0" w:line="240" w:lineRule="auto"/>
        <w:rPr>
          <w:rFonts w:ascii="Comic Sans MS" w:eastAsiaTheme="minorHAnsi" w:hAnsi="Comic Sans MS" w:cstheme="minorBidi"/>
        </w:rPr>
      </w:pPr>
      <w:r w:rsidRPr="007A43FF">
        <w:rPr>
          <w:rFonts w:ascii="Comic Sans MS" w:eastAsiaTheme="minorHAnsi" w:hAnsi="Comic Sans MS" w:cstheme="minorBidi"/>
        </w:rPr>
        <w:tab/>
      </w:r>
    </w:p>
    <w:p w:rsidR="007A43FF" w:rsidRPr="007A43FF" w:rsidRDefault="0063086C" w:rsidP="00A35063">
      <w:pPr>
        <w:tabs>
          <w:tab w:val="left" w:pos="1134"/>
        </w:tabs>
        <w:spacing w:after="0" w:line="240" w:lineRule="auto"/>
        <w:rPr>
          <w:rFonts w:ascii="Comic Sans MS" w:eastAsiaTheme="minorHAnsi" w:hAnsi="Comic Sans MS" w:cstheme="minorBidi"/>
        </w:rPr>
      </w:pPr>
      <w:r>
        <w:rPr>
          <w:rFonts w:ascii="Comic Sans MS" w:eastAsiaTheme="minorHAnsi" w:hAnsi="Comic Sans MS" w:cstheme="minorBidi"/>
        </w:rPr>
        <w:tab/>
      </w:r>
      <w:r w:rsidR="007A43FF" w:rsidRPr="007A43FF">
        <w:rPr>
          <w:rFonts w:ascii="Comic Sans MS" w:eastAsiaTheme="minorHAnsi" w:hAnsi="Comic Sans MS" w:cstheme="minorBidi"/>
        </w:rPr>
        <w:t xml:space="preserve">Ce rapport a été présenté au Comité Technique </w:t>
      </w:r>
      <w:r w:rsidR="004B67BC" w:rsidRPr="007A43FF">
        <w:rPr>
          <w:rFonts w:ascii="Comic Sans MS" w:eastAsiaTheme="minorHAnsi" w:hAnsi="Comic Sans MS" w:cstheme="minorBidi"/>
        </w:rPr>
        <w:t>des 1</w:t>
      </w:r>
      <w:r w:rsidR="004B67BC">
        <w:rPr>
          <w:rFonts w:ascii="Comic Sans MS" w:eastAsiaTheme="minorHAnsi" w:hAnsi="Comic Sans MS" w:cstheme="minorBidi"/>
          <w:vertAlign w:val="superscript"/>
        </w:rPr>
        <w:t>er</w:t>
      </w:r>
      <w:r w:rsidR="007A43FF" w:rsidRPr="007A43FF">
        <w:rPr>
          <w:rFonts w:ascii="Comic Sans MS" w:eastAsiaTheme="minorHAnsi" w:hAnsi="Comic Sans MS" w:cstheme="minorBidi"/>
          <w:vertAlign w:val="superscript"/>
        </w:rPr>
        <w:t xml:space="preserve"> </w:t>
      </w:r>
      <w:r w:rsidR="007A43FF" w:rsidRPr="007A43FF">
        <w:rPr>
          <w:rFonts w:ascii="Comic Sans MS" w:eastAsiaTheme="minorHAnsi" w:hAnsi="Comic Sans MS" w:cstheme="minorBidi"/>
        </w:rPr>
        <w:t>et 25 avril 2019.</w:t>
      </w:r>
    </w:p>
    <w:p w:rsid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 xml:space="preserve">           </w:t>
      </w:r>
      <w:r w:rsidRPr="007A43FF">
        <w:rPr>
          <w:rFonts w:ascii="Comic Sans MS" w:eastAsia="Times New Roman" w:hAnsi="Comic Sans MS"/>
          <w:lang w:eastAsia="fr-FR"/>
        </w:rPr>
        <w:tab/>
        <w:t>Par conséquent, il est demandé au Conseil Municipal, de bien vouloir approuver les modifications ci-dessus au tableau des postes et des effectifs.</w:t>
      </w:r>
    </w:p>
    <w:p w:rsidR="00CE3ADF" w:rsidRPr="007A43FF" w:rsidRDefault="00CE3ADF" w:rsidP="00A35063">
      <w:pPr>
        <w:tabs>
          <w:tab w:val="left" w:pos="1080"/>
        </w:tabs>
        <w:spacing w:after="0" w:line="240" w:lineRule="auto"/>
        <w:jc w:val="both"/>
        <w:rPr>
          <w:rFonts w:ascii="Comic Sans MS" w:eastAsia="Times New Roman" w:hAnsi="Comic Sans MS"/>
          <w:lang w:eastAsia="fr-FR"/>
        </w:rPr>
      </w:pPr>
    </w:p>
    <w:p w:rsidR="007A43FF" w:rsidRPr="007A43FF" w:rsidRDefault="007A43FF" w:rsidP="00A35063">
      <w:pPr>
        <w:spacing w:after="0" w:line="240" w:lineRule="auto"/>
        <w:jc w:val="center"/>
        <w:rPr>
          <w:rFonts w:ascii="Comic Sans MS" w:eastAsia="Times New Roman" w:hAnsi="Comic Sans MS"/>
          <w:b/>
          <w:u w:val="single"/>
          <w:lang w:eastAsia="fr-FR"/>
        </w:rPr>
      </w:pPr>
      <w:r w:rsidRPr="007A43FF">
        <w:rPr>
          <w:rFonts w:ascii="Comic Sans MS" w:eastAsia="Times New Roman" w:hAnsi="Comic Sans MS"/>
          <w:b/>
          <w:u w:val="single"/>
          <w:lang w:eastAsia="fr-FR"/>
        </w:rPr>
        <w:t>DELIBERATION ADOPTEE PAR</w:t>
      </w:r>
    </w:p>
    <w:p w:rsidR="007A43FF" w:rsidRPr="007A43FF" w:rsidRDefault="007A43FF" w:rsidP="00A35063">
      <w:pPr>
        <w:spacing w:after="0" w:line="240" w:lineRule="auto"/>
        <w:jc w:val="center"/>
        <w:rPr>
          <w:rFonts w:ascii="Comic Sans MS" w:eastAsia="Times New Roman" w:hAnsi="Comic Sans MS"/>
          <w:b/>
          <w:u w:val="single"/>
          <w:lang w:eastAsia="fr-FR"/>
        </w:rPr>
      </w:pPr>
      <w:r w:rsidRPr="007A43FF">
        <w:rPr>
          <w:rFonts w:ascii="Comic Sans MS" w:eastAsia="Times New Roman" w:hAnsi="Comic Sans MS"/>
          <w:b/>
          <w:u w:val="single"/>
          <w:lang w:eastAsia="fr-FR"/>
        </w:rPr>
        <w:t>29 VOIX POUR (élus de la Majorité et</w:t>
      </w:r>
    </w:p>
    <w:p w:rsidR="007A43FF" w:rsidRPr="007A43FF" w:rsidRDefault="007A43FF" w:rsidP="00A35063">
      <w:pPr>
        <w:spacing w:after="0" w:line="240" w:lineRule="auto"/>
        <w:jc w:val="center"/>
        <w:rPr>
          <w:rFonts w:ascii="Comic Sans MS" w:eastAsia="Times New Roman" w:hAnsi="Comic Sans MS"/>
          <w:b/>
          <w:u w:val="single"/>
          <w:lang w:eastAsia="fr-FR"/>
        </w:rPr>
      </w:pPr>
      <w:r w:rsidRPr="007A43FF">
        <w:rPr>
          <w:rFonts w:ascii="Comic Sans MS" w:eastAsia="Times New Roman" w:hAnsi="Comic Sans MS"/>
          <w:b/>
          <w:u w:val="single"/>
          <w:lang w:eastAsia="fr-FR"/>
        </w:rPr>
        <w:t>MM. CHEBLI et POTIER,élus de la Minorité)</w:t>
      </w:r>
    </w:p>
    <w:p w:rsidR="007A43FF" w:rsidRPr="007A43FF" w:rsidRDefault="007A43FF" w:rsidP="00A35063">
      <w:pPr>
        <w:spacing w:after="0" w:line="240" w:lineRule="auto"/>
        <w:jc w:val="center"/>
        <w:rPr>
          <w:rFonts w:ascii="Comic Sans MS" w:eastAsia="Times New Roman" w:hAnsi="Comic Sans MS"/>
          <w:b/>
          <w:u w:val="single"/>
          <w:lang w:eastAsia="fr-FR"/>
        </w:rPr>
      </w:pPr>
      <w:r w:rsidRPr="007A43FF">
        <w:rPr>
          <w:rFonts w:ascii="Comic Sans MS" w:eastAsia="Times New Roman" w:hAnsi="Comic Sans MS"/>
          <w:b/>
          <w:u w:val="single"/>
          <w:lang w:eastAsia="fr-FR"/>
        </w:rPr>
        <w:t>et 4 VOIX CONTRE (MM. BRUBION, LENOBLE, ORAIN</w:t>
      </w:r>
    </w:p>
    <w:p w:rsidR="007A43FF" w:rsidRPr="007A43FF" w:rsidRDefault="007A43FF" w:rsidP="00A35063">
      <w:pPr>
        <w:spacing w:after="0" w:line="240" w:lineRule="auto"/>
        <w:jc w:val="center"/>
        <w:rPr>
          <w:rFonts w:ascii="Comic Sans MS" w:eastAsia="Times New Roman" w:hAnsi="Comic Sans MS"/>
          <w:b/>
          <w:u w:val="single"/>
          <w:lang w:eastAsia="fr-FR"/>
        </w:rPr>
      </w:pPr>
      <w:r w:rsidRPr="007A43FF">
        <w:rPr>
          <w:rFonts w:ascii="Comic Sans MS" w:eastAsia="Times New Roman" w:hAnsi="Comic Sans MS"/>
          <w:b/>
          <w:u w:val="single"/>
          <w:lang w:eastAsia="fr-FR"/>
        </w:rPr>
        <w:t>et Mme RIQUIER, élus de la Minorité)</w:t>
      </w:r>
    </w:p>
    <w:p w:rsidR="00E7277E" w:rsidRDefault="00E7277E" w:rsidP="00A35063">
      <w:pPr>
        <w:tabs>
          <w:tab w:val="left" w:pos="1134"/>
        </w:tabs>
        <w:spacing w:after="0" w:line="240" w:lineRule="auto"/>
        <w:jc w:val="both"/>
        <w:rPr>
          <w:rFonts w:ascii="Comic Sans MS" w:hAnsi="Comic Sans MS"/>
          <w:u w:val="single"/>
        </w:rPr>
      </w:pPr>
    </w:p>
    <w:p w:rsidR="00E7277E" w:rsidRDefault="00E7277E"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E7277E" w:rsidRPr="00852041" w:rsidRDefault="00E7277E" w:rsidP="00A35063">
      <w:pPr>
        <w:tabs>
          <w:tab w:val="left" w:pos="1134"/>
        </w:tabs>
        <w:spacing w:after="0" w:line="240" w:lineRule="auto"/>
        <w:jc w:val="center"/>
        <w:rPr>
          <w:rFonts w:ascii="Comic Sans MS" w:eastAsia="Times New Roman" w:hAnsi="Comic Sans MS"/>
          <w:lang w:eastAsia="fr-FR"/>
        </w:rPr>
      </w:pPr>
    </w:p>
    <w:p w:rsidR="00E7277E" w:rsidRDefault="00E7277E"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RH 2019/7 - </w:t>
      </w:r>
      <w:r w:rsidRPr="00E7277E">
        <w:rPr>
          <w:rFonts w:ascii="Comic Sans MS" w:eastAsia="Times New Roman" w:hAnsi="Comic Sans MS"/>
          <w:b/>
          <w:lang w:eastAsia="fr-FR"/>
        </w:rPr>
        <w:t>MODIFICATION DU TABLEAU DES POSTES ET DES EFFECTIFS</w:t>
      </w:r>
    </w:p>
    <w:p w:rsidR="00E7277E" w:rsidRDefault="00E7277E" w:rsidP="00A35063">
      <w:pPr>
        <w:tabs>
          <w:tab w:val="left" w:pos="1134"/>
        </w:tabs>
        <w:spacing w:after="0" w:line="240" w:lineRule="auto"/>
        <w:jc w:val="both"/>
        <w:rPr>
          <w:rFonts w:ascii="Comic Sans MS" w:hAnsi="Comic Sans MS"/>
          <w:u w:val="single"/>
        </w:rPr>
      </w:pPr>
    </w:p>
    <w:p w:rsidR="007A43FF" w:rsidRDefault="007A43FF" w:rsidP="00A35063">
      <w:pPr>
        <w:tabs>
          <w:tab w:val="left" w:pos="1134"/>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ab/>
        <w:t>Monsieur Philippe BEAUFILS donne lecture de son rapport.</w:t>
      </w:r>
    </w:p>
    <w:p w:rsidR="007A43FF" w:rsidRDefault="007A43FF" w:rsidP="00A35063">
      <w:pPr>
        <w:tabs>
          <w:tab w:val="left" w:pos="1134"/>
        </w:tabs>
        <w:spacing w:after="0" w:line="240" w:lineRule="auto"/>
        <w:jc w:val="both"/>
        <w:rPr>
          <w:rFonts w:ascii="Comic Sans MS" w:eastAsia="Times New Roman" w:hAnsi="Comic Sans MS"/>
          <w:lang w:eastAsia="fr-FR"/>
        </w:rPr>
      </w:pPr>
    </w:p>
    <w:p w:rsidR="007A43FF" w:rsidRPr="007A43FF" w:rsidRDefault="007A43FF" w:rsidP="00A35063">
      <w:pPr>
        <w:tabs>
          <w:tab w:val="left" w:pos="1134"/>
        </w:tabs>
        <w:spacing w:after="0" w:line="240" w:lineRule="auto"/>
        <w:jc w:val="both"/>
        <w:rPr>
          <w:rFonts w:ascii="Comic Sans MS" w:eastAsia="Times New Roman" w:hAnsi="Comic Sans MS"/>
          <w:u w:val="single"/>
          <w:lang w:eastAsia="fr-FR"/>
        </w:rPr>
      </w:pPr>
      <w:r w:rsidRPr="007A43FF">
        <w:rPr>
          <w:rFonts w:ascii="Comic Sans MS" w:eastAsia="Times New Roman" w:hAnsi="Comic Sans MS"/>
          <w:u w:val="single"/>
          <w:lang w:eastAsia="fr-FR"/>
        </w:rPr>
        <w:t>Délibération :</w:t>
      </w:r>
    </w:p>
    <w:p w:rsidR="007A43FF" w:rsidRPr="007A43FF" w:rsidRDefault="007A43FF" w:rsidP="00A35063">
      <w:pPr>
        <w:tabs>
          <w:tab w:val="left" w:pos="1134"/>
          <w:tab w:val="left" w:pos="1701"/>
        </w:tabs>
        <w:spacing w:after="0" w:line="240" w:lineRule="auto"/>
        <w:rPr>
          <w:rFonts w:ascii="Comic Sans MS" w:eastAsia="Times New Roman" w:hAnsi="Comic Sans MS"/>
          <w:lang w:eastAsia="fr-FR"/>
        </w:rPr>
      </w:pPr>
    </w:p>
    <w:p w:rsidR="007A43FF" w:rsidRPr="007A43FF" w:rsidRDefault="007A43FF" w:rsidP="00A35063">
      <w:pPr>
        <w:tabs>
          <w:tab w:val="left" w:pos="1134"/>
          <w:tab w:val="left" w:pos="1701"/>
        </w:tabs>
        <w:spacing w:after="0" w:line="240" w:lineRule="auto"/>
        <w:jc w:val="both"/>
        <w:rPr>
          <w:rFonts w:ascii="Comic Sans MS" w:eastAsia="Times New Roman" w:hAnsi="Comic Sans MS"/>
          <w:b/>
          <w:u w:val="single"/>
          <w:lang w:eastAsia="fr-FR"/>
        </w:rPr>
      </w:pPr>
      <w:r w:rsidRPr="007A43FF">
        <w:rPr>
          <w:rFonts w:ascii="Comic Sans MS" w:eastAsia="Times New Roman" w:hAnsi="Comic Sans MS"/>
          <w:b/>
          <w:lang w:eastAsia="fr-FR"/>
        </w:rPr>
        <w:t xml:space="preserve">I </w:t>
      </w:r>
      <w:r w:rsidRPr="007A43FF">
        <w:rPr>
          <w:rFonts w:ascii="Comic Sans MS" w:eastAsia="Times New Roman" w:hAnsi="Comic Sans MS"/>
          <w:b/>
          <w:u w:val="single"/>
          <w:lang w:eastAsia="fr-FR"/>
        </w:rPr>
        <w:t>TRANSFORMATION DE POSTES AUX SERVICES TECHNIQUES</w:t>
      </w:r>
    </w:p>
    <w:p w:rsidR="007A43FF" w:rsidRPr="007A43FF" w:rsidRDefault="007A43FF" w:rsidP="00A35063">
      <w:pPr>
        <w:tabs>
          <w:tab w:val="left" w:pos="1134"/>
          <w:tab w:val="left" w:pos="1701"/>
        </w:tabs>
        <w:spacing w:after="0" w:line="240" w:lineRule="auto"/>
        <w:rPr>
          <w:rFonts w:ascii="Comic Sans MS" w:eastAsia="Times New Roman" w:hAnsi="Comic Sans MS"/>
          <w:lang w:eastAsia="fr-FR"/>
        </w:rPr>
      </w:pPr>
    </w:p>
    <w:p w:rsidR="007A43FF" w:rsidRPr="007A43FF" w:rsidRDefault="007A43FF" w:rsidP="00A35063">
      <w:pPr>
        <w:tabs>
          <w:tab w:val="left" w:pos="1134"/>
          <w:tab w:val="left" w:pos="1701"/>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ab/>
        <w:t>Compte tenu des missions exercées par trois agents de la Direction des services techniques et le besoin des services, il convient de modifier trois postes à temps complet comme suit :</w:t>
      </w:r>
    </w:p>
    <w:p w:rsidR="007A43FF" w:rsidRPr="007A43FF" w:rsidRDefault="007A43FF" w:rsidP="00A35063">
      <w:pPr>
        <w:tabs>
          <w:tab w:val="left" w:pos="1080"/>
        </w:tabs>
        <w:spacing w:after="0" w:line="240" w:lineRule="auto"/>
        <w:jc w:val="both"/>
        <w:rPr>
          <w:rFonts w:ascii="Comic Sans MS" w:eastAsia="Times New Roman" w:hAnsi="Comic Sans MS"/>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292"/>
        <w:gridCol w:w="3130"/>
        <w:gridCol w:w="1471"/>
      </w:tblGrid>
      <w:tr w:rsidR="007A43FF" w:rsidRPr="007A43FF" w:rsidTr="00A05A3D">
        <w:trPr>
          <w:jc w:val="center"/>
        </w:trPr>
        <w:tc>
          <w:tcPr>
            <w:tcW w:w="3316" w:type="dxa"/>
            <w:vMerge w:val="restart"/>
            <w:shd w:val="clear" w:color="auto" w:fill="auto"/>
            <w:vAlign w:val="center"/>
          </w:tcPr>
          <w:p w:rsidR="007A43FF" w:rsidRPr="007A43FF" w:rsidRDefault="007A43FF" w:rsidP="00A35063">
            <w:pPr>
              <w:tabs>
                <w:tab w:val="left" w:pos="1080"/>
              </w:tabs>
              <w:spacing w:after="0" w:line="240" w:lineRule="auto"/>
              <w:jc w:val="both"/>
              <w:rPr>
                <w:rFonts w:ascii="Comic Sans MS" w:eastAsia="Times New Roman" w:hAnsi="Comic Sans MS"/>
                <w:lang w:eastAsia="fr-FR"/>
              </w:rPr>
            </w:pPr>
          </w:p>
          <w:p w:rsidR="007A43FF" w:rsidRP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 xml:space="preserve">Adjoint technique </w:t>
            </w:r>
          </w:p>
          <w:p w:rsidR="007A43FF" w:rsidRPr="007A43FF" w:rsidRDefault="007A43FF" w:rsidP="00A35063">
            <w:pPr>
              <w:spacing w:after="0" w:line="240" w:lineRule="auto"/>
              <w:jc w:val="both"/>
              <w:rPr>
                <w:rFonts w:ascii="Comic Sans MS" w:eastAsia="Times New Roman" w:hAnsi="Comic Sans MS"/>
                <w:lang w:eastAsia="fr-FR"/>
              </w:rPr>
            </w:pPr>
          </w:p>
        </w:tc>
        <w:tc>
          <w:tcPr>
            <w:tcW w:w="1294" w:type="dxa"/>
            <w:vMerge w:val="restart"/>
            <w:shd w:val="clear" w:color="auto" w:fill="auto"/>
            <w:vAlign w:val="center"/>
          </w:tcPr>
          <w:p w:rsidR="007A43FF" w:rsidRPr="007A43FF" w:rsidRDefault="007A43FF" w:rsidP="00A35063">
            <w:pPr>
              <w:tabs>
                <w:tab w:val="left" w:pos="1080"/>
              </w:tabs>
              <w:spacing w:after="0" w:line="240" w:lineRule="auto"/>
              <w:jc w:val="center"/>
              <w:rPr>
                <w:rFonts w:ascii="Comic Sans MS" w:eastAsia="Times New Roman" w:hAnsi="Comic Sans MS"/>
                <w:lang w:eastAsia="fr-FR"/>
              </w:rPr>
            </w:pPr>
            <w:r w:rsidRPr="007A43FF">
              <w:rPr>
                <w:rFonts w:ascii="Comic Sans MS" w:eastAsia="Times New Roman" w:hAnsi="Comic Sans MS"/>
                <w:lang w:eastAsia="fr-FR"/>
              </w:rPr>
              <w:t>+3</w:t>
            </w:r>
          </w:p>
        </w:tc>
        <w:tc>
          <w:tcPr>
            <w:tcW w:w="3135" w:type="dxa"/>
            <w:shd w:val="clear" w:color="auto" w:fill="auto"/>
          </w:tcPr>
          <w:p w:rsidR="007A43FF" w:rsidRP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Adjoint technique principal de 2</w:t>
            </w:r>
            <w:r w:rsidRPr="007A43FF">
              <w:rPr>
                <w:rFonts w:ascii="Comic Sans MS" w:eastAsia="Times New Roman" w:hAnsi="Comic Sans MS"/>
                <w:vertAlign w:val="superscript"/>
                <w:lang w:eastAsia="fr-FR"/>
              </w:rPr>
              <w:t>ème</w:t>
            </w:r>
            <w:r w:rsidRPr="007A43FF">
              <w:rPr>
                <w:rFonts w:ascii="Comic Sans MS" w:eastAsia="Times New Roman" w:hAnsi="Comic Sans MS"/>
                <w:lang w:eastAsia="fr-FR"/>
              </w:rPr>
              <w:t xml:space="preserve"> cl</w:t>
            </w:r>
          </w:p>
        </w:tc>
        <w:tc>
          <w:tcPr>
            <w:tcW w:w="1474" w:type="dxa"/>
            <w:shd w:val="clear" w:color="auto" w:fill="auto"/>
          </w:tcPr>
          <w:p w:rsidR="007A43FF" w:rsidRPr="007A43FF" w:rsidRDefault="007A43FF" w:rsidP="00A35063">
            <w:pPr>
              <w:tabs>
                <w:tab w:val="left" w:pos="1080"/>
              </w:tabs>
              <w:spacing w:after="0" w:line="240" w:lineRule="auto"/>
              <w:jc w:val="center"/>
              <w:rPr>
                <w:rFonts w:ascii="Comic Sans MS" w:eastAsia="Times New Roman" w:hAnsi="Comic Sans MS"/>
                <w:lang w:eastAsia="fr-FR"/>
              </w:rPr>
            </w:pPr>
            <w:r w:rsidRPr="007A43FF">
              <w:rPr>
                <w:rFonts w:ascii="Comic Sans MS" w:eastAsia="Times New Roman" w:hAnsi="Comic Sans MS"/>
                <w:lang w:eastAsia="fr-FR"/>
              </w:rPr>
              <w:t>-2</w:t>
            </w:r>
          </w:p>
        </w:tc>
      </w:tr>
      <w:tr w:rsidR="007A43FF" w:rsidRPr="007A43FF" w:rsidTr="00A05A3D">
        <w:trPr>
          <w:jc w:val="center"/>
        </w:trPr>
        <w:tc>
          <w:tcPr>
            <w:tcW w:w="3316" w:type="dxa"/>
            <w:vMerge/>
            <w:shd w:val="clear" w:color="auto" w:fill="auto"/>
          </w:tcPr>
          <w:p w:rsidR="007A43FF" w:rsidRPr="007A43FF" w:rsidRDefault="007A43FF" w:rsidP="00A35063">
            <w:pPr>
              <w:spacing w:after="0" w:line="240" w:lineRule="auto"/>
              <w:jc w:val="both"/>
              <w:rPr>
                <w:rFonts w:ascii="Comic Sans MS" w:eastAsia="Times New Roman" w:hAnsi="Comic Sans MS"/>
                <w:lang w:eastAsia="fr-FR"/>
              </w:rPr>
            </w:pPr>
          </w:p>
        </w:tc>
        <w:tc>
          <w:tcPr>
            <w:tcW w:w="1294" w:type="dxa"/>
            <w:vMerge/>
            <w:shd w:val="clear" w:color="auto" w:fill="auto"/>
          </w:tcPr>
          <w:p w:rsidR="007A43FF" w:rsidRPr="007A43FF" w:rsidRDefault="007A43FF" w:rsidP="00A35063">
            <w:pPr>
              <w:tabs>
                <w:tab w:val="left" w:pos="1080"/>
              </w:tabs>
              <w:spacing w:after="0" w:line="240" w:lineRule="auto"/>
              <w:jc w:val="center"/>
              <w:rPr>
                <w:rFonts w:ascii="Comic Sans MS" w:eastAsia="Times New Roman" w:hAnsi="Comic Sans MS"/>
                <w:lang w:eastAsia="fr-FR"/>
              </w:rPr>
            </w:pPr>
          </w:p>
        </w:tc>
        <w:tc>
          <w:tcPr>
            <w:tcW w:w="3135" w:type="dxa"/>
            <w:shd w:val="clear" w:color="auto" w:fill="auto"/>
          </w:tcPr>
          <w:p w:rsidR="007A43FF" w:rsidRP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Agent de maîtrise</w:t>
            </w:r>
          </w:p>
        </w:tc>
        <w:tc>
          <w:tcPr>
            <w:tcW w:w="1474" w:type="dxa"/>
            <w:shd w:val="clear" w:color="auto" w:fill="auto"/>
          </w:tcPr>
          <w:p w:rsidR="007A43FF" w:rsidRPr="007A43FF" w:rsidRDefault="007A43FF" w:rsidP="00A35063">
            <w:pPr>
              <w:tabs>
                <w:tab w:val="left" w:pos="1080"/>
              </w:tabs>
              <w:spacing w:after="0" w:line="240" w:lineRule="auto"/>
              <w:jc w:val="center"/>
              <w:rPr>
                <w:rFonts w:ascii="Comic Sans MS" w:eastAsia="Times New Roman" w:hAnsi="Comic Sans MS"/>
                <w:lang w:eastAsia="fr-FR"/>
              </w:rPr>
            </w:pPr>
            <w:r w:rsidRPr="007A43FF">
              <w:rPr>
                <w:rFonts w:ascii="Comic Sans MS" w:eastAsia="Times New Roman" w:hAnsi="Comic Sans MS"/>
                <w:lang w:eastAsia="fr-FR"/>
              </w:rPr>
              <w:t>-1</w:t>
            </w:r>
          </w:p>
        </w:tc>
      </w:tr>
    </w:tbl>
    <w:p w:rsidR="007A43FF" w:rsidRPr="007A43FF" w:rsidRDefault="007A43FF" w:rsidP="00A35063">
      <w:pPr>
        <w:tabs>
          <w:tab w:val="left" w:pos="1080"/>
        </w:tabs>
        <w:spacing w:after="0" w:line="240" w:lineRule="auto"/>
        <w:jc w:val="both"/>
        <w:rPr>
          <w:rFonts w:ascii="Comic Sans MS" w:eastAsia="Times New Roman" w:hAnsi="Comic Sans MS"/>
          <w:lang w:eastAsia="fr-FR"/>
        </w:rPr>
      </w:pPr>
    </w:p>
    <w:p w:rsid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ab/>
        <w:t>Suite au décès d’un agent et afin d’être en adéquation avec les missions exercées, il convient de modifier le poste comme suit :</w:t>
      </w:r>
    </w:p>
    <w:p w:rsidR="00A05A3D" w:rsidRPr="007A43FF" w:rsidRDefault="00A05A3D" w:rsidP="00A35063">
      <w:pPr>
        <w:tabs>
          <w:tab w:val="left" w:pos="1080"/>
        </w:tabs>
        <w:spacing w:after="0" w:line="240" w:lineRule="auto"/>
        <w:jc w:val="both"/>
        <w:rPr>
          <w:rFonts w:ascii="Comic Sans MS" w:eastAsia="Times New Roman" w:hAnsi="Comic Sans MS"/>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292"/>
        <w:gridCol w:w="3130"/>
        <w:gridCol w:w="1471"/>
      </w:tblGrid>
      <w:tr w:rsidR="007A43FF" w:rsidRPr="007A43FF" w:rsidTr="007A43FF">
        <w:trPr>
          <w:jc w:val="center"/>
        </w:trPr>
        <w:tc>
          <w:tcPr>
            <w:tcW w:w="3310" w:type="dxa"/>
            <w:shd w:val="clear" w:color="auto" w:fill="auto"/>
            <w:vAlign w:val="center"/>
          </w:tcPr>
          <w:p w:rsidR="007A43FF" w:rsidRPr="007A43FF" w:rsidRDefault="00A05A3D" w:rsidP="00A35063">
            <w:pPr>
              <w:tabs>
                <w:tab w:val="left" w:pos="1080"/>
              </w:tabs>
              <w:spacing w:after="0" w:line="240" w:lineRule="auto"/>
              <w:jc w:val="both"/>
              <w:rPr>
                <w:rFonts w:ascii="Comic Sans MS" w:eastAsia="Times New Roman" w:hAnsi="Comic Sans MS"/>
                <w:lang w:eastAsia="fr-FR"/>
              </w:rPr>
            </w:pPr>
            <w:r>
              <w:rPr>
                <w:rFonts w:ascii="Comic Sans MS" w:eastAsia="Times New Roman" w:hAnsi="Comic Sans MS"/>
                <w:lang w:eastAsia="fr-FR"/>
              </w:rPr>
              <w:t>A</w:t>
            </w:r>
            <w:r w:rsidR="007A43FF" w:rsidRPr="007A43FF">
              <w:rPr>
                <w:rFonts w:ascii="Comic Sans MS" w:eastAsia="Times New Roman" w:hAnsi="Comic Sans MS"/>
                <w:lang w:eastAsia="fr-FR"/>
              </w:rPr>
              <w:t xml:space="preserve">djoint technique principal </w:t>
            </w:r>
          </w:p>
          <w:p w:rsidR="007A43FF" w:rsidRP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de 2cl</w:t>
            </w:r>
          </w:p>
        </w:tc>
        <w:tc>
          <w:tcPr>
            <w:tcW w:w="1292" w:type="dxa"/>
            <w:shd w:val="clear" w:color="auto" w:fill="auto"/>
            <w:vAlign w:val="center"/>
          </w:tcPr>
          <w:p w:rsidR="007A43FF" w:rsidRPr="007A43FF" w:rsidRDefault="007A43FF" w:rsidP="00A35063">
            <w:pPr>
              <w:tabs>
                <w:tab w:val="left" w:pos="1080"/>
              </w:tabs>
              <w:spacing w:after="0" w:line="240" w:lineRule="auto"/>
              <w:jc w:val="center"/>
              <w:rPr>
                <w:rFonts w:ascii="Comic Sans MS" w:eastAsia="Times New Roman" w:hAnsi="Comic Sans MS"/>
                <w:lang w:eastAsia="fr-FR"/>
              </w:rPr>
            </w:pPr>
            <w:r w:rsidRPr="007A43FF">
              <w:rPr>
                <w:rFonts w:ascii="Comic Sans MS" w:eastAsia="Times New Roman" w:hAnsi="Comic Sans MS"/>
                <w:lang w:eastAsia="fr-FR"/>
              </w:rPr>
              <w:t>+1</w:t>
            </w:r>
          </w:p>
        </w:tc>
        <w:tc>
          <w:tcPr>
            <w:tcW w:w="3130" w:type="dxa"/>
            <w:shd w:val="clear" w:color="auto" w:fill="auto"/>
          </w:tcPr>
          <w:p w:rsidR="007A43FF" w:rsidRP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Adjoint technique principal de 1</w:t>
            </w:r>
            <w:r w:rsidRPr="007A43FF">
              <w:rPr>
                <w:rFonts w:ascii="Comic Sans MS" w:eastAsia="Times New Roman" w:hAnsi="Comic Sans MS"/>
                <w:vertAlign w:val="superscript"/>
                <w:lang w:eastAsia="fr-FR"/>
              </w:rPr>
              <w:t>ère</w:t>
            </w:r>
            <w:r w:rsidRPr="007A43FF">
              <w:rPr>
                <w:rFonts w:ascii="Comic Sans MS" w:eastAsia="Times New Roman" w:hAnsi="Comic Sans MS"/>
                <w:lang w:eastAsia="fr-FR"/>
              </w:rPr>
              <w:t xml:space="preserve"> cl</w:t>
            </w:r>
          </w:p>
        </w:tc>
        <w:tc>
          <w:tcPr>
            <w:tcW w:w="1471" w:type="dxa"/>
            <w:shd w:val="clear" w:color="auto" w:fill="auto"/>
            <w:vAlign w:val="center"/>
          </w:tcPr>
          <w:p w:rsidR="007A43FF" w:rsidRPr="007A43FF" w:rsidRDefault="007A43FF" w:rsidP="00A35063">
            <w:pPr>
              <w:tabs>
                <w:tab w:val="left" w:pos="1080"/>
              </w:tabs>
              <w:spacing w:after="0" w:line="240" w:lineRule="auto"/>
              <w:jc w:val="center"/>
              <w:rPr>
                <w:rFonts w:ascii="Comic Sans MS" w:eastAsia="Times New Roman" w:hAnsi="Comic Sans MS"/>
                <w:lang w:eastAsia="fr-FR"/>
              </w:rPr>
            </w:pPr>
            <w:r w:rsidRPr="007A43FF">
              <w:rPr>
                <w:rFonts w:ascii="Comic Sans MS" w:eastAsia="Times New Roman" w:hAnsi="Comic Sans MS"/>
                <w:lang w:eastAsia="fr-FR"/>
              </w:rPr>
              <w:t>-1</w:t>
            </w:r>
          </w:p>
        </w:tc>
      </w:tr>
    </w:tbl>
    <w:p w:rsidR="007A43FF" w:rsidRDefault="007A43FF" w:rsidP="00A35063">
      <w:pPr>
        <w:tabs>
          <w:tab w:val="left" w:pos="1080"/>
        </w:tabs>
        <w:spacing w:after="0" w:line="240" w:lineRule="auto"/>
        <w:jc w:val="both"/>
        <w:rPr>
          <w:rFonts w:ascii="Comic Sans MS" w:eastAsia="Times New Roman" w:hAnsi="Comic Sans MS"/>
          <w:lang w:eastAsia="fr-FR"/>
        </w:rPr>
      </w:pPr>
    </w:p>
    <w:p w:rsidR="007A43FF" w:rsidRPr="007A43FF" w:rsidRDefault="007A43FF" w:rsidP="00A35063">
      <w:pPr>
        <w:tabs>
          <w:tab w:val="left" w:pos="1080"/>
        </w:tabs>
        <w:spacing w:after="0" w:line="240" w:lineRule="auto"/>
        <w:jc w:val="both"/>
        <w:rPr>
          <w:rFonts w:ascii="Comic Sans MS" w:eastAsia="Times New Roman" w:hAnsi="Comic Sans MS"/>
          <w:lang w:eastAsia="fr-FR"/>
        </w:rPr>
      </w:pPr>
      <w:r w:rsidRPr="007A43FF">
        <w:rPr>
          <w:rFonts w:ascii="Comic Sans MS" w:eastAsia="Times New Roman" w:hAnsi="Comic Sans MS"/>
          <w:lang w:eastAsia="fr-FR"/>
        </w:rPr>
        <w:t>Ces emplois seront pourvus à compter du 1</w:t>
      </w:r>
      <w:r w:rsidRPr="007A43FF">
        <w:rPr>
          <w:rFonts w:ascii="Comic Sans MS" w:eastAsia="Times New Roman" w:hAnsi="Comic Sans MS"/>
          <w:vertAlign w:val="superscript"/>
          <w:lang w:eastAsia="fr-FR"/>
        </w:rPr>
        <w:t>er</w:t>
      </w:r>
      <w:r w:rsidRPr="007A43FF">
        <w:rPr>
          <w:rFonts w:ascii="Comic Sans MS" w:eastAsia="Times New Roman" w:hAnsi="Comic Sans MS"/>
          <w:lang w:eastAsia="fr-FR"/>
        </w:rPr>
        <w:t xml:space="preserve"> septembre 2019 par des fonctionnaires.</w:t>
      </w:r>
    </w:p>
    <w:p w:rsidR="007A43FF" w:rsidRPr="007A43FF" w:rsidRDefault="007A43FF" w:rsidP="00A35063">
      <w:pPr>
        <w:tabs>
          <w:tab w:val="left" w:pos="1080"/>
        </w:tabs>
        <w:spacing w:after="0" w:line="240" w:lineRule="auto"/>
        <w:jc w:val="both"/>
        <w:rPr>
          <w:rFonts w:ascii="Comic Sans MS" w:eastAsia="Times New Roman" w:hAnsi="Comic Sans MS"/>
          <w:lang w:eastAsia="fr-FR"/>
        </w:rPr>
      </w:pPr>
    </w:p>
    <w:p w:rsidR="009F717E" w:rsidRDefault="009F717E" w:rsidP="00A35063">
      <w:pPr>
        <w:tabs>
          <w:tab w:val="left" w:pos="1080"/>
        </w:tabs>
        <w:spacing w:after="0" w:line="240" w:lineRule="auto"/>
        <w:jc w:val="both"/>
        <w:rPr>
          <w:rFonts w:ascii="Comic Sans MS" w:eastAsia="Times New Roman" w:hAnsi="Comic Sans MS"/>
          <w:lang w:eastAsia="fr-FR"/>
        </w:rPr>
        <w:sectPr w:rsidR="009F717E" w:rsidSect="00A35063">
          <w:footerReference w:type="default" r:id="rId10"/>
          <w:pgSz w:w="11906" w:h="16838"/>
          <w:pgMar w:top="1417" w:right="1417" w:bottom="1276" w:left="1276" w:header="708" w:footer="708" w:gutter="0"/>
          <w:cols w:space="708"/>
          <w:docGrid w:linePitch="360"/>
        </w:sectPr>
      </w:pPr>
    </w:p>
    <w:p w:rsidR="007A43FF" w:rsidRPr="007A43FF" w:rsidRDefault="009F717E" w:rsidP="00A35063">
      <w:pPr>
        <w:tabs>
          <w:tab w:val="left" w:pos="1080"/>
        </w:tabs>
        <w:spacing w:after="0" w:line="240" w:lineRule="auto"/>
        <w:jc w:val="both"/>
        <w:rPr>
          <w:rFonts w:ascii="Comic Sans MS" w:eastAsia="Times New Roman" w:hAnsi="Comic Sans MS"/>
          <w:lang w:eastAsia="fr-FR"/>
        </w:rPr>
      </w:pPr>
      <w:r>
        <w:rPr>
          <w:rFonts w:ascii="Comic Sans MS" w:eastAsia="Times New Roman" w:hAnsi="Comic Sans MS"/>
          <w:lang w:eastAsia="fr-FR"/>
        </w:rPr>
        <w:lastRenderedPageBreak/>
        <w:tab/>
      </w:r>
      <w:r w:rsidR="007A43FF" w:rsidRPr="007A43FF">
        <w:rPr>
          <w:rFonts w:ascii="Comic Sans MS" w:eastAsia="Times New Roman" w:hAnsi="Comic Sans MS"/>
          <w:lang w:eastAsia="fr-FR"/>
        </w:rPr>
        <w:t>Par conséquent, il est demandé au Conseil Municipal, de bien vouloir</w:t>
      </w:r>
    </w:p>
    <w:p w:rsidR="007A43FF" w:rsidRPr="007A43FF" w:rsidRDefault="007A43FF" w:rsidP="00A35063">
      <w:pPr>
        <w:tabs>
          <w:tab w:val="left" w:pos="142"/>
        </w:tabs>
        <w:spacing w:after="0" w:line="240" w:lineRule="auto"/>
        <w:ind w:left="142" w:hanging="142"/>
        <w:jc w:val="both"/>
        <w:rPr>
          <w:rFonts w:ascii="Comic Sans MS" w:eastAsia="Times New Roman" w:hAnsi="Comic Sans MS"/>
          <w:lang w:eastAsia="fr-FR"/>
        </w:rPr>
      </w:pPr>
      <w:r w:rsidRPr="007A43FF">
        <w:rPr>
          <w:rFonts w:ascii="Comic Sans MS" w:eastAsia="Times New Roman" w:hAnsi="Comic Sans MS"/>
          <w:lang w:eastAsia="fr-FR"/>
        </w:rPr>
        <w:t>- approuver les modifications ci-dessus au tableau des postes et des effectifs à compter du 1</w:t>
      </w:r>
      <w:r w:rsidRPr="007A43FF">
        <w:rPr>
          <w:rFonts w:ascii="Comic Sans MS" w:eastAsia="Times New Roman" w:hAnsi="Comic Sans MS"/>
          <w:vertAlign w:val="superscript"/>
          <w:lang w:eastAsia="fr-FR"/>
        </w:rPr>
        <w:t>er</w:t>
      </w:r>
      <w:r w:rsidRPr="007A43FF">
        <w:rPr>
          <w:rFonts w:ascii="Comic Sans MS" w:eastAsia="Times New Roman" w:hAnsi="Comic Sans MS"/>
          <w:lang w:eastAsia="fr-FR"/>
        </w:rPr>
        <w:t xml:space="preserve"> septembre 2019.</w:t>
      </w:r>
    </w:p>
    <w:p w:rsidR="00CE3ADF" w:rsidRDefault="007A43FF" w:rsidP="00A35063">
      <w:pPr>
        <w:tabs>
          <w:tab w:val="left" w:pos="1080"/>
        </w:tabs>
        <w:spacing w:after="0" w:line="240" w:lineRule="auto"/>
        <w:ind w:left="227" w:hanging="227"/>
        <w:jc w:val="both"/>
        <w:rPr>
          <w:rFonts w:ascii="Comic Sans MS" w:eastAsia="Times New Roman" w:hAnsi="Comic Sans MS"/>
          <w:lang w:eastAsia="fr-FR"/>
        </w:rPr>
      </w:pPr>
      <w:r w:rsidRPr="007A43FF">
        <w:rPr>
          <w:rFonts w:ascii="Comic Sans MS" w:eastAsia="Times New Roman" w:hAnsi="Comic Sans MS"/>
          <w:lang w:eastAsia="fr-FR"/>
        </w:rPr>
        <w:t xml:space="preserve"> - autoriser à recruter un agent contractuel pour le grade d’Adjoint technique principal de 2</w:t>
      </w:r>
      <w:r w:rsidRPr="007A43FF">
        <w:rPr>
          <w:rFonts w:ascii="Comic Sans MS" w:eastAsia="Times New Roman" w:hAnsi="Comic Sans MS"/>
          <w:vertAlign w:val="superscript"/>
          <w:lang w:eastAsia="fr-FR"/>
        </w:rPr>
        <w:t>ème</w:t>
      </w:r>
      <w:r w:rsidRPr="007A43FF">
        <w:rPr>
          <w:rFonts w:ascii="Comic Sans MS" w:eastAsia="Times New Roman" w:hAnsi="Comic Sans MS"/>
          <w:lang w:eastAsia="fr-FR"/>
        </w:rPr>
        <w:t xml:space="preserve"> classe, dans l’hypothèse où la vacance d’emploi ne serait pas pourvue par un fonctionnaire titulaire ou stagiaire conformément aux conditions fixées à l’article 3-2 de la loi n° 84-53 du 26 janvier 1984 portant dispositions statutaires relatives à la fonction publique territoriale</w:t>
      </w:r>
      <w:r w:rsidR="00CE3ADF">
        <w:rPr>
          <w:rFonts w:ascii="Comic Sans MS" w:eastAsia="Times New Roman" w:hAnsi="Comic Sans MS"/>
          <w:lang w:eastAsia="fr-FR"/>
        </w:rPr>
        <w:t>.</w:t>
      </w:r>
    </w:p>
    <w:p w:rsidR="007A43FF" w:rsidRPr="007A43FF" w:rsidRDefault="007A43FF" w:rsidP="00A35063">
      <w:pPr>
        <w:tabs>
          <w:tab w:val="left" w:pos="1080"/>
        </w:tabs>
        <w:spacing w:after="0" w:line="240" w:lineRule="auto"/>
        <w:ind w:left="227" w:hanging="227"/>
        <w:jc w:val="center"/>
        <w:rPr>
          <w:rFonts w:ascii="Comic Sans MS" w:eastAsia="Times New Roman" w:hAnsi="Comic Sans MS"/>
          <w:u w:val="single"/>
          <w:lang w:eastAsia="fr-FR"/>
        </w:rPr>
      </w:pPr>
      <w:r w:rsidRPr="007A43FF">
        <w:rPr>
          <w:rFonts w:ascii="Comic Sans MS" w:eastAsia="Times New Roman" w:hAnsi="Comic Sans MS"/>
          <w:u w:val="single"/>
          <w:lang w:eastAsia="fr-FR"/>
        </w:rPr>
        <w:t>IMPUTATION BUDGETAIRE</w:t>
      </w:r>
    </w:p>
    <w:p w:rsidR="007A43FF" w:rsidRPr="007A43FF" w:rsidRDefault="007A43FF" w:rsidP="00A35063">
      <w:pPr>
        <w:spacing w:after="0" w:line="240" w:lineRule="auto"/>
        <w:jc w:val="center"/>
        <w:rPr>
          <w:rFonts w:ascii="Comic Sans MS" w:eastAsia="Times New Roman" w:hAnsi="Comic Sans MS"/>
          <w:u w:val="single"/>
          <w:lang w:eastAsia="fr-FR"/>
        </w:rPr>
      </w:pPr>
      <w:r w:rsidRPr="007A43FF">
        <w:rPr>
          <w:rFonts w:ascii="Comic Sans MS" w:eastAsia="Times New Roman" w:hAnsi="Comic Sans MS"/>
          <w:lang w:eastAsia="fr-FR"/>
        </w:rPr>
        <w:t>Budget Primitif de l’exercice 2019</w:t>
      </w:r>
    </w:p>
    <w:p w:rsidR="007A43FF" w:rsidRPr="007A43FF" w:rsidRDefault="007A43FF" w:rsidP="00A35063">
      <w:pPr>
        <w:tabs>
          <w:tab w:val="left" w:pos="1134"/>
        </w:tabs>
        <w:spacing w:after="0" w:line="240" w:lineRule="auto"/>
        <w:jc w:val="center"/>
        <w:rPr>
          <w:rFonts w:ascii="Comic Sans MS" w:eastAsia="Times New Roman" w:hAnsi="Comic Sans MS"/>
          <w:lang w:eastAsia="fr-FR"/>
        </w:rPr>
      </w:pPr>
      <w:r w:rsidRPr="007A43FF">
        <w:rPr>
          <w:rFonts w:ascii="Comic Sans MS" w:eastAsia="Times New Roman" w:hAnsi="Comic Sans MS"/>
          <w:lang w:eastAsia="fr-FR"/>
        </w:rPr>
        <w:t>Chapitre 012</w:t>
      </w:r>
    </w:p>
    <w:p w:rsidR="007A43FF" w:rsidRPr="007A43FF" w:rsidRDefault="007A43FF" w:rsidP="00A35063">
      <w:pPr>
        <w:tabs>
          <w:tab w:val="left" w:pos="1134"/>
        </w:tabs>
        <w:spacing w:after="0" w:line="240" w:lineRule="auto"/>
        <w:jc w:val="center"/>
        <w:rPr>
          <w:rFonts w:ascii="Comic Sans MS" w:eastAsia="Times New Roman" w:hAnsi="Comic Sans MS"/>
          <w:lang w:eastAsia="fr-FR"/>
        </w:rPr>
      </w:pPr>
    </w:p>
    <w:p w:rsidR="00A35063" w:rsidRDefault="007A43FF" w:rsidP="00A35063">
      <w:pPr>
        <w:tabs>
          <w:tab w:val="left" w:pos="1134"/>
        </w:tabs>
        <w:spacing w:after="0" w:line="240" w:lineRule="auto"/>
        <w:jc w:val="center"/>
        <w:rPr>
          <w:rFonts w:ascii="Comic Sans MS" w:eastAsia="Times New Roman" w:hAnsi="Comic Sans MS"/>
          <w:b/>
          <w:u w:val="single"/>
          <w:lang w:eastAsia="fr-FR"/>
        </w:rPr>
      </w:pPr>
      <w:r w:rsidRPr="007A43FF">
        <w:rPr>
          <w:rFonts w:ascii="Comic Sans MS" w:eastAsia="Times New Roman" w:hAnsi="Comic Sans MS"/>
          <w:b/>
          <w:u w:val="single"/>
          <w:lang w:eastAsia="fr-FR"/>
        </w:rPr>
        <w:t>DELIBERATION ADOPTEE A L’UNANIMITE</w:t>
      </w:r>
    </w:p>
    <w:p w:rsidR="00A35063" w:rsidRDefault="00A35063" w:rsidP="00A35063">
      <w:pPr>
        <w:tabs>
          <w:tab w:val="left" w:pos="1134"/>
        </w:tabs>
        <w:spacing w:after="0" w:line="240" w:lineRule="auto"/>
        <w:jc w:val="center"/>
        <w:rPr>
          <w:rFonts w:ascii="Comic Sans MS" w:eastAsia="Times New Roman" w:hAnsi="Comic Sans MS"/>
          <w:b/>
          <w:u w:val="single"/>
          <w:lang w:eastAsia="fr-FR"/>
        </w:rPr>
      </w:pPr>
    </w:p>
    <w:p w:rsidR="007A43FF" w:rsidRPr="00852041" w:rsidRDefault="007A43FF"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7A43FF" w:rsidRPr="00852041" w:rsidRDefault="007A43FF" w:rsidP="00A35063">
      <w:pPr>
        <w:tabs>
          <w:tab w:val="left" w:pos="1134"/>
        </w:tabs>
        <w:spacing w:after="0" w:line="240" w:lineRule="auto"/>
        <w:jc w:val="center"/>
        <w:rPr>
          <w:rFonts w:ascii="Comic Sans MS" w:eastAsia="Times New Roman" w:hAnsi="Comic Sans MS"/>
          <w:lang w:eastAsia="fr-FR"/>
        </w:rPr>
      </w:pPr>
    </w:p>
    <w:p w:rsidR="007A43FF" w:rsidRDefault="007A43FF"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ST 2019/4 - </w:t>
      </w:r>
      <w:r w:rsidRPr="007A43FF">
        <w:rPr>
          <w:rFonts w:ascii="Comic Sans MS" w:eastAsia="Times New Roman" w:hAnsi="Comic Sans MS"/>
          <w:b/>
          <w:lang w:eastAsia="fr-FR"/>
        </w:rPr>
        <w:t>CLAUSES D’INSERTION DANS LES MARCHES PUBLICS : CONVENTION DE PARTENARIAT AVEC L’AGENCE CAUX SEINE DEVELOPPEMENT</w:t>
      </w:r>
    </w:p>
    <w:p w:rsidR="007A43FF" w:rsidRDefault="007A43FF" w:rsidP="00A35063">
      <w:pPr>
        <w:tabs>
          <w:tab w:val="left" w:pos="1134"/>
        </w:tabs>
        <w:spacing w:after="0" w:line="240" w:lineRule="auto"/>
        <w:jc w:val="both"/>
        <w:rPr>
          <w:rFonts w:ascii="Comic Sans MS" w:hAnsi="Comic Sans MS"/>
          <w:u w:val="single"/>
        </w:rPr>
      </w:pPr>
    </w:p>
    <w:p w:rsid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Madame Marie-Jeanne DEMOL donne lecture de son rapport.</w:t>
      </w:r>
    </w:p>
    <w:p w:rsid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p>
    <w:p w:rsid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Pr>
          <w:rFonts w:ascii="Comic Sans MS" w:eastAsia="Times New Roman" w:hAnsi="Comic Sans MS" w:cs="Arial"/>
          <w:lang w:eastAsia="fr-FR"/>
        </w:rPr>
        <w:t>M</w:t>
      </w:r>
      <w:r w:rsidR="004B67BC">
        <w:rPr>
          <w:rFonts w:ascii="Comic Sans MS" w:eastAsia="Times New Roman" w:hAnsi="Comic Sans MS" w:cs="Arial"/>
          <w:lang w:eastAsia="fr-FR"/>
        </w:rPr>
        <w:t xml:space="preserve">onsieur Jean-Marc ORAIN demande si </w:t>
      </w:r>
      <w:r>
        <w:rPr>
          <w:rFonts w:ascii="Comic Sans MS" w:eastAsia="Times New Roman" w:hAnsi="Comic Sans MS" w:cs="Arial"/>
          <w:lang w:eastAsia="fr-FR"/>
        </w:rPr>
        <w:t>à travers ce genre de document</w:t>
      </w:r>
      <w:r w:rsidR="004B67BC">
        <w:rPr>
          <w:rFonts w:ascii="Comic Sans MS" w:eastAsia="Times New Roman" w:hAnsi="Comic Sans MS" w:cs="Arial"/>
          <w:lang w:eastAsia="fr-FR"/>
        </w:rPr>
        <w:t xml:space="preserve">, une préoccupation </w:t>
      </w:r>
      <w:r>
        <w:rPr>
          <w:rFonts w:ascii="Comic Sans MS" w:eastAsia="Times New Roman" w:hAnsi="Comic Sans MS" w:cs="Arial"/>
          <w:lang w:eastAsia="fr-FR"/>
        </w:rPr>
        <w:t xml:space="preserve"> des personnes en situation de </w:t>
      </w:r>
      <w:r w:rsidR="004B67BC">
        <w:rPr>
          <w:rFonts w:ascii="Comic Sans MS" w:eastAsia="Times New Roman" w:hAnsi="Comic Sans MS" w:cs="Arial"/>
          <w:lang w:eastAsia="fr-FR"/>
        </w:rPr>
        <w:t>handicap est soulevée.</w:t>
      </w:r>
    </w:p>
    <w:p w:rsidR="008A30B7" w:rsidRDefault="008A30B7"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p>
    <w:p w:rsidR="008A30B7" w:rsidRDefault="008A30B7"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Pr>
          <w:rFonts w:ascii="Comic Sans MS" w:eastAsia="Times New Roman" w:hAnsi="Comic Sans MS" w:cs="Arial"/>
          <w:lang w:eastAsia="fr-FR"/>
        </w:rPr>
        <w:t>Madame Marie-Jeanne DEMOL ré</w:t>
      </w:r>
      <w:r w:rsidR="004B67BC">
        <w:rPr>
          <w:rFonts w:ascii="Comic Sans MS" w:eastAsia="Times New Roman" w:hAnsi="Comic Sans MS" w:cs="Arial"/>
          <w:lang w:eastAsia="fr-FR"/>
        </w:rPr>
        <w:t xml:space="preserve">pond par l’affirmative pour définir </w:t>
      </w:r>
      <w:r>
        <w:rPr>
          <w:rFonts w:ascii="Comic Sans MS" w:eastAsia="Times New Roman" w:hAnsi="Comic Sans MS" w:cs="Arial"/>
          <w:lang w:eastAsia="fr-FR"/>
        </w:rPr>
        <w:t xml:space="preserve"> </w:t>
      </w:r>
      <w:r w:rsidR="004B67BC">
        <w:rPr>
          <w:rFonts w:ascii="Comic Sans MS" w:eastAsia="Times New Roman" w:hAnsi="Comic Sans MS" w:cs="Arial"/>
          <w:lang w:eastAsia="fr-FR"/>
        </w:rPr>
        <w:t>l</w:t>
      </w:r>
      <w:r w:rsidR="005B6B72">
        <w:rPr>
          <w:rFonts w:ascii="Comic Sans MS" w:eastAsia="Times New Roman" w:hAnsi="Comic Sans MS" w:cs="Arial"/>
          <w:lang w:eastAsia="fr-FR"/>
        </w:rPr>
        <w:t>es travaux à effectuer.</w:t>
      </w:r>
    </w:p>
    <w:p w:rsidR="00EE5E25" w:rsidRDefault="00EE5E25" w:rsidP="00A35063">
      <w:pPr>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p>
    <w:p w:rsidR="00EE5E25" w:rsidRPr="00EE5E25" w:rsidRDefault="00EE5E25" w:rsidP="00A35063">
      <w:pPr>
        <w:overflowPunct w:val="0"/>
        <w:autoSpaceDE w:val="0"/>
        <w:autoSpaceDN w:val="0"/>
        <w:adjustRightInd w:val="0"/>
        <w:spacing w:after="0" w:line="240" w:lineRule="auto"/>
        <w:jc w:val="both"/>
        <w:textAlignment w:val="baseline"/>
        <w:rPr>
          <w:rFonts w:ascii="Comic Sans MS" w:eastAsia="Times New Roman" w:hAnsi="Comic Sans MS" w:cs="Arial"/>
          <w:u w:val="single"/>
          <w:lang w:eastAsia="fr-FR"/>
        </w:rPr>
      </w:pPr>
      <w:r w:rsidRPr="00EE5E25">
        <w:rPr>
          <w:rFonts w:ascii="Comic Sans MS" w:eastAsia="Times New Roman" w:hAnsi="Comic Sans MS" w:cs="Arial"/>
          <w:u w:val="single"/>
          <w:lang w:eastAsia="fr-FR"/>
        </w:rPr>
        <w:t>Délibération :</w:t>
      </w:r>
    </w:p>
    <w:p w:rsidR="00EE5E25" w:rsidRP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p>
    <w:p w:rsidR="00EE5E25" w:rsidRP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Depuis 2006, la Collectivité favorise la mise en place des clauses sociales dans les marchés publics.</w:t>
      </w:r>
    </w:p>
    <w:p w:rsidR="00EE5E25" w:rsidRPr="00EE5E25" w:rsidRDefault="00EE5E25" w:rsidP="00A35063">
      <w:pPr>
        <w:overflowPunct w:val="0"/>
        <w:autoSpaceDE w:val="0"/>
        <w:autoSpaceDN w:val="0"/>
        <w:adjustRightInd w:val="0"/>
        <w:spacing w:after="0" w:line="240" w:lineRule="auto"/>
        <w:ind w:firstLine="708"/>
        <w:jc w:val="both"/>
        <w:textAlignment w:val="baseline"/>
        <w:rPr>
          <w:rFonts w:ascii="Comic Sans MS" w:eastAsia="Times New Roman" w:hAnsi="Comic Sans MS" w:cs="Arial"/>
          <w:lang w:eastAsia="fr-FR"/>
        </w:rPr>
      </w:pPr>
    </w:p>
    <w:p w:rsidR="00EE5E25" w:rsidRP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L’Agence Caux Seine Développement (C.S.D.) a créé une cellule d’appui qui accompagne les maîtres d’ouvrages.</w:t>
      </w:r>
    </w:p>
    <w:p w:rsidR="00EE5E25" w:rsidRPr="00EE5E25" w:rsidRDefault="00EE5E25" w:rsidP="00A35063">
      <w:pPr>
        <w:overflowPunct w:val="0"/>
        <w:autoSpaceDE w:val="0"/>
        <w:autoSpaceDN w:val="0"/>
        <w:adjustRightInd w:val="0"/>
        <w:spacing w:after="0" w:line="240" w:lineRule="auto"/>
        <w:ind w:firstLine="708"/>
        <w:jc w:val="both"/>
        <w:textAlignment w:val="baseline"/>
        <w:rPr>
          <w:rFonts w:ascii="Comic Sans MS" w:eastAsia="Times New Roman" w:hAnsi="Comic Sans MS" w:cs="Arial"/>
          <w:lang w:eastAsia="fr-FR"/>
        </w:rPr>
      </w:pPr>
    </w:p>
    <w:p w:rsidR="00EE5E25" w:rsidRPr="00EE5E25" w:rsidRDefault="00EE5E25" w:rsidP="00A35063">
      <w:pPr>
        <w:overflowPunct w:val="0"/>
        <w:autoSpaceDE w:val="0"/>
        <w:autoSpaceDN w:val="0"/>
        <w:adjustRightInd w:val="0"/>
        <w:spacing w:after="0" w:line="240" w:lineRule="auto"/>
        <w:ind w:firstLine="1276"/>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Les clauses sociales ont pour vocation de permettre l’utilisation de la commande publique comme un outil de lutte contre le chômage et l’exclusion.</w:t>
      </w:r>
    </w:p>
    <w:p w:rsid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p>
    <w:p w:rsidR="00EE5E25" w:rsidRP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D’une part, la clause favorise la construction de parcours d’insertion en permettant aux personnes embauchées d’acquérir une expérience professionnelle. Elle est un levier vers l’emploi « classique » pour les personnes éloignées de l’emploi.</w:t>
      </w:r>
    </w:p>
    <w:p w:rsidR="0003301C" w:rsidRDefault="0003301C"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p>
    <w:p w:rsidR="009F717E" w:rsidRDefault="009F717E"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sectPr w:rsidR="009F717E" w:rsidSect="00A35063">
          <w:pgSz w:w="11906" w:h="16838"/>
          <w:pgMar w:top="1417" w:right="1417" w:bottom="1276" w:left="1276" w:header="708" w:footer="708" w:gutter="0"/>
          <w:cols w:space="708"/>
          <w:docGrid w:linePitch="360"/>
        </w:sectPr>
      </w:pPr>
    </w:p>
    <w:p w:rsidR="00EE5E25" w:rsidRP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lastRenderedPageBreak/>
        <w:t>D’autre part, la clause favorise directement l’accès à l’emploi en permettant de rapprocher localement l’offre et la demande dans un secteur d’activité donné, notamment dans les secteurs en tension.</w:t>
      </w:r>
    </w:p>
    <w:p w:rsidR="00EE5E25" w:rsidRPr="00EE5E25" w:rsidRDefault="00EE5E25" w:rsidP="00A35063">
      <w:pPr>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p>
    <w:p w:rsidR="00EE5E25" w:rsidRPr="00EE5E25" w:rsidRDefault="00EE5E25"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ab/>
        <w:t xml:space="preserve">La Ville de BOLBEC souhaite continuer à adhérer à cette démarche en signant une convention de partenariat avec l’Agence Caux Seine Développement. </w:t>
      </w:r>
    </w:p>
    <w:p w:rsidR="00EE5E25" w:rsidRPr="00EE5E25" w:rsidRDefault="00EE5E25" w:rsidP="00A35063">
      <w:pPr>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p>
    <w:p w:rsidR="00EE5E25" w:rsidRP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La Ville de BOLBEC s’engagera à inscrire une clause d’insertion dans les marchés publics de travaux de son choix, qui s’effectuera en fonction de plusieurs critères comme notamment, le montant de l’opération, sa durée et sa technicité.</w:t>
      </w:r>
    </w:p>
    <w:p w:rsidR="00EE5E25" w:rsidRPr="00EE5E25" w:rsidRDefault="00EE5E25" w:rsidP="00A35063">
      <w:pPr>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p>
    <w:p w:rsidR="00EE5E25" w:rsidRPr="00EE5E25" w:rsidRDefault="00EE5E25"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ab/>
        <w:t>De son côté, la C.S.D. s’engagera à offrir une assistance pour la préparation du dossier de consultation des entreprises et à prendre en charge l’accompagnement des entreprises et des bénéficiaires.</w:t>
      </w:r>
    </w:p>
    <w:p w:rsidR="00EE5E25" w:rsidRPr="00EE5E25" w:rsidRDefault="00EE5E25" w:rsidP="00A35063">
      <w:pPr>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p>
    <w:p w:rsidR="00EE5E25" w:rsidRPr="00EE5E25" w:rsidRDefault="00EE5E25"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EE5E25">
        <w:rPr>
          <w:rFonts w:ascii="Comic Sans MS" w:eastAsia="Times New Roman" w:hAnsi="Comic Sans MS" w:cs="Arial"/>
          <w:lang w:eastAsia="fr-FR"/>
        </w:rPr>
        <w:t>En conséquence, il est proposé au Conseil Municipal d’autoriser Monsieur le Maire à signer la convention de partenariat avec l’agence Caux Seine Développement pour la mise en place de clauses d’insertion dans les marchés publics de la ville de BOLBEC.</w:t>
      </w:r>
    </w:p>
    <w:p w:rsidR="00EE5E25" w:rsidRPr="00EE5E25" w:rsidRDefault="00EE5E25" w:rsidP="00A35063">
      <w:pPr>
        <w:spacing w:after="0" w:line="240" w:lineRule="auto"/>
        <w:rPr>
          <w:rFonts w:ascii="Comic Sans MS" w:hAnsi="Comic Sans MS"/>
        </w:rPr>
      </w:pPr>
    </w:p>
    <w:p w:rsidR="00EE5E25" w:rsidRDefault="00EE5E25" w:rsidP="00A35063">
      <w:pPr>
        <w:spacing w:after="0" w:line="240" w:lineRule="auto"/>
        <w:jc w:val="center"/>
        <w:rPr>
          <w:rFonts w:ascii="Comic Sans MS" w:hAnsi="Comic Sans MS"/>
          <w:b/>
          <w:u w:val="single"/>
        </w:rPr>
      </w:pPr>
      <w:r w:rsidRPr="00EE5E25">
        <w:rPr>
          <w:rFonts w:ascii="Comic Sans MS" w:hAnsi="Comic Sans MS"/>
          <w:b/>
          <w:u w:val="single"/>
        </w:rPr>
        <w:t>DELIBERATION ADOPTEE A L’UNANIMITE</w:t>
      </w:r>
    </w:p>
    <w:p w:rsidR="005B6B72" w:rsidRDefault="005B6B72" w:rsidP="00A35063">
      <w:pPr>
        <w:spacing w:after="0" w:line="240" w:lineRule="auto"/>
        <w:jc w:val="center"/>
        <w:rPr>
          <w:rFonts w:ascii="Comic Sans MS" w:hAnsi="Comic Sans MS"/>
          <w:b/>
          <w:u w:val="single"/>
        </w:rPr>
      </w:pPr>
    </w:p>
    <w:p w:rsidR="005B6B72" w:rsidRPr="00852041" w:rsidRDefault="005B6B72"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5B6B72" w:rsidRPr="00852041" w:rsidRDefault="005B6B72" w:rsidP="00A35063">
      <w:pPr>
        <w:tabs>
          <w:tab w:val="left" w:pos="1134"/>
        </w:tabs>
        <w:spacing w:after="0" w:line="240" w:lineRule="auto"/>
        <w:jc w:val="center"/>
        <w:rPr>
          <w:rFonts w:ascii="Comic Sans MS" w:eastAsia="Times New Roman" w:hAnsi="Comic Sans MS"/>
          <w:lang w:eastAsia="fr-FR"/>
        </w:rPr>
      </w:pPr>
    </w:p>
    <w:p w:rsidR="005B6B72" w:rsidRDefault="005B6B72"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ST 2019/5 - </w:t>
      </w:r>
      <w:r w:rsidR="00D763AF">
        <w:rPr>
          <w:rFonts w:ascii="Comic Sans MS" w:eastAsia="Times New Roman" w:hAnsi="Comic Sans MS"/>
          <w:b/>
          <w:szCs w:val="20"/>
          <w:lang w:eastAsia="fr-FR"/>
        </w:rPr>
        <w:t xml:space="preserve">SABLEUSE DE DENEIGEMENT - </w:t>
      </w:r>
      <w:r w:rsidR="00D763AF" w:rsidRPr="00D763AF">
        <w:rPr>
          <w:rFonts w:ascii="Comic Sans MS" w:eastAsia="Times New Roman" w:hAnsi="Comic Sans MS"/>
          <w:b/>
          <w:szCs w:val="20"/>
          <w:lang w:eastAsia="fr-FR"/>
        </w:rPr>
        <w:t>CONVENTION DE CESSION AVEC LA COMMUNAUTE D’AGGLOMERATION CAUX VALLEE DE SEINE</w:t>
      </w:r>
    </w:p>
    <w:p w:rsidR="00214C79" w:rsidRDefault="00214C79"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p>
    <w:p w:rsidR="00D763AF" w:rsidRDefault="00D763AF"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r w:rsidRPr="00D763AF">
        <w:rPr>
          <w:rFonts w:ascii="Comic Sans MS" w:eastAsia="Times New Roman" w:hAnsi="Comic Sans MS" w:cs="Arial"/>
          <w:noProof/>
          <w:lang w:eastAsia="fr-FR"/>
        </w:rPr>
        <w:tab/>
        <w:t>Monsieur Jean-Claude LEPILLER donne lecture de son rapport.</w:t>
      </w:r>
    </w:p>
    <w:p w:rsidR="001D32A3" w:rsidRDefault="001D32A3"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u w:val="single"/>
          <w:lang w:eastAsia="fr-FR"/>
        </w:rPr>
      </w:pPr>
    </w:p>
    <w:p w:rsidR="00D763AF" w:rsidRPr="00D763AF" w:rsidRDefault="00D763AF"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u w:val="single"/>
          <w:lang w:eastAsia="fr-FR"/>
        </w:rPr>
      </w:pPr>
      <w:r w:rsidRPr="00D763AF">
        <w:rPr>
          <w:rFonts w:ascii="Comic Sans MS" w:eastAsia="Times New Roman" w:hAnsi="Comic Sans MS" w:cs="Arial"/>
          <w:noProof/>
          <w:u w:val="single"/>
          <w:lang w:eastAsia="fr-FR"/>
        </w:rPr>
        <w:t>Délibération :</w:t>
      </w:r>
    </w:p>
    <w:p w:rsidR="00D763AF" w:rsidRPr="00D763AF" w:rsidRDefault="00D763AF"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p>
    <w:p w:rsidR="00D763AF" w:rsidRPr="00D763AF" w:rsidRDefault="00D763AF"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r w:rsidRPr="00D763AF">
        <w:rPr>
          <w:rFonts w:ascii="Comic Sans MS" w:eastAsia="Times New Roman" w:hAnsi="Comic Sans MS" w:cs="Arial"/>
          <w:noProof/>
          <w:lang w:eastAsia="fr-FR"/>
        </w:rPr>
        <w:tab/>
        <w:t>Caux Seine Agglo (CSA) est propriétaire d’une sableuse de déneigement de marque ARVEL (série KA, Modèle KA 1000). Or, cet équipement n’est plus nécessaire à l’exercice des compétences de la CSA telles qu’elles résultent de ses statuts approuvés par l’arrêté préfectoral du 9 janvier 2019. La commune de BOLBEC souhaite l’acquérir pour assurer son service de déneigement.</w:t>
      </w:r>
    </w:p>
    <w:p w:rsidR="00D763AF" w:rsidRPr="00D763AF" w:rsidRDefault="00D763AF" w:rsidP="00A35063">
      <w:pPr>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p>
    <w:p w:rsidR="00D763AF" w:rsidRPr="00D763AF" w:rsidRDefault="00D763AF"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r w:rsidRPr="00D763AF">
        <w:rPr>
          <w:rFonts w:ascii="Comic Sans MS" w:eastAsia="Times New Roman" w:hAnsi="Comic Sans MS" w:cs="Arial"/>
          <w:noProof/>
          <w:lang w:eastAsia="fr-FR"/>
        </w:rPr>
        <w:tab/>
        <w:t xml:space="preserve">L’article L3112-1 du Code Général de la Propriété des personnes publiques prévoit que les biens des personnes publiques qui relèvent de leur domaine public </w:t>
      </w:r>
      <w:r w:rsidRPr="00D763AF">
        <w:rPr>
          <w:rFonts w:ascii="Comic Sans MS" w:eastAsia="Times New Roman" w:hAnsi="Comic Sans MS" w:cs="Arial"/>
          <w:i/>
          <w:noProof/>
          <w:lang w:eastAsia="fr-FR"/>
        </w:rPr>
        <w:t>« peuvent être cédés à l’amiable, sans déclassement préalable, entre ces personnes publiques, lorsqu’ils sont destinés à l’exercice des compétences de la personne publique qui les acquiert et relèveront de son domaine public </w:t>
      </w:r>
      <w:r w:rsidRPr="00D763AF">
        <w:rPr>
          <w:rFonts w:ascii="Comic Sans MS" w:eastAsia="Times New Roman" w:hAnsi="Comic Sans MS" w:cs="Arial"/>
          <w:noProof/>
          <w:lang w:eastAsia="fr-FR"/>
        </w:rPr>
        <w:t>».</w:t>
      </w:r>
    </w:p>
    <w:p w:rsidR="0003301C" w:rsidRDefault="0003301C"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p>
    <w:p w:rsidR="009F717E" w:rsidRDefault="009F717E"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sectPr w:rsidR="009F717E" w:rsidSect="00A35063">
          <w:pgSz w:w="11906" w:h="16838"/>
          <w:pgMar w:top="1417" w:right="1417" w:bottom="1276" w:left="1276" w:header="708" w:footer="708" w:gutter="0"/>
          <w:cols w:space="708"/>
          <w:docGrid w:linePitch="360"/>
        </w:sectPr>
      </w:pPr>
    </w:p>
    <w:p w:rsidR="00D763AF" w:rsidRPr="00D763AF" w:rsidRDefault="00D763AF"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r w:rsidRPr="00D763AF">
        <w:rPr>
          <w:rFonts w:ascii="Comic Sans MS" w:eastAsia="Times New Roman" w:hAnsi="Comic Sans MS" w:cs="Arial"/>
          <w:noProof/>
          <w:lang w:eastAsia="fr-FR"/>
        </w:rPr>
        <w:lastRenderedPageBreak/>
        <w:tab/>
        <w:t>Après avoir procédé à une évaluation auprès de la société chargée de l’entretien et en considération des missions de service public qu’assure la commune de BOLBEC, la CSA propose de céder cette sableuse de déneigement à la Ville de BOLBEC au prix de 4 000 €</w:t>
      </w:r>
      <w:r>
        <w:rPr>
          <w:rFonts w:ascii="Comic Sans MS" w:eastAsia="Times New Roman" w:hAnsi="Comic Sans MS" w:cs="Arial"/>
          <w:noProof/>
          <w:lang w:eastAsia="fr-FR"/>
        </w:rPr>
        <w:t> </w:t>
      </w:r>
      <w:r w:rsidRPr="00D763AF">
        <w:rPr>
          <w:rFonts w:ascii="Comic Sans MS" w:eastAsia="Times New Roman" w:hAnsi="Comic Sans MS" w:cs="Arial"/>
          <w:noProof/>
          <w:lang w:eastAsia="fr-FR"/>
        </w:rPr>
        <w:t xml:space="preserve"> TTC.</w:t>
      </w:r>
    </w:p>
    <w:p w:rsidR="00D763AF" w:rsidRPr="00D763AF" w:rsidRDefault="00D763AF" w:rsidP="00A35063">
      <w:pPr>
        <w:overflowPunct w:val="0"/>
        <w:autoSpaceDE w:val="0"/>
        <w:autoSpaceDN w:val="0"/>
        <w:adjustRightInd w:val="0"/>
        <w:spacing w:after="0" w:line="240" w:lineRule="auto"/>
        <w:jc w:val="both"/>
        <w:textAlignment w:val="baseline"/>
        <w:rPr>
          <w:rFonts w:ascii="Comic Sans MS" w:eastAsia="Times New Roman" w:hAnsi="Comic Sans MS" w:cs="Arial"/>
          <w:noProof/>
          <w:lang w:eastAsia="fr-FR"/>
        </w:rPr>
      </w:pPr>
    </w:p>
    <w:p w:rsidR="00D763AF" w:rsidRPr="00D763AF" w:rsidRDefault="00D763AF" w:rsidP="00A35063">
      <w:pPr>
        <w:tabs>
          <w:tab w:val="left" w:pos="1134"/>
        </w:tabs>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r w:rsidRPr="00D763AF">
        <w:rPr>
          <w:rFonts w:ascii="Comic Sans MS" w:eastAsia="Times New Roman" w:hAnsi="Comic Sans MS" w:cs="Arial"/>
          <w:noProof/>
          <w:lang w:eastAsia="fr-FR"/>
        </w:rPr>
        <w:tab/>
        <w:t>Ce matériel est mis à disposition de la commune depuis le 29 janvier 2019 qui en assume depuis cette date toutes les responsabilités s’y afférant.</w:t>
      </w:r>
    </w:p>
    <w:p w:rsidR="00D763AF" w:rsidRPr="00D763AF" w:rsidRDefault="00D763AF" w:rsidP="00A35063">
      <w:pPr>
        <w:overflowPunct w:val="0"/>
        <w:autoSpaceDE w:val="0"/>
        <w:autoSpaceDN w:val="0"/>
        <w:adjustRightInd w:val="0"/>
        <w:spacing w:after="0" w:line="240" w:lineRule="auto"/>
        <w:jc w:val="both"/>
        <w:textAlignment w:val="baseline"/>
        <w:rPr>
          <w:rFonts w:ascii="Comic Sans MS" w:eastAsia="Times New Roman" w:hAnsi="Comic Sans MS" w:cs="Arial"/>
          <w:lang w:eastAsia="fr-FR"/>
        </w:rPr>
      </w:pPr>
    </w:p>
    <w:p w:rsidR="00D763AF" w:rsidRPr="00D763AF" w:rsidRDefault="00D763AF" w:rsidP="00A35063">
      <w:pPr>
        <w:overflowPunct w:val="0"/>
        <w:autoSpaceDE w:val="0"/>
        <w:autoSpaceDN w:val="0"/>
        <w:adjustRightInd w:val="0"/>
        <w:spacing w:after="0" w:line="240" w:lineRule="auto"/>
        <w:ind w:firstLine="1134"/>
        <w:jc w:val="both"/>
        <w:textAlignment w:val="baseline"/>
        <w:rPr>
          <w:rFonts w:ascii="Comic Sans MS" w:eastAsia="Times New Roman" w:hAnsi="Comic Sans MS" w:cs="Arial"/>
          <w:lang w:eastAsia="fr-FR"/>
        </w:rPr>
      </w:pPr>
      <w:r w:rsidRPr="00D763AF">
        <w:rPr>
          <w:rFonts w:ascii="Comic Sans MS" w:eastAsia="Times New Roman" w:hAnsi="Comic Sans MS" w:cs="Arial"/>
          <w:lang w:eastAsia="fr-FR"/>
        </w:rPr>
        <w:t>En conséquence, il est proposé au Conseil Municipal d’autoriser Monsieur le Maire à signer la convention de cession avec Caux Seine Agglo concernant une sa</w:t>
      </w:r>
      <w:r w:rsidR="00AF7AC3">
        <w:rPr>
          <w:rFonts w:ascii="Comic Sans MS" w:eastAsia="Times New Roman" w:hAnsi="Comic Sans MS" w:cs="Arial"/>
          <w:lang w:eastAsia="fr-FR"/>
        </w:rPr>
        <w:t>b</w:t>
      </w:r>
      <w:r w:rsidRPr="00D763AF">
        <w:rPr>
          <w:rFonts w:ascii="Comic Sans MS" w:eastAsia="Times New Roman" w:hAnsi="Comic Sans MS" w:cs="Arial"/>
          <w:lang w:eastAsia="fr-FR"/>
        </w:rPr>
        <w:t>leuse de déneigement.</w:t>
      </w:r>
    </w:p>
    <w:p w:rsidR="00D763AF" w:rsidRPr="00D763AF" w:rsidRDefault="00D763AF" w:rsidP="00A35063">
      <w:pPr>
        <w:spacing w:after="0" w:line="240" w:lineRule="auto"/>
        <w:rPr>
          <w:rFonts w:ascii="Comic Sans MS" w:hAnsi="Comic Sans MS"/>
        </w:rPr>
      </w:pPr>
    </w:p>
    <w:p w:rsidR="00D763AF" w:rsidRPr="00D763AF" w:rsidRDefault="00D763AF" w:rsidP="00A35063">
      <w:pPr>
        <w:spacing w:after="0" w:line="240" w:lineRule="auto"/>
        <w:jc w:val="center"/>
        <w:rPr>
          <w:rFonts w:ascii="Comic Sans MS" w:hAnsi="Comic Sans MS"/>
          <w:b/>
          <w:u w:val="single"/>
        </w:rPr>
      </w:pPr>
      <w:r w:rsidRPr="00D763AF">
        <w:rPr>
          <w:rFonts w:ascii="Comic Sans MS" w:hAnsi="Comic Sans MS"/>
          <w:b/>
          <w:u w:val="single"/>
        </w:rPr>
        <w:t>DELIBERATION ADOPTEE A L’UNANIMITE</w:t>
      </w:r>
    </w:p>
    <w:p w:rsidR="005B6B72" w:rsidRDefault="005B6B72" w:rsidP="00A35063">
      <w:pPr>
        <w:spacing w:after="0" w:line="240" w:lineRule="auto"/>
        <w:jc w:val="center"/>
        <w:rPr>
          <w:rFonts w:ascii="Comic Sans MS" w:hAnsi="Comic Sans MS"/>
          <w:b/>
          <w:u w:val="single"/>
        </w:rPr>
      </w:pPr>
    </w:p>
    <w:p w:rsidR="00AF7AC3" w:rsidRPr="00852041" w:rsidRDefault="00AF7AC3"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AF7AC3" w:rsidRPr="00852041" w:rsidRDefault="00AF7AC3" w:rsidP="00A35063">
      <w:pPr>
        <w:tabs>
          <w:tab w:val="left" w:pos="1134"/>
        </w:tabs>
        <w:spacing w:after="0" w:line="240" w:lineRule="auto"/>
        <w:jc w:val="center"/>
        <w:rPr>
          <w:rFonts w:ascii="Comic Sans MS" w:eastAsia="Times New Roman" w:hAnsi="Comic Sans MS"/>
          <w:lang w:eastAsia="fr-FR"/>
        </w:rPr>
      </w:pPr>
    </w:p>
    <w:p w:rsidR="00AF7AC3" w:rsidRDefault="00AF7AC3" w:rsidP="00A35063">
      <w:pPr>
        <w:pBdr>
          <w:top w:val="single" w:sz="4" w:space="1" w:color="auto"/>
          <w:left w:val="single" w:sz="4" w:space="4" w:color="auto"/>
          <w:bottom w:val="single" w:sz="4" w:space="1" w:color="auto"/>
          <w:right w:val="single" w:sz="4" w:space="4" w:color="auto"/>
        </w:pBdr>
        <w:spacing w:after="0" w:line="240" w:lineRule="auto"/>
        <w:ind w:left="1560" w:right="-567" w:hanging="1560"/>
        <w:rPr>
          <w:rFonts w:ascii="Comic Sans MS" w:eastAsia="Times New Roman" w:hAnsi="Comic Sans MS"/>
          <w:b/>
          <w:szCs w:val="20"/>
          <w:lang w:eastAsia="fr-FR"/>
        </w:rPr>
      </w:pPr>
      <w:r>
        <w:rPr>
          <w:rFonts w:ascii="Comic Sans MS" w:eastAsia="Times New Roman" w:hAnsi="Comic Sans MS"/>
          <w:b/>
          <w:szCs w:val="20"/>
          <w:lang w:eastAsia="fr-FR"/>
        </w:rPr>
        <w:t xml:space="preserve">ST 2019/6 - TRANSPORT - </w:t>
      </w:r>
      <w:r w:rsidRPr="00AF7AC3">
        <w:rPr>
          <w:rFonts w:ascii="Comic Sans MS" w:eastAsia="Times New Roman" w:hAnsi="Comic Sans MS"/>
          <w:b/>
          <w:szCs w:val="20"/>
          <w:lang w:eastAsia="fr-FR"/>
        </w:rPr>
        <w:t xml:space="preserve">MAINTIEN DU SYSTEME D’INFORMATION </w:t>
      </w:r>
      <w:r>
        <w:rPr>
          <w:rFonts w:ascii="Comic Sans MS" w:eastAsia="Times New Roman" w:hAnsi="Comic Sans MS"/>
          <w:b/>
          <w:szCs w:val="20"/>
          <w:lang w:eastAsia="fr-FR"/>
        </w:rPr>
        <w:t>M</w:t>
      </w:r>
      <w:r w:rsidRPr="00AF7AC3">
        <w:rPr>
          <w:rFonts w:ascii="Comic Sans MS" w:eastAsia="Times New Roman" w:hAnsi="Comic Sans MS"/>
          <w:b/>
          <w:szCs w:val="20"/>
          <w:lang w:eastAsia="fr-FR"/>
        </w:rPr>
        <w:t>ULTIMODALE AVANT LA CREA</w:t>
      </w:r>
      <w:r>
        <w:rPr>
          <w:rFonts w:ascii="Comic Sans MS" w:eastAsia="Times New Roman" w:hAnsi="Comic Sans MS"/>
          <w:b/>
          <w:szCs w:val="20"/>
          <w:lang w:eastAsia="fr-FR"/>
        </w:rPr>
        <w:t xml:space="preserve">TION DU SYNDICAT MIXTE ATOUMOD </w:t>
      </w:r>
      <w:r w:rsidRPr="00AF7AC3">
        <w:rPr>
          <w:rFonts w:ascii="Comic Sans MS" w:eastAsia="Times New Roman" w:hAnsi="Comic Sans MS"/>
          <w:b/>
          <w:szCs w:val="20"/>
          <w:lang w:eastAsia="fr-FR"/>
        </w:rPr>
        <w:t>PROTOCOLE TRANSACTIONNEL</w:t>
      </w:r>
    </w:p>
    <w:p w:rsidR="00EE5E25" w:rsidRPr="00EE5E25" w:rsidRDefault="00EE5E25" w:rsidP="00A35063">
      <w:pPr>
        <w:tabs>
          <w:tab w:val="left" w:pos="1134"/>
        </w:tabs>
        <w:spacing w:after="0" w:line="240" w:lineRule="auto"/>
        <w:jc w:val="both"/>
        <w:rPr>
          <w:rFonts w:ascii="Comic Sans MS" w:hAnsi="Comic Sans MS"/>
          <w:b/>
          <w:u w:val="single"/>
        </w:rPr>
      </w:pPr>
    </w:p>
    <w:p w:rsidR="00AF7AC3" w:rsidRDefault="00AF7AC3" w:rsidP="00A35063">
      <w:pPr>
        <w:spacing w:after="0" w:line="240" w:lineRule="auto"/>
        <w:ind w:firstLine="1080"/>
        <w:jc w:val="both"/>
        <w:rPr>
          <w:rFonts w:ascii="Comic Sans MS" w:eastAsia="Times New Roman" w:hAnsi="Comic Sans MS" w:cs="Arial"/>
          <w:lang w:eastAsia="fr-FR"/>
        </w:rPr>
      </w:pPr>
      <w:r w:rsidRPr="00AF7AC3">
        <w:rPr>
          <w:rFonts w:ascii="Comic Sans MS" w:eastAsia="Times New Roman" w:hAnsi="Comic Sans MS" w:cs="Arial"/>
          <w:lang w:eastAsia="fr-FR"/>
        </w:rPr>
        <w:t>Monsieur Jean-Claude LEPILLER donne lecture de son rapport.</w:t>
      </w:r>
    </w:p>
    <w:p w:rsidR="00AF7AC3" w:rsidRDefault="00AF7AC3" w:rsidP="00A35063">
      <w:pPr>
        <w:spacing w:after="0" w:line="240" w:lineRule="auto"/>
        <w:ind w:firstLine="1080"/>
        <w:jc w:val="both"/>
        <w:rPr>
          <w:rFonts w:ascii="Comic Sans MS" w:eastAsia="Times New Roman" w:hAnsi="Comic Sans MS" w:cs="Arial"/>
          <w:lang w:eastAsia="fr-FR"/>
        </w:rPr>
      </w:pPr>
    </w:p>
    <w:p w:rsidR="00AF7AC3" w:rsidRPr="00AF7AC3" w:rsidRDefault="00AF7AC3" w:rsidP="00A35063">
      <w:pPr>
        <w:spacing w:after="0" w:line="240" w:lineRule="auto"/>
        <w:jc w:val="both"/>
        <w:rPr>
          <w:rFonts w:ascii="Comic Sans MS" w:eastAsia="Times New Roman" w:hAnsi="Comic Sans MS" w:cs="Arial"/>
          <w:lang w:eastAsia="fr-FR"/>
        </w:rPr>
      </w:pPr>
      <w:r w:rsidRPr="00AF7AC3">
        <w:rPr>
          <w:rFonts w:ascii="Comic Sans MS" w:eastAsia="Times New Roman" w:hAnsi="Comic Sans MS" w:cs="Arial"/>
          <w:u w:val="single"/>
          <w:lang w:eastAsia="fr-FR"/>
        </w:rPr>
        <w:t>Délibération</w:t>
      </w:r>
      <w:r>
        <w:rPr>
          <w:rFonts w:ascii="Comic Sans MS" w:eastAsia="Times New Roman" w:hAnsi="Comic Sans MS" w:cs="Arial"/>
          <w:lang w:eastAsia="fr-FR"/>
        </w:rPr>
        <w:t> :</w:t>
      </w:r>
    </w:p>
    <w:p w:rsidR="00AF7AC3" w:rsidRPr="00AF7AC3" w:rsidRDefault="00AF7AC3" w:rsidP="00A35063">
      <w:pPr>
        <w:spacing w:after="0" w:line="240" w:lineRule="auto"/>
        <w:ind w:firstLine="1080"/>
        <w:jc w:val="both"/>
        <w:rPr>
          <w:rFonts w:ascii="Comic Sans MS" w:eastAsia="Times New Roman" w:hAnsi="Comic Sans MS" w:cs="Arial"/>
          <w:lang w:eastAsia="fr-FR"/>
        </w:rPr>
      </w:pPr>
    </w:p>
    <w:p w:rsidR="00AF7AC3" w:rsidRPr="00AF7AC3" w:rsidRDefault="00AF7AC3" w:rsidP="00A35063">
      <w:pPr>
        <w:spacing w:after="0" w:line="240" w:lineRule="auto"/>
        <w:ind w:firstLine="1080"/>
        <w:jc w:val="both"/>
        <w:rPr>
          <w:rFonts w:ascii="Comic Sans MS" w:eastAsia="Times New Roman" w:hAnsi="Comic Sans MS" w:cs="Arial"/>
          <w:lang w:eastAsia="fr-FR"/>
        </w:rPr>
      </w:pPr>
      <w:r w:rsidRPr="00AF7AC3">
        <w:rPr>
          <w:rFonts w:ascii="Comic Sans MS" w:eastAsia="Times New Roman" w:hAnsi="Comic Sans MS" w:cs="Arial"/>
          <w:lang w:eastAsia="fr-FR"/>
        </w:rPr>
        <w:t>Depuis 2010, le Département a été désigné « chef de file » de la gouvernance de l’intermodalité jusqu’à la constitution du syndicat mixte Atoumod. Il a conclu avec la société Canal TP un marché de fourniture et d’exploitation du Système d’Information Multimodale d’une durée de 4 ans soit de 2011 à 2015.</w:t>
      </w:r>
    </w:p>
    <w:p w:rsidR="00AF7AC3" w:rsidRPr="00AF7AC3" w:rsidRDefault="00AF7AC3" w:rsidP="00A35063">
      <w:pPr>
        <w:spacing w:after="0" w:line="240" w:lineRule="auto"/>
        <w:ind w:firstLine="1080"/>
        <w:jc w:val="both"/>
        <w:rPr>
          <w:rFonts w:ascii="Comic Sans MS" w:eastAsia="Times New Roman" w:hAnsi="Comic Sans MS" w:cs="Arial"/>
          <w:lang w:eastAsia="fr-FR"/>
        </w:rPr>
      </w:pPr>
    </w:p>
    <w:p w:rsidR="00AF7AC3" w:rsidRPr="00AF7AC3" w:rsidRDefault="00AF7AC3" w:rsidP="00A35063">
      <w:pPr>
        <w:spacing w:after="0" w:line="240" w:lineRule="auto"/>
        <w:ind w:firstLine="1080"/>
        <w:jc w:val="both"/>
        <w:rPr>
          <w:rFonts w:ascii="Comic Sans MS" w:eastAsia="Times New Roman" w:hAnsi="Comic Sans MS" w:cs="Arial"/>
          <w:lang w:eastAsia="fr-FR"/>
        </w:rPr>
      </w:pPr>
      <w:r w:rsidRPr="00AF7AC3">
        <w:rPr>
          <w:rFonts w:ascii="Comic Sans MS" w:eastAsia="Times New Roman" w:hAnsi="Comic Sans MS" w:cs="Arial"/>
          <w:lang w:eastAsia="fr-FR"/>
        </w:rPr>
        <w:t>Cependant, avant la création du syndicat mixte en 2016, le Département a dû conclure avec Canal TP un nouveau marché « maintenance du SIM » pour une durée d’un an reconductible 3 fois pour la continuité du service.</w:t>
      </w:r>
    </w:p>
    <w:p w:rsidR="00AF7AC3" w:rsidRDefault="00AF7AC3" w:rsidP="00A35063">
      <w:pPr>
        <w:tabs>
          <w:tab w:val="left" w:pos="1134"/>
        </w:tabs>
        <w:spacing w:after="0" w:line="240" w:lineRule="auto"/>
        <w:jc w:val="both"/>
        <w:rPr>
          <w:rFonts w:ascii="Comic Sans MS" w:eastAsia="Times New Roman" w:hAnsi="Comic Sans MS" w:cs="Arial"/>
          <w:lang w:eastAsia="fr-FR"/>
        </w:rPr>
      </w:pPr>
    </w:p>
    <w:p w:rsidR="00AF7AC3" w:rsidRPr="00AF7AC3" w:rsidRDefault="00AF7AC3" w:rsidP="00A35063">
      <w:pPr>
        <w:tabs>
          <w:tab w:val="left" w:pos="1134"/>
        </w:tabs>
        <w:spacing w:after="0" w:line="240" w:lineRule="auto"/>
        <w:jc w:val="both"/>
        <w:rPr>
          <w:rFonts w:ascii="Comic Sans MS" w:eastAsia="Times New Roman" w:hAnsi="Comic Sans MS" w:cs="Arial"/>
          <w:lang w:eastAsia="fr-FR"/>
        </w:rPr>
      </w:pPr>
      <w:r w:rsidRPr="00AF7AC3">
        <w:rPr>
          <w:rFonts w:ascii="Comic Sans MS" w:eastAsia="Times New Roman" w:hAnsi="Comic Sans MS" w:cs="Arial"/>
          <w:lang w:eastAsia="fr-FR"/>
        </w:rPr>
        <w:tab/>
        <w:t>Durant la période de mars 2015 à juin 2016, qui a vu le transfert du marché à la Région Normandie, l’ensemble des dépenses liées à l’exécution des prestations (qui ont bénéficié à l’ensemble des Autorités Organisatrices de Transport) a été couvert par le Département soit un montant de 152 198,59 € TTC.</w:t>
      </w:r>
    </w:p>
    <w:p w:rsidR="00AF7AC3" w:rsidRPr="00AF7AC3" w:rsidRDefault="00AF7AC3" w:rsidP="00A35063">
      <w:pPr>
        <w:spacing w:after="0" w:line="240" w:lineRule="auto"/>
        <w:ind w:firstLine="1080"/>
        <w:jc w:val="both"/>
        <w:rPr>
          <w:rFonts w:ascii="Comic Sans MS" w:eastAsia="Times New Roman" w:hAnsi="Comic Sans MS" w:cs="Arial"/>
          <w:lang w:eastAsia="fr-FR"/>
        </w:rPr>
      </w:pPr>
    </w:p>
    <w:p w:rsidR="00AF7AC3" w:rsidRPr="00AF7AC3" w:rsidRDefault="00AF7AC3" w:rsidP="00A35063">
      <w:pPr>
        <w:spacing w:after="0" w:line="240" w:lineRule="auto"/>
        <w:ind w:firstLine="1080"/>
        <w:jc w:val="both"/>
        <w:rPr>
          <w:rFonts w:ascii="Comic Sans MS" w:eastAsia="Times New Roman" w:hAnsi="Comic Sans MS" w:cs="Arial"/>
          <w:lang w:eastAsia="fr-FR"/>
        </w:rPr>
      </w:pPr>
      <w:r w:rsidRPr="00AF7AC3">
        <w:rPr>
          <w:rFonts w:ascii="Comic Sans MS" w:eastAsia="Times New Roman" w:hAnsi="Comic Sans MS" w:cs="Arial"/>
          <w:lang w:eastAsia="fr-FR"/>
        </w:rPr>
        <w:t xml:space="preserve">Aussi, Le Département sollicite la contribution des communes aux dépenses engagées qui, selon la clé de répartition de 0,06 %, se monte à 91 € TTC pour Bolbec. </w:t>
      </w:r>
    </w:p>
    <w:p w:rsidR="00AF7AC3" w:rsidRPr="00AF7AC3" w:rsidRDefault="00AF7AC3" w:rsidP="00A35063">
      <w:pPr>
        <w:spacing w:after="0" w:line="240" w:lineRule="auto"/>
        <w:ind w:firstLine="1080"/>
        <w:jc w:val="both"/>
        <w:rPr>
          <w:rFonts w:ascii="Comic Sans MS" w:eastAsia="Times New Roman" w:hAnsi="Comic Sans MS" w:cs="Arial"/>
          <w:lang w:eastAsia="fr-FR"/>
        </w:rPr>
      </w:pPr>
    </w:p>
    <w:p w:rsidR="00AF7AC3" w:rsidRPr="00AF7AC3" w:rsidRDefault="00AF7AC3" w:rsidP="00A35063">
      <w:pPr>
        <w:spacing w:after="0" w:line="240" w:lineRule="auto"/>
        <w:ind w:firstLine="1080"/>
        <w:jc w:val="both"/>
        <w:rPr>
          <w:rFonts w:ascii="Comic Sans MS" w:eastAsia="Times New Roman" w:hAnsi="Comic Sans MS" w:cs="Arial"/>
          <w:lang w:eastAsia="fr-FR"/>
        </w:rPr>
      </w:pPr>
      <w:r w:rsidRPr="00AF7AC3">
        <w:rPr>
          <w:rFonts w:ascii="Comic Sans MS" w:eastAsia="Times New Roman" w:hAnsi="Comic Sans MS" w:cs="Arial"/>
          <w:lang w:eastAsia="fr-FR"/>
        </w:rPr>
        <w:t>Afin d’adopter cette compensation financière que le syndicat mixte Atoumod a validée, le Département a rédigé un protocole transactionnel.</w:t>
      </w:r>
    </w:p>
    <w:p w:rsidR="0003301C" w:rsidRDefault="0003301C" w:rsidP="00A35063">
      <w:pPr>
        <w:tabs>
          <w:tab w:val="num" w:pos="1440"/>
          <w:tab w:val="left" w:leader="dot" w:pos="3420"/>
          <w:tab w:val="decimal" w:leader="dot" w:pos="6300"/>
        </w:tabs>
        <w:spacing w:after="0" w:line="240" w:lineRule="auto"/>
        <w:ind w:firstLine="1080"/>
        <w:jc w:val="both"/>
        <w:rPr>
          <w:rFonts w:ascii="Comic Sans MS" w:eastAsia="Times New Roman" w:hAnsi="Comic Sans MS" w:cs="Arial"/>
          <w:lang w:eastAsia="fr-FR"/>
        </w:rPr>
      </w:pPr>
    </w:p>
    <w:p w:rsidR="009F717E" w:rsidRDefault="009F717E" w:rsidP="00A35063">
      <w:pPr>
        <w:tabs>
          <w:tab w:val="num" w:pos="1440"/>
          <w:tab w:val="left" w:leader="dot" w:pos="3420"/>
          <w:tab w:val="decimal" w:leader="dot" w:pos="6300"/>
        </w:tabs>
        <w:spacing w:after="0" w:line="240" w:lineRule="auto"/>
        <w:ind w:firstLine="1080"/>
        <w:jc w:val="both"/>
        <w:rPr>
          <w:rFonts w:ascii="Comic Sans MS" w:eastAsia="Times New Roman" w:hAnsi="Comic Sans MS" w:cs="Arial"/>
          <w:lang w:eastAsia="fr-FR"/>
        </w:rPr>
        <w:sectPr w:rsidR="009F717E" w:rsidSect="00A35063">
          <w:pgSz w:w="11906" w:h="16838"/>
          <w:pgMar w:top="1417" w:right="1417" w:bottom="1276" w:left="1276" w:header="708" w:footer="708" w:gutter="0"/>
          <w:cols w:space="708"/>
          <w:docGrid w:linePitch="360"/>
        </w:sectPr>
      </w:pPr>
    </w:p>
    <w:p w:rsidR="00AF7AC3" w:rsidRPr="00AF7AC3" w:rsidRDefault="00AF7AC3" w:rsidP="00A35063">
      <w:pPr>
        <w:tabs>
          <w:tab w:val="num" w:pos="1440"/>
          <w:tab w:val="left" w:leader="dot" w:pos="3420"/>
          <w:tab w:val="decimal" w:leader="dot" w:pos="6300"/>
        </w:tabs>
        <w:spacing w:after="0" w:line="240" w:lineRule="auto"/>
        <w:ind w:firstLine="1080"/>
        <w:jc w:val="both"/>
        <w:rPr>
          <w:rFonts w:ascii="Comic Sans MS" w:eastAsia="Times New Roman" w:hAnsi="Comic Sans MS" w:cs="Arial"/>
          <w:lang w:eastAsia="fr-FR"/>
        </w:rPr>
      </w:pPr>
      <w:r w:rsidRPr="00AF7AC3">
        <w:rPr>
          <w:rFonts w:ascii="Comic Sans MS" w:eastAsia="Times New Roman" w:hAnsi="Comic Sans MS" w:cs="Arial"/>
          <w:lang w:eastAsia="fr-FR"/>
        </w:rPr>
        <w:lastRenderedPageBreak/>
        <w:t>Le Conseil Municipal est donc appelé à autoriser Monsieur le Maire ou, en l’absence, Monsieur le Premier Adjoint, à signer le protocole transactionnel avec le Département de Seine-Maritime.</w:t>
      </w:r>
    </w:p>
    <w:p w:rsidR="00AF7AC3" w:rsidRPr="00AF7AC3" w:rsidRDefault="00AF7AC3" w:rsidP="00A35063">
      <w:pPr>
        <w:tabs>
          <w:tab w:val="left" w:leader="dot" w:pos="3420"/>
          <w:tab w:val="decimal" w:leader="dot" w:pos="6300"/>
        </w:tabs>
        <w:spacing w:after="0" w:line="240" w:lineRule="auto"/>
        <w:ind w:firstLine="1080"/>
        <w:jc w:val="both"/>
        <w:rPr>
          <w:rFonts w:ascii="Comic Sans MS" w:eastAsia="Times New Roman" w:hAnsi="Comic Sans MS" w:cs="Arial"/>
          <w:lang w:eastAsia="fr-FR"/>
        </w:rPr>
      </w:pPr>
    </w:p>
    <w:p w:rsidR="00AF7AC3" w:rsidRPr="00AF7AC3" w:rsidRDefault="00AF7AC3" w:rsidP="00A35063">
      <w:pPr>
        <w:spacing w:after="0" w:line="240" w:lineRule="auto"/>
        <w:jc w:val="center"/>
        <w:rPr>
          <w:rFonts w:ascii="Comic Sans MS" w:eastAsia="Times New Roman" w:hAnsi="Comic Sans MS" w:cs="Arial"/>
          <w:b/>
          <w:u w:val="single"/>
          <w:lang w:eastAsia="fr-FR"/>
        </w:rPr>
      </w:pPr>
      <w:r w:rsidRPr="00AF7AC3">
        <w:rPr>
          <w:rFonts w:ascii="Comic Sans MS" w:eastAsia="Times New Roman" w:hAnsi="Comic Sans MS" w:cs="Arial"/>
          <w:b/>
          <w:u w:val="single"/>
          <w:lang w:eastAsia="fr-FR"/>
        </w:rPr>
        <w:t>DELIBERATION ADOPTEE A L’UNANIMITE</w:t>
      </w:r>
    </w:p>
    <w:p w:rsidR="007A43FF" w:rsidRDefault="007A43FF" w:rsidP="00A35063">
      <w:pPr>
        <w:tabs>
          <w:tab w:val="left" w:pos="1134"/>
        </w:tabs>
        <w:spacing w:after="0" w:line="240" w:lineRule="auto"/>
        <w:jc w:val="both"/>
        <w:rPr>
          <w:rFonts w:ascii="Comic Sans MS" w:hAnsi="Comic Sans MS"/>
          <w:u w:val="single"/>
        </w:rPr>
      </w:pPr>
    </w:p>
    <w:p w:rsidR="00AF7AC3" w:rsidRPr="00852041" w:rsidRDefault="00AF7AC3"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AF7AC3" w:rsidRPr="00852041" w:rsidRDefault="00AF7AC3" w:rsidP="00A35063">
      <w:pPr>
        <w:tabs>
          <w:tab w:val="left" w:pos="1134"/>
        </w:tabs>
        <w:spacing w:after="0" w:line="240" w:lineRule="auto"/>
        <w:jc w:val="center"/>
        <w:rPr>
          <w:rFonts w:ascii="Comic Sans MS" w:eastAsia="Times New Roman" w:hAnsi="Comic Sans MS"/>
          <w:lang w:eastAsia="fr-FR"/>
        </w:rPr>
      </w:pPr>
    </w:p>
    <w:p w:rsidR="00DD50F5" w:rsidRDefault="00DD50F5"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b/>
        </w:rPr>
      </w:pPr>
      <w:r w:rsidRPr="00DD50F5">
        <w:rPr>
          <w:rFonts w:ascii="Comic Sans MS" w:hAnsi="Comic Sans MS"/>
          <w:b/>
        </w:rPr>
        <w:t>DRESA 2019/5</w:t>
      </w:r>
      <w:r>
        <w:rPr>
          <w:rFonts w:ascii="Comic Sans MS" w:hAnsi="Comic Sans MS"/>
          <w:b/>
        </w:rPr>
        <w:t xml:space="preserve"> - </w:t>
      </w:r>
      <w:r w:rsidRPr="009F5F53">
        <w:rPr>
          <w:rFonts w:ascii="Comic Sans MS" w:hAnsi="Comic Sans MS"/>
          <w:b/>
        </w:rPr>
        <w:t xml:space="preserve">MODE DE CALCUL PORTANT SUR LA TARIFICATION </w:t>
      </w:r>
      <w:r>
        <w:rPr>
          <w:rFonts w:ascii="Comic Sans MS" w:hAnsi="Comic Sans MS"/>
          <w:b/>
        </w:rPr>
        <w:t>DU MULTI</w:t>
      </w:r>
    </w:p>
    <w:p w:rsidR="00DD50F5" w:rsidRDefault="00DD50F5"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b/>
        </w:rPr>
      </w:pPr>
      <w:r>
        <w:rPr>
          <w:rFonts w:ascii="Comic Sans MS" w:hAnsi="Comic Sans MS"/>
          <w:b/>
        </w:rPr>
        <w:t xml:space="preserve">                     ACCUEIL DE LA MAISON DE LA FAMILLE ET DE L’ENFANCE</w:t>
      </w:r>
    </w:p>
    <w:p w:rsidR="00471E6C" w:rsidRDefault="00471E6C" w:rsidP="00A35063">
      <w:pPr>
        <w:tabs>
          <w:tab w:val="left" w:pos="1134"/>
        </w:tabs>
        <w:spacing w:after="0" w:line="240" w:lineRule="auto"/>
        <w:jc w:val="both"/>
        <w:rPr>
          <w:rFonts w:ascii="Comic Sans MS" w:hAnsi="Comic Sans MS"/>
          <w:u w:val="single"/>
        </w:rPr>
      </w:pPr>
    </w:p>
    <w:p w:rsidR="00471E6C" w:rsidRDefault="00471E6C" w:rsidP="00A35063">
      <w:pPr>
        <w:tabs>
          <w:tab w:val="left" w:pos="1134"/>
        </w:tabs>
        <w:suppressAutoHyphens/>
        <w:spacing w:after="0" w:line="240" w:lineRule="auto"/>
        <w:rPr>
          <w:rFonts w:ascii="Comic Sans MS" w:eastAsia="Times New Roman" w:hAnsi="Comic Sans MS"/>
          <w:color w:val="000000"/>
          <w:lang w:eastAsia="fr-FR"/>
        </w:rPr>
      </w:pPr>
      <w:r>
        <w:rPr>
          <w:rFonts w:ascii="Comic Sans MS" w:eastAsia="Times New Roman" w:hAnsi="Comic Sans MS"/>
          <w:color w:val="000000"/>
          <w:lang w:eastAsia="fr-FR"/>
        </w:rPr>
        <w:tab/>
      </w:r>
      <w:r w:rsidRPr="00471E6C">
        <w:rPr>
          <w:rFonts w:ascii="Comic Sans MS" w:eastAsia="Times New Roman" w:hAnsi="Comic Sans MS"/>
          <w:color w:val="000000"/>
          <w:lang w:eastAsia="fr-FR"/>
        </w:rPr>
        <w:t>Madame Linda HOCDE donne lecture de son rapport.</w:t>
      </w:r>
    </w:p>
    <w:p w:rsidR="00A35063" w:rsidRDefault="00A35063" w:rsidP="00A35063">
      <w:pPr>
        <w:tabs>
          <w:tab w:val="left" w:pos="1134"/>
        </w:tabs>
        <w:suppressAutoHyphens/>
        <w:spacing w:after="0" w:line="240" w:lineRule="auto"/>
        <w:jc w:val="both"/>
        <w:rPr>
          <w:rFonts w:ascii="Comic Sans MS" w:eastAsia="Times New Roman" w:hAnsi="Comic Sans MS"/>
          <w:color w:val="000000"/>
          <w:lang w:eastAsia="fr-FR"/>
        </w:rPr>
      </w:pPr>
    </w:p>
    <w:p w:rsidR="000C1C30" w:rsidRDefault="000C1C30" w:rsidP="00A35063">
      <w:pPr>
        <w:tabs>
          <w:tab w:val="left" w:pos="1134"/>
        </w:tabs>
        <w:suppressAutoHyphens/>
        <w:spacing w:after="0" w:line="240" w:lineRule="auto"/>
        <w:jc w:val="both"/>
        <w:rPr>
          <w:rFonts w:ascii="Comic Sans MS" w:eastAsia="Times New Roman" w:hAnsi="Comic Sans MS"/>
          <w:color w:val="000000"/>
          <w:lang w:eastAsia="fr-FR"/>
        </w:rPr>
      </w:pPr>
      <w:r>
        <w:rPr>
          <w:rFonts w:ascii="Comic Sans MS" w:eastAsia="Times New Roman" w:hAnsi="Comic Sans MS"/>
          <w:color w:val="000000"/>
          <w:lang w:eastAsia="fr-FR"/>
        </w:rPr>
        <w:tab/>
        <w:t>Monsieur Jean-Claud</w:t>
      </w:r>
      <w:r w:rsidR="004B67BC">
        <w:rPr>
          <w:rFonts w:ascii="Comic Sans MS" w:eastAsia="Times New Roman" w:hAnsi="Comic Sans MS"/>
          <w:color w:val="000000"/>
          <w:lang w:eastAsia="fr-FR"/>
        </w:rPr>
        <w:t>e BRUBION demande des explications plus claires sur le mode de calcul.</w:t>
      </w:r>
    </w:p>
    <w:p w:rsidR="000C1C30" w:rsidRDefault="000C1C30" w:rsidP="00A35063">
      <w:pPr>
        <w:tabs>
          <w:tab w:val="left" w:pos="1134"/>
        </w:tabs>
        <w:suppressAutoHyphens/>
        <w:spacing w:after="0" w:line="240" w:lineRule="auto"/>
        <w:jc w:val="both"/>
        <w:rPr>
          <w:rFonts w:ascii="Comic Sans MS" w:eastAsia="Times New Roman" w:hAnsi="Comic Sans MS"/>
          <w:color w:val="000000"/>
          <w:lang w:eastAsia="fr-FR"/>
        </w:rPr>
      </w:pPr>
    </w:p>
    <w:p w:rsidR="000C1C30" w:rsidRDefault="000C1C30" w:rsidP="00A35063">
      <w:pPr>
        <w:tabs>
          <w:tab w:val="left" w:pos="1134"/>
        </w:tabs>
        <w:suppressAutoHyphens/>
        <w:spacing w:after="0" w:line="240" w:lineRule="auto"/>
        <w:jc w:val="both"/>
        <w:rPr>
          <w:rFonts w:ascii="Comic Sans MS" w:eastAsia="Times New Roman" w:hAnsi="Comic Sans MS"/>
          <w:color w:val="000000"/>
          <w:lang w:eastAsia="fr-FR"/>
        </w:rPr>
      </w:pPr>
      <w:r>
        <w:rPr>
          <w:rFonts w:ascii="Comic Sans MS" w:eastAsia="Times New Roman" w:hAnsi="Comic Sans MS"/>
          <w:color w:val="000000"/>
          <w:lang w:eastAsia="fr-FR"/>
        </w:rPr>
        <w:tab/>
        <w:t>Monsieur Dominique METOT</w:t>
      </w:r>
      <w:r w:rsidR="009C3016">
        <w:rPr>
          <w:rFonts w:ascii="Comic Sans MS" w:eastAsia="Times New Roman" w:hAnsi="Comic Sans MS"/>
          <w:color w:val="000000"/>
          <w:lang w:eastAsia="fr-FR"/>
        </w:rPr>
        <w:t xml:space="preserve"> répon</w:t>
      </w:r>
      <w:r w:rsidR="004B67BC">
        <w:rPr>
          <w:rFonts w:ascii="Comic Sans MS" w:eastAsia="Times New Roman" w:hAnsi="Comic Sans MS"/>
          <w:color w:val="000000"/>
          <w:lang w:eastAsia="fr-FR"/>
        </w:rPr>
        <w:t xml:space="preserve">d </w:t>
      </w:r>
      <w:r w:rsidR="009C3016">
        <w:rPr>
          <w:rFonts w:ascii="Comic Sans MS" w:eastAsia="Times New Roman" w:hAnsi="Comic Sans MS"/>
          <w:color w:val="000000"/>
          <w:lang w:eastAsia="fr-FR"/>
        </w:rPr>
        <w:t xml:space="preserve"> </w:t>
      </w:r>
      <w:r w:rsidR="004B67BC">
        <w:rPr>
          <w:rFonts w:ascii="Comic Sans MS" w:eastAsia="Times New Roman" w:hAnsi="Comic Sans MS"/>
          <w:color w:val="000000"/>
          <w:lang w:eastAsia="fr-FR"/>
        </w:rPr>
        <w:t>que</w:t>
      </w:r>
      <w:r w:rsidR="000D0428">
        <w:rPr>
          <w:rFonts w:ascii="Comic Sans MS" w:eastAsia="Times New Roman" w:hAnsi="Comic Sans MS"/>
          <w:color w:val="000000"/>
          <w:lang w:eastAsia="fr-FR"/>
        </w:rPr>
        <w:t xml:space="preserve"> le calcul</w:t>
      </w:r>
      <w:r w:rsidR="004B67BC">
        <w:rPr>
          <w:rFonts w:ascii="Comic Sans MS" w:eastAsia="Times New Roman" w:hAnsi="Comic Sans MS"/>
          <w:color w:val="000000"/>
          <w:lang w:eastAsia="fr-FR"/>
        </w:rPr>
        <w:t xml:space="preserve"> est basé sur</w:t>
      </w:r>
      <w:r w:rsidR="000D0428">
        <w:rPr>
          <w:rFonts w:ascii="Comic Sans MS" w:eastAsia="Times New Roman" w:hAnsi="Comic Sans MS"/>
          <w:color w:val="000000"/>
          <w:lang w:eastAsia="fr-FR"/>
        </w:rPr>
        <w:t xml:space="preserve"> le revenu annuel divisé par 12</w:t>
      </w:r>
      <w:r w:rsidR="004B67BC">
        <w:rPr>
          <w:rFonts w:ascii="Comic Sans MS" w:eastAsia="Times New Roman" w:hAnsi="Comic Sans MS"/>
          <w:color w:val="000000"/>
          <w:lang w:eastAsia="fr-FR"/>
        </w:rPr>
        <w:t>,</w:t>
      </w:r>
      <w:r w:rsidR="000D0428">
        <w:rPr>
          <w:rFonts w:ascii="Comic Sans MS" w:eastAsia="Times New Roman" w:hAnsi="Comic Sans MS"/>
          <w:color w:val="000000"/>
          <w:lang w:eastAsia="fr-FR"/>
        </w:rPr>
        <w:t xml:space="preserve"> divisé par le nombre d’enfants</w:t>
      </w:r>
      <w:r w:rsidR="004B67BC">
        <w:rPr>
          <w:rFonts w:ascii="Comic Sans MS" w:eastAsia="Times New Roman" w:hAnsi="Comic Sans MS"/>
          <w:color w:val="000000"/>
          <w:lang w:eastAsia="fr-FR"/>
        </w:rPr>
        <w:t>,</w:t>
      </w:r>
      <w:r w:rsidR="000D0428">
        <w:rPr>
          <w:rFonts w:ascii="Comic Sans MS" w:eastAsia="Times New Roman" w:hAnsi="Comic Sans MS"/>
          <w:color w:val="000000"/>
          <w:lang w:eastAsia="fr-FR"/>
        </w:rPr>
        <w:t xml:space="preserve"> ce qui donne une charge à payer.</w:t>
      </w:r>
    </w:p>
    <w:p w:rsidR="00A35063" w:rsidRDefault="00A35063" w:rsidP="00A35063">
      <w:pPr>
        <w:tabs>
          <w:tab w:val="left" w:pos="1134"/>
        </w:tabs>
        <w:suppressAutoHyphens/>
        <w:spacing w:after="0" w:line="240" w:lineRule="auto"/>
        <w:jc w:val="both"/>
        <w:rPr>
          <w:rFonts w:ascii="Comic Sans MS" w:eastAsia="Times New Roman" w:hAnsi="Comic Sans MS"/>
          <w:color w:val="000000"/>
          <w:lang w:eastAsia="fr-FR"/>
        </w:rPr>
      </w:pPr>
    </w:p>
    <w:p w:rsidR="000D0428" w:rsidRDefault="000D0428" w:rsidP="00A35063">
      <w:pPr>
        <w:pStyle w:val="Paragraphedeliste"/>
        <w:numPr>
          <w:ilvl w:val="0"/>
          <w:numId w:val="14"/>
        </w:numPr>
        <w:tabs>
          <w:tab w:val="left" w:pos="1134"/>
        </w:tabs>
        <w:suppressAutoHyphens/>
        <w:jc w:val="both"/>
        <w:rPr>
          <w:rFonts w:ascii="Comic Sans MS" w:hAnsi="Comic Sans MS"/>
          <w:color w:val="000000"/>
          <w:sz w:val="22"/>
          <w:szCs w:val="22"/>
        </w:rPr>
      </w:pPr>
      <w:r w:rsidRPr="000D0428">
        <w:rPr>
          <w:rFonts w:ascii="Comic Sans MS" w:hAnsi="Comic Sans MS"/>
          <w:color w:val="000000"/>
          <w:sz w:val="22"/>
          <w:szCs w:val="22"/>
        </w:rPr>
        <w:t>Exemple :</w:t>
      </w:r>
      <w:r>
        <w:rPr>
          <w:rFonts w:ascii="Comic Sans MS" w:hAnsi="Comic Sans MS"/>
          <w:color w:val="000000"/>
          <w:sz w:val="22"/>
          <w:szCs w:val="22"/>
        </w:rPr>
        <w:t xml:space="preserve"> pour un enfant à charge le pourcentage est de 0.06%, pour 8 enfants c’est 0.02%</w:t>
      </w:r>
      <w:r w:rsidR="00272F14">
        <w:rPr>
          <w:rFonts w:ascii="Comic Sans MS" w:hAnsi="Comic Sans MS"/>
          <w:color w:val="000000"/>
          <w:sz w:val="22"/>
          <w:szCs w:val="22"/>
        </w:rPr>
        <w:t>, donc la tarification moyenne est de</w:t>
      </w:r>
      <w:r w:rsidR="004B67BC">
        <w:rPr>
          <w:rFonts w:ascii="Comic Sans MS" w:hAnsi="Comic Sans MS"/>
          <w:color w:val="000000"/>
          <w:sz w:val="22"/>
          <w:szCs w:val="22"/>
        </w:rPr>
        <w:t xml:space="preserve"> 1€ de l’heure, le minimum payé</w:t>
      </w:r>
      <w:r w:rsidR="00272F14">
        <w:rPr>
          <w:rFonts w:ascii="Comic Sans MS" w:hAnsi="Comic Sans MS"/>
          <w:color w:val="000000"/>
          <w:sz w:val="22"/>
          <w:szCs w:val="22"/>
        </w:rPr>
        <w:t xml:space="preserve"> est de 20 centimes de l’heure pour faire garder son enfant et le maximum est de 2.94 €.</w:t>
      </w:r>
    </w:p>
    <w:p w:rsidR="00272F14" w:rsidRDefault="00272F14" w:rsidP="00A35063">
      <w:pPr>
        <w:pStyle w:val="Paragraphedeliste"/>
        <w:numPr>
          <w:ilvl w:val="0"/>
          <w:numId w:val="14"/>
        </w:numPr>
        <w:tabs>
          <w:tab w:val="left" w:pos="1134"/>
        </w:tabs>
        <w:suppressAutoHyphens/>
        <w:jc w:val="both"/>
        <w:rPr>
          <w:rFonts w:ascii="Comic Sans MS" w:hAnsi="Comic Sans MS"/>
          <w:color w:val="000000"/>
          <w:sz w:val="22"/>
          <w:szCs w:val="22"/>
        </w:rPr>
      </w:pPr>
      <w:r>
        <w:rPr>
          <w:rFonts w:ascii="Comic Sans MS" w:hAnsi="Comic Sans MS"/>
          <w:color w:val="000000"/>
          <w:sz w:val="22"/>
          <w:szCs w:val="22"/>
        </w:rPr>
        <w:t>Si l’on prend un couple dont le revenu mensuel est de 3 546.58 € avec un quotient familial de 1 182 € avec deux enfants ce qui fait 1.77 € de l’heure.</w:t>
      </w:r>
    </w:p>
    <w:p w:rsidR="00272F14" w:rsidRPr="000D0428" w:rsidRDefault="00272F14" w:rsidP="00A35063">
      <w:pPr>
        <w:pStyle w:val="Paragraphedeliste"/>
        <w:numPr>
          <w:ilvl w:val="0"/>
          <w:numId w:val="14"/>
        </w:numPr>
        <w:tabs>
          <w:tab w:val="left" w:pos="1134"/>
        </w:tabs>
        <w:suppressAutoHyphens/>
        <w:jc w:val="both"/>
        <w:rPr>
          <w:rFonts w:ascii="Comic Sans MS" w:hAnsi="Comic Sans MS"/>
          <w:color w:val="000000"/>
          <w:sz w:val="22"/>
          <w:szCs w:val="22"/>
        </w:rPr>
      </w:pPr>
      <w:r>
        <w:rPr>
          <w:rFonts w:ascii="Comic Sans MS" w:hAnsi="Comic Sans MS"/>
          <w:color w:val="000000"/>
          <w:sz w:val="22"/>
          <w:szCs w:val="22"/>
        </w:rPr>
        <w:t>Une famille qui perçoit 2 402 € 1 enfant avec un quotient de 961 € paiera 1.44  € de l’heure.</w:t>
      </w:r>
    </w:p>
    <w:p w:rsidR="00214C79" w:rsidRDefault="00214C79" w:rsidP="00A35063">
      <w:pPr>
        <w:tabs>
          <w:tab w:val="left" w:pos="1134"/>
        </w:tabs>
        <w:suppressAutoHyphens/>
        <w:spacing w:after="0" w:line="240" w:lineRule="auto"/>
        <w:rPr>
          <w:rFonts w:ascii="Comic Sans MS" w:eastAsia="Times New Roman" w:hAnsi="Comic Sans MS"/>
          <w:color w:val="000000"/>
          <w:u w:val="single"/>
          <w:lang w:eastAsia="fr-FR"/>
        </w:rPr>
      </w:pPr>
    </w:p>
    <w:p w:rsidR="00471E6C" w:rsidRDefault="00471E6C" w:rsidP="00A35063">
      <w:pPr>
        <w:tabs>
          <w:tab w:val="left" w:pos="1134"/>
        </w:tabs>
        <w:suppressAutoHyphens/>
        <w:spacing w:after="0" w:line="240" w:lineRule="auto"/>
        <w:rPr>
          <w:rFonts w:ascii="Comic Sans MS" w:eastAsia="Times New Roman" w:hAnsi="Comic Sans MS"/>
          <w:color w:val="000000"/>
          <w:lang w:eastAsia="fr-FR"/>
        </w:rPr>
      </w:pPr>
      <w:r w:rsidRPr="00471E6C">
        <w:rPr>
          <w:rFonts w:ascii="Comic Sans MS" w:eastAsia="Times New Roman" w:hAnsi="Comic Sans MS"/>
          <w:color w:val="000000"/>
          <w:u w:val="single"/>
          <w:lang w:eastAsia="fr-FR"/>
        </w:rPr>
        <w:t>Délibération</w:t>
      </w:r>
      <w:r>
        <w:rPr>
          <w:rFonts w:ascii="Comic Sans MS" w:eastAsia="Times New Roman" w:hAnsi="Comic Sans MS"/>
          <w:color w:val="000000"/>
          <w:lang w:eastAsia="fr-FR"/>
        </w:rPr>
        <w:t> :</w:t>
      </w:r>
    </w:p>
    <w:p w:rsidR="00471E6C" w:rsidRDefault="00471E6C" w:rsidP="00A35063">
      <w:pPr>
        <w:tabs>
          <w:tab w:val="left" w:pos="1134"/>
        </w:tabs>
        <w:suppressAutoHyphens/>
        <w:spacing w:after="0" w:line="240" w:lineRule="auto"/>
        <w:rPr>
          <w:rFonts w:ascii="Comic Sans MS" w:eastAsia="Times New Roman" w:hAnsi="Comic Sans MS"/>
          <w:color w:val="000000"/>
          <w:lang w:eastAsia="fr-FR"/>
        </w:rPr>
      </w:pPr>
    </w:p>
    <w:p w:rsidR="00471E6C" w:rsidRPr="00471E6C" w:rsidRDefault="00471E6C" w:rsidP="00A35063">
      <w:pPr>
        <w:tabs>
          <w:tab w:val="left" w:pos="1134"/>
        </w:tabs>
        <w:suppressAutoHyphens/>
        <w:spacing w:after="0" w:line="240" w:lineRule="auto"/>
        <w:rPr>
          <w:rFonts w:ascii="Comic Sans MS" w:eastAsia="Times New Roman" w:hAnsi="Comic Sans MS" w:cs="Arial"/>
          <w:lang w:eastAsia="fr-FR"/>
        </w:rPr>
      </w:pPr>
      <w:r w:rsidRPr="00471E6C">
        <w:rPr>
          <w:rFonts w:ascii="Comic Sans MS" w:eastAsia="Times New Roman" w:hAnsi="Comic Sans MS"/>
          <w:color w:val="000000"/>
          <w:lang w:eastAsia="fr-FR"/>
        </w:rPr>
        <w:tab/>
      </w:r>
      <w:r w:rsidRPr="00471E6C">
        <w:rPr>
          <w:rFonts w:ascii="Comic Sans MS" w:eastAsia="Times New Roman" w:hAnsi="Comic Sans MS" w:cs="Arial"/>
          <w:lang w:eastAsia="fr-FR"/>
        </w:rPr>
        <w:t>Dans le cadre d’une délégation de service public, la fédération Léo Lagrange prend en charge la Maison de la Famille et de l’Enfance (MFE) et assure à ce titre plusieurs missions, comme l’animation du réseau d’assistantes maternelles (RAM), du lieu d’échanges parents-enfants (LEAP), du point infos-familles (PIF), des questions de parentalité ou encore la gestion du multi-accueil.</w:t>
      </w:r>
    </w:p>
    <w:p w:rsidR="00471E6C" w:rsidRPr="00471E6C" w:rsidRDefault="00471E6C" w:rsidP="00A35063">
      <w:pPr>
        <w:spacing w:after="0" w:line="240" w:lineRule="auto"/>
        <w:jc w:val="both"/>
        <w:rPr>
          <w:rFonts w:ascii="Comic Sans MS" w:eastAsia="Times New Roman" w:hAnsi="Comic Sans MS" w:cs="Arial"/>
          <w:lang w:eastAsia="fr-FR"/>
        </w:rPr>
      </w:pPr>
    </w:p>
    <w:p w:rsidR="00471E6C" w:rsidRPr="00471E6C" w:rsidRDefault="00471E6C" w:rsidP="00A35063">
      <w:pPr>
        <w:tabs>
          <w:tab w:val="left" w:pos="1134"/>
        </w:tabs>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tab/>
        <w:t xml:space="preserve">Si la majorité de ces actions sont gratuites pour le public accueilli, la fréquentation à la garderie du multi-accueil est </w:t>
      </w:r>
      <w:r w:rsidR="00214C79" w:rsidRPr="00471E6C">
        <w:rPr>
          <w:rFonts w:ascii="Comic Sans MS" w:eastAsia="Times New Roman" w:hAnsi="Comic Sans MS" w:cs="Arial"/>
          <w:lang w:eastAsia="fr-FR"/>
        </w:rPr>
        <w:t>soumise</w:t>
      </w:r>
      <w:r w:rsidRPr="00471E6C">
        <w:rPr>
          <w:rFonts w:ascii="Comic Sans MS" w:eastAsia="Times New Roman" w:hAnsi="Comic Sans MS" w:cs="Arial"/>
          <w:lang w:eastAsia="fr-FR"/>
        </w:rPr>
        <w:t xml:space="preserve"> à une tarification, basée sur un taux d’effort, qu’il convient de faire valider par les élus de la collectivité.</w:t>
      </w:r>
    </w:p>
    <w:p w:rsidR="00471E6C" w:rsidRPr="00471E6C" w:rsidRDefault="00471E6C" w:rsidP="00A35063">
      <w:pPr>
        <w:spacing w:after="0" w:line="240" w:lineRule="auto"/>
        <w:jc w:val="both"/>
        <w:rPr>
          <w:rFonts w:ascii="Comic Sans MS" w:eastAsia="Times New Roman" w:hAnsi="Comic Sans MS" w:cs="Arial"/>
          <w:lang w:eastAsia="fr-FR"/>
        </w:rPr>
      </w:pPr>
    </w:p>
    <w:p w:rsidR="00471E6C" w:rsidRDefault="00471E6C" w:rsidP="00A35063">
      <w:pPr>
        <w:tabs>
          <w:tab w:val="left" w:pos="1134"/>
        </w:tabs>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tab/>
        <w:t>Ainsi, pour 2019 (comme pour 2018), la direction de la MFE applique le mode de calcul suivant :</w:t>
      </w:r>
    </w:p>
    <w:p w:rsidR="0003301C" w:rsidRPr="00471E6C" w:rsidRDefault="0003301C" w:rsidP="00A35063">
      <w:pPr>
        <w:tabs>
          <w:tab w:val="left" w:pos="1134"/>
        </w:tabs>
        <w:spacing w:after="0" w:line="240" w:lineRule="auto"/>
        <w:jc w:val="both"/>
        <w:rPr>
          <w:rFonts w:ascii="Comic Sans MS" w:eastAsia="Times New Roman" w:hAnsi="Comic Sans MS" w:cs="Arial"/>
          <w:lang w:eastAsia="fr-FR"/>
        </w:rPr>
      </w:pPr>
    </w:p>
    <w:p w:rsidR="00471E6C" w:rsidRPr="00471E6C" w:rsidRDefault="00471E6C" w:rsidP="00A35063">
      <w:pPr>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t>TARIF HORAIRE = (total des salaires et assimilés avant déduction / 12) * taux d’effort</w:t>
      </w:r>
    </w:p>
    <w:p w:rsidR="009F717E" w:rsidRDefault="009F717E" w:rsidP="00A35063">
      <w:pPr>
        <w:spacing w:after="0" w:line="240" w:lineRule="auto"/>
        <w:jc w:val="both"/>
        <w:rPr>
          <w:rFonts w:ascii="Comic Sans MS" w:eastAsia="Times New Roman" w:hAnsi="Comic Sans MS" w:cs="Arial"/>
          <w:lang w:eastAsia="fr-FR"/>
        </w:rPr>
        <w:sectPr w:rsidR="009F717E" w:rsidSect="00A35063">
          <w:pgSz w:w="11906" w:h="16838"/>
          <w:pgMar w:top="1417" w:right="1417" w:bottom="1276" w:left="1276" w:header="708" w:footer="708" w:gutter="0"/>
          <w:cols w:space="708"/>
          <w:docGrid w:linePitch="360"/>
        </w:sectPr>
      </w:pPr>
    </w:p>
    <w:p w:rsidR="00471E6C" w:rsidRPr="00471E6C" w:rsidRDefault="00471E6C" w:rsidP="00A35063">
      <w:pPr>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lastRenderedPageBreak/>
        <w:t xml:space="preserve">TAUX D’EFFORT = </w:t>
      </w:r>
      <w:r w:rsidRPr="00471E6C">
        <w:rPr>
          <w:rFonts w:ascii="Comic Sans MS" w:eastAsia="Times New Roman" w:hAnsi="Comic Sans MS" w:cs="Arial"/>
          <w:lang w:eastAsia="fr-FR"/>
        </w:rPr>
        <w:tab/>
        <w:t>pour 1 enfant à charge = 0.06%</w:t>
      </w:r>
    </w:p>
    <w:p w:rsidR="00471E6C" w:rsidRPr="00471E6C" w:rsidRDefault="00471E6C" w:rsidP="00A35063">
      <w:pPr>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t>Pour 2 enfants à charge = 0.05%</w:t>
      </w:r>
    </w:p>
    <w:p w:rsidR="00471E6C" w:rsidRPr="00471E6C" w:rsidRDefault="00471E6C" w:rsidP="00A35063">
      <w:pPr>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t>Pour 3 enfants à charge = 0.04%</w:t>
      </w:r>
    </w:p>
    <w:p w:rsidR="00471E6C" w:rsidRPr="00471E6C" w:rsidRDefault="00471E6C" w:rsidP="00A35063">
      <w:pPr>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t>Pour 4 à 7 enfants à charge = 0.03%</w:t>
      </w:r>
    </w:p>
    <w:p w:rsidR="00471E6C" w:rsidRPr="00471E6C" w:rsidRDefault="00471E6C" w:rsidP="00A35063">
      <w:pPr>
        <w:spacing w:after="0" w:line="240" w:lineRule="auto"/>
        <w:jc w:val="both"/>
        <w:rPr>
          <w:rFonts w:ascii="Comic Sans MS" w:eastAsia="Times New Roman" w:hAnsi="Comic Sans MS" w:cs="Arial"/>
          <w:lang w:eastAsia="fr-FR"/>
        </w:rPr>
      </w:pP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r>
      <w:r w:rsidRPr="00471E6C">
        <w:rPr>
          <w:rFonts w:ascii="Comic Sans MS" w:eastAsia="Times New Roman" w:hAnsi="Comic Sans MS" w:cs="Arial"/>
          <w:lang w:eastAsia="fr-FR"/>
        </w:rPr>
        <w:tab/>
        <w:t>Pour 8 enfants à charge et plus = 0.02%</w:t>
      </w:r>
    </w:p>
    <w:p w:rsidR="00471E6C" w:rsidRPr="00471E6C" w:rsidRDefault="00471E6C" w:rsidP="00A35063">
      <w:pPr>
        <w:spacing w:after="0" w:line="240" w:lineRule="auto"/>
        <w:jc w:val="both"/>
        <w:rPr>
          <w:rFonts w:ascii="Comic Sans MS" w:eastAsia="Times New Roman" w:hAnsi="Comic Sans MS" w:cs="Arial"/>
          <w:lang w:eastAsia="fr-FR"/>
        </w:rPr>
      </w:pPr>
    </w:p>
    <w:p w:rsidR="00471E6C" w:rsidRPr="00471E6C" w:rsidRDefault="00471E6C" w:rsidP="00A35063">
      <w:pPr>
        <w:spacing w:after="0" w:line="240" w:lineRule="auto"/>
        <w:ind w:firstLine="1134"/>
        <w:jc w:val="both"/>
        <w:rPr>
          <w:rFonts w:ascii="Comic Sans MS" w:eastAsia="Times New Roman" w:hAnsi="Comic Sans MS" w:cs="Arial"/>
          <w:lang w:eastAsia="fr-FR"/>
        </w:rPr>
      </w:pPr>
      <w:r w:rsidRPr="00471E6C">
        <w:rPr>
          <w:rFonts w:ascii="Comic Sans MS" w:eastAsia="Times New Roman" w:hAnsi="Comic Sans MS" w:cs="Arial"/>
          <w:lang w:eastAsia="fr-FR"/>
        </w:rPr>
        <w:t>Il est demandé au Conseil Municipal de valider ce mode de calcul portant sur la tarification du multi accueil de la MFE, selon la formule ci-dessus.</w:t>
      </w:r>
    </w:p>
    <w:p w:rsidR="00471E6C" w:rsidRPr="00471E6C" w:rsidRDefault="00471E6C" w:rsidP="00A35063">
      <w:pPr>
        <w:spacing w:after="0" w:line="240" w:lineRule="auto"/>
        <w:ind w:firstLine="1134"/>
        <w:jc w:val="both"/>
        <w:rPr>
          <w:rFonts w:ascii="Comic Sans MS" w:eastAsia="Times New Roman" w:hAnsi="Comic Sans MS" w:cs="Arial"/>
          <w:lang w:eastAsia="fr-FR"/>
        </w:rPr>
      </w:pPr>
    </w:p>
    <w:p w:rsidR="00471E6C" w:rsidRPr="00471E6C" w:rsidRDefault="00471E6C" w:rsidP="00A35063">
      <w:pPr>
        <w:spacing w:after="0" w:line="240" w:lineRule="auto"/>
        <w:jc w:val="center"/>
        <w:rPr>
          <w:rFonts w:ascii="Comic Sans MS" w:eastAsia="Times New Roman" w:hAnsi="Comic Sans MS" w:cs="Arial"/>
          <w:b/>
          <w:u w:val="single"/>
          <w:lang w:eastAsia="fr-FR"/>
        </w:rPr>
      </w:pPr>
      <w:r w:rsidRPr="00471E6C">
        <w:rPr>
          <w:rFonts w:ascii="Comic Sans MS" w:eastAsia="Times New Roman" w:hAnsi="Comic Sans MS" w:cs="Arial"/>
          <w:b/>
          <w:u w:val="single"/>
          <w:lang w:eastAsia="fr-FR"/>
        </w:rPr>
        <w:t>DELIBERATION ADOPTEE A L’UNANIMITE</w:t>
      </w:r>
    </w:p>
    <w:p w:rsidR="00AF7AC3" w:rsidRDefault="00AF7AC3" w:rsidP="00A35063">
      <w:pPr>
        <w:tabs>
          <w:tab w:val="left" w:pos="1134"/>
        </w:tabs>
        <w:spacing w:after="0" w:line="240" w:lineRule="auto"/>
        <w:jc w:val="both"/>
        <w:rPr>
          <w:rFonts w:ascii="Comic Sans MS" w:hAnsi="Comic Sans MS"/>
          <w:u w:val="single"/>
        </w:rPr>
      </w:pPr>
    </w:p>
    <w:p w:rsidR="00471E6C" w:rsidRPr="00852041" w:rsidRDefault="00471E6C"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471E6C" w:rsidRPr="00852041" w:rsidRDefault="00471E6C" w:rsidP="00A35063">
      <w:pPr>
        <w:tabs>
          <w:tab w:val="left" w:pos="1134"/>
        </w:tabs>
        <w:spacing w:after="0" w:line="240" w:lineRule="auto"/>
        <w:jc w:val="center"/>
        <w:rPr>
          <w:rFonts w:ascii="Comic Sans MS" w:eastAsia="Times New Roman" w:hAnsi="Comic Sans MS"/>
          <w:lang w:eastAsia="fr-FR"/>
        </w:rPr>
      </w:pPr>
    </w:p>
    <w:p w:rsidR="00471E6C" w:rsidRDefault="00471E6C" w:rsidP="001D32A3">
      <w:pPr>
        <w:pBdr>
          <w:top w:val="single" w:sz="4" w:space="1" w:color="auto"/>
          <w:left w:val="single" w:sz="4" w:space="4" w:color="auto"/>
          <w:bottom w:val="single" w:sz="4" w:space="1" w:color="auto"/>
          <w:right w:val="single" w:sz="4" w:space="4" w:color="auto"/>
        </w:pBdr>
        <w:spacing w:after="0" w:line="240" w:lineRule="auto"/>
        <w:ind w:left="1985" w:right="-426" w:hanging="1985"/>
        <w:rPr>
          <w:rFonts w:ascii="Comic Sans MS" w:eastAsia="Times New Roman" w:hAnsi="Comic Sans MS"/>
          <w:b/>
          <w:szCs w:val="20"/>
          <w:lang w:eastAsia="fr-FR"/>
        </w:rPr>
      </w:pPr>
      <w:r>
        <w:rPr>
          <w:rFonts w:ascii="Comic Sans MS" w:eastAsia="Times New Roman" w:hAnsi="Comic Sans MS"/>
          <w:b/>
          <w:szCs w:val="20"/>
          <w:lang w:eastAsia="fr-FR"/>
        </w:rPr>
        <w:t xml:space="preserve">DRESA 2019/6 - </w:t>
      </w:r>
      <w:r w:rsidRPr="00471E6C">
        <w:rPr>
          <w:rFonts w:ascii="Comic Sans MS" w:eastAsia="Times New Roman" w:hAnsi="Comic Sans MS"/>
          <w:b/>
          <w:szCs w:val="20"/>
          <w:lang w:eastAsia="fr-FR"/>
        </w:rPr>
        <w:t>MISE EN PLACE D’UNE SUBVENTION SUR LA BASE</w:t>
      </w:r>
      <w:r>
        <w:rPr>
          <w:rFonts w:ascii="Comic Sans MS" w:eastAsia="Times New Roman" w:hAnsi="Comic Sans MS"/>
          <w:b/>
          <w:szCs w:val="20"/>
          <w:lang w:eastAsia="fr-FR"/>
        </w:rPr>
        <w:t xml:space="preserve"> </w:t>
      </w:r>
      <w:r w:rsidRPr="00471E6C">
        <w:rPr>
          <w:rFonts w:ascii="Comic Sans MS" w:eastAsia="Times New Roman" w:hAnsi="Comic Sans MS"/>
          <w:b/>
          <w:szCs w:val="20"/>
          <w:lang w:eastAsia="fr-FR"/>
        </w:rPr>
        <w:t xml:space="preserve">DE CRITERES </w:t>
      </w:r>
      <w:r>
        <w:rPr>
          <w:rFonts w:ascii="Comic Sans MS" w:eastAsia="Times New Roman" w:hAnsi="Comic Sans MS"/>
          <w:b/>
          <w:szCs w:val="20"/>
          <w:lang w:eastAsia="fr-FR"/>
        </w:rPr>
        <w:t xml:space="preserve">   </w:t>
      </w:r>
      <w:r w:rsidRPr="00471E6C">
        <w:rPr>
          <w:rFonts w:ascii="Comic Sans MS" w:eastAsia="Times New Roman" w:hAnsi="Comic Sans MS"/>
          <w:b/>
          <w:szCs w:val="20"/>
          <w:lang w:eastAsia="fr-FR"/>
        </w:rPr>
        <w:t>POUR LES ASSOCIATIONS SPORTIVES</w:t>
      </w:r>
      <w:r>
        <w:rPr>
          <w:rFonts w:ascii="Comic Sans MS" w:eastAsia="Times New Roman" w:hAnsi="Comic Sans MS"/>
          <w:b/>
          <w:szCs w:val="20"/>
          <w:lang w:eastAsia="fr-FR"/>
        </w:rPr>
        <w:t xml:space="preserve"> </w:t>
      </w:r>
      <w:r w:rsidRPr="00471E6C">
        <w:rPr>
          <w:rFonts w:ascii="Comic Sans MS" w:eastAsia="Times New Roman" w:hAnsi="Comic Sans MS"/>
          <w:b/>
          <w:szCs w:val="20"/>
          <w:lang w:eastAsia="fr-FR"/>
        </w:rPr>
        <w:t>ACCUEILLANT DES SPORTIFS EN SITUATION DE HANDICAP</w:t>
      </w:r>
    </w:p>
    <w:p w:rsidR="00471E6C" w:rsidRDefault="00471E6C" w:rsidP="00A35063">
      <w:pPr>
        <w:tabs>
          <w:tab w:val="left" w:pos="1134"/>
        </w:tabs>
        <w:spacing w:after="0" w:line="240" w:lineRule="auto"/>
        <w:jc w:val="both"/>
        <w:rPr>
          <w:rFonts w:ascii="Comic Sans MS" w:hAnsi="Comic Sans MS"/>
          <w:u w:val="single"/>
        </w:rPr>
      </w:pPr>
    </w:p>
    <w:p w:rsidR="009002FE" w:rsidRDefault="009002FE" w:rsidP="00A35063">
      <w:pPr>
        <w:tabs>
          <w:tab w:val="left" w:pos="1134"/>
        </w:tabs>
        <w:spacing w:after="0" w:line="240" w:lineRule="auto"/>
        <w:rPr>
          <w:rFonts w:ascii="Comic Sans MS" w:eastAsia="Times New Roman" w:hAnsi="Comic Sans MS"/>
          <w:lang w:eastAsia="fr-FR"/>
        </w:rPr>
      </w:pPr>
      <w:r w:rsidRPr="009002FE">
        <w:rPr>
          <w:rFonts w:ascii="Comic Sans MS" w:eastAsia="Times New Roman" w:hAnsi="Comic Sans MS"/>
          <w:lang w:eastAsia="fr-FR"/>
        </w:rPr>
        <w:tab/>
        <w:t>Monsieur Ludovic HEBERT donne lecture de son rapport.</w:t>
      </w:r>
    </w:p>
    <w:p w:rsidR="00272F14" w:rsidRDefault="00272F14" w:rsidP="00A35063">
      <w:pPr>
        <w:tabs>
          <w:tab w:val="left" w:pos="1134"/>
        </w:tabs>
        <w:spacing w:after="0" w:line="240" w:lineRule="auto"/>
        <w:rPr>
          <w:rFonts w:ascii="Comic Sans MS" w:eastAsia="Times New Roman" w:hAnsi="Comic Sans MS"/>
          <w:lang w:eastAsia="fr-FR"/>
        </w:rPr>
      </w:pPr>
    </w:p>
    <w:p w:rsidR="00272F14" w:rsidRDefault="00272F14" w:rsidP="00A35063">
      <w:pPr>
        <w:tabs>
          <w:tab w:val="left" w:pos="1134"/>
        </w:tabs>
        <w:spacing w:after="0" w:line="240" w:lineRule="auto"/>
        <w:rPr>
          <w:rFonts w:ascii="Comic Sans MS" w:eastAsia="Times New Roman" w:hAnsi="Comic Sans MS"/>
          <w:lang w:eastAsia="fr-FR"/>
        </w:rPr>
      </w:pPr>
      <w:r>
        <w:rPr>
          <w:rFonts w:ascii="Comic Sans MS" w:eastAsia="Times New Roman" w:hAnsi="Comic Sans MS"/>
          <w:lang w:eastAsia="fr-FR"/>
        </w:rPr>
        <w:tab/>
      </w:r>
      <w:r w:rsidR="009532B8">
        <w:rPr>
          <w:rFonts w:ascii="Comic Sans MS" w:eastAsia="Times New Roman" w:hAnsi="Comic Sans MS"/>
          <w:lang w:eastAsia="fr-FR"/>
        </w:rPr>
        <w:t>Monsieur Jean-Claude BRUBION demande quelque</w:t>
      </w:r>
      <w:r w:rsidR="004E62F0">
        <w:rPr>
          <w:rFonts w:ascii="Comic Sans MS" w:eastAsia="Times New Roman" w:hAnsi="Comic Sans MS"/>
          <w:lang w:eastAsia="fr-FR"/>
        </w:rPr>
        <w:t xml:space="preserve">s explications concernant les personnes visées, à savoir </w:t>
      </w:r>
      <w:r w:rsidR="009532B8">
        <w:rPr>
          <w:rFonts w:ascii="Comic Sans MS" w:eastAsia="Times New Roman" w:hAnsi="Comic Sans MS"/>
          <w:lang w:eastAsia="fr-FR"/>
        </w:rPr>
        <w:t>le handisport et le sport adapté. En revanche</w:t>
      </w:r>
      <w:r w:rsidR="004E62F0">
        <w:rPr>
          <w:rFonts w:ascii="Comic Sans MS" w:eastAsia="Times New Roman" w:hAnsi="Comic Sans MS"/>
          <w:lang w:eastAsia="fr-FR"/>
        </w:rPr>
        <w:t xml:space="preserve">, </w:t>
      </w:r>
      <w:r w:rsidR="009532B8">
        <w:rPr>
          <w:rFonts w:ascii="Comic Sans MS" w:eastAsia="Times New Roman" w:hAnsi="Comic Sans MS"/>
          <w:lang w:eastAsia="fr-FR"/>
        </w:rPr>
        <w:t>il ne</w:t>
      </w:r>
      <w:r w:rsidR="004E62F0">
        <w:rPr>
          <w:rFonts w:ascii="Comic Sans MS" w:eastAsia="Times New Roman" w:hAnsi="Comic Sans MS"/>
          <w:lang w:eastAsia="fr-FR"/>
        </w:rPr>
        <w:t xml:space="preserve"> comprend pas bien</w:t>
      </w:r>
      <w:r w:rsidR="009532B8">
        <w:rPr>
          <w:rFonts w:ascii="Comic Sans MS" w:eastAsia="Times New Roman" w:hAnsi="Comic Sans MS"/>
          <w:lang w:eastAsia="fr-FR"/>
        </w:rPr>
        <w:t xml:space="preserve"> le nombre</w:t>
      </w:r>
      <w:r w:rsidR="004E62F0">
        <w:rPr>
          <w:rFonts w:ascii="Comic Sans MS" w:eastAsia="Times New Roman" w:hAnsi="Comic Sans MS"/>
          <w:lang w:eastAsia="fr-FR"/>
        </w:rPr>
        <w:t xml:space="preserve"> d’étoiles attribuées</w:t>
      </w:r>
      <w:r w:rsidR="009532B8">
        <w:rPr>
          <w:rFonts w:ascii="Comic Sans MS" w:eastAsia="Times New Roman" w:hAnsi="Comic Sans MS"/>
          <w:lang w:eastAsia="fr-FR"/>
        </w:rPr>
        <w:t>?</w:t>
      </w:r>
    </w:p>
    <w:p w:rsidR="009532B8" w:rsidRDefault="009532B8" w:rsidP="00A35063">
      <w:pPr>
        <w:tabs>
          <w:tab w:val="left" w:pos="1134"/>
        </w:tabs>
        <w:spacing w:after="0" w:line="240" w:lineRule="auto"/>
        <w:rPr>
          <w:rFonts w:ascii="Comic Sans MS" w:eastAsia="Times New Roman" w:hAnsi="Comic Sans MS"/>
          <w:lang w:eastAsia="fr-FR"/>
        </w:rPr>
      </w:pPr>
    </w:p>
    <w:p w:rsidR="009532B8" w:rsidRDefault="009532B8" w:rsidP="00A35063">
      <w:pPr>
        <w:tabs>
          <w:tab w:val="left" w:pos="1134"/>
        </w:tabs>
        <w:spacing w:after="0" w:line="240" w:lineRule="auto"/>
        <w:rPr>
          <w:rFonts w:ascii="Comic Sans MS" w:eastAsia="Times New Roman" w:hAnsi="Comic Sans MS"/>
          <w:lang w:eastAsia="fr-FR"/>
        </w:rPr>
      </w:pPr>
      <w:r>
        <w:rPr>
          <w:rFonts w:ascii="Comic Sans MS" w:eastAsia="Times New Roman" w:hAnsi="Comic Sans MS"/>
          <w:lang w:eastAsia="fr-FR"/>
        </w:rPr>
        <w:tab/>
        <w:t>Monsieur Ludovic HEBERT répond</w:t>
      </w:r>
      <w:r w:rsidR="004E62F0">
        <w:rPr>
          <w:rFonts w:ascii="Comic Sans MS" w:eastAsia="Times New Roman" w:hAnsi="Comic Sans MS"/>
          <w:lang w:eastAsia="fr-FR"/>
        </w:rPr>
        <w:t xml:space="preserve"> </w:t>
      </w:r>
      <w:r>
        <w:rPr>
          <w:rFonts w:ascii="Comic Sans MS" w:eastAsia="Times New Roman" w:hAnsi="Comic Sans MS"/>
          <w:lang w:eastAsia="fr-FR"/>
        </w:rPr>
        <w:t>que c’est le Département qui définit le nombre d’étoiles par rapport à leurs critères</w:t>
      </w:r>
      <w:r w:rsidR="004E62F0">
        <w:rPr>
          <w:rFonts w:ascii="Comic Sans MS" w:eastAsia="Times New Roman" w:hAnsi="Comic Sans MS"/>
          <w:lang w:eastAsia="fr-FR"/>
        </w:rPr>
        <w:t>,</w:t>
      </w:r>
      <w:r>
        <w:rPr>
          <w:rFonts w:ascii="Comic Sans MS" w:eastAsia="Times New Roman" w:hAnsi="Comic Sans MS"/>
          <w:lang w:eastAsia="fr-FR"/>
        </w:rPr>
        <w:t xml:space="preserve"> au vu de ce que fait le Club pour les personnes en situation de handicap (de 1 à 4 étoiles).</w:t>
      </w:r>
    </w:p>
    <w:p w:rsidR="009532B8" w:rsidRDefault="009532B8" w:rsidP="00A35063">
      <w:pPr>
        <w:tabs>
          <w:tab w:val="left" w:pos="1134"/>
        </w:tabs>
        <w:spacing w:after="0" w:line="240" w:lineRule="auto"/>
        <w:rPr>
          <w:rFonts w:ascii="Comic Sans MS" w:eastAsia="Times New Roman" w:hAnsi="Comic Sans MS"/>
          <w:lang w:eastAsia="fr-FR"/>
        </w:rPr>
      </w:pPr>
    </w:p>
    <w:p w:rsidR="004E62F0" w:rsidRDefault="009532B8" w:rsidP="00A35063">
      <w:pPr>
        <w:tabs>
          <w:tab w:val="left" w:pos="1134"/>
        </w:tabs>
        <w:spacing w:after="0" w:line="240" w:lineRule="auto"/>
        <w:rPr>
          <w:rFonts w:ascii="Comic Sans MS" w:eastAsia="Times New Roman" w:hAnsi="Comic Sans MS"/>
          <w:lang w:eastAsia="fr-FR"/>
        </w:rPr>
      </w:pPr>
      <w:r>
        <w:rPr>
          <w:rFonts w:ascii="Comic Sans MS" w:eastAsia="Times New Roman" w:hAnsi="Comic Sans MS"/>
          <w:lang w:eastAsia="fr-FR"/>
        </w:rPr>
        <w:tab/>
        <w:t xml:space="preserve">Monsieur Jean-Claude BRUBION demande si </w:t>
      </w:r>
      <w:r w:rsidR="004E62F0">
        <w:rPr>
          <w:rFonts w:ascii="Comic Sans MS" w:eastAsia="Times New Roman" w:hAnsi="Comic Sans MS"/>
          <w:lang w:eastAsia="fr-FR"/>
        </w:rPr>
        <w:t xml:space="preserve">le Club investi lui-même ou s’il a une aide supplémentaire </w:t>
      </w:r>
      <w:r>
        <w:rPr>
          <w:rFonts w:ascii="Comic Sans MS" w:eastAsia="Times New Roman" w:hAnsi="Comic Sans MS"/>
          <w:lang w:eastAsia="fr-FR"/>
        </w:rPr>
        <w:t>sur l’investissement de matériel nécessaire pour l’accueil de ces perso</w:t>
      </w:r>
      <w:r w:rsidR="004E62F0">
        <w:rPr>
          <w:rFonts w:ascii="Comic Sans MS" w:eastAsia="Times New Roman" w:hAnsi="Comic Sans MS"/>
          <w:lang w:eastAsia="fr-FR"/>
        </w:rPr>
        <w:t>nnes en situation de handicap.</w:t>
      </w:r>
    </w:p>
    <w:p w:rsidR="009532B8" w:rsidRDefault="009532B8" w:rsidP="00A35063">
      <w:pPr>
        <w:tabs>
          <w:tab w:val="left" w:pos="1134"/>
        </w:tabs>
        <w:spacing w:after="0" w:line="240" w:lineRule="auto"/>
        <w:rPr>
          <w:rFonts w:ascii="Comic Sans MS" w:eastAsia="Times New Roman" w:hAnsi="Comic Sans MS"/>
          <w:lang w:eastAsia="fr-FR"/>
        </w:rPr>
      </w:pPr>
      <w:r>
        <w:rPr>
          <w:rFonts w:ascii="Comic Sans MS" w:eastAsia="Times New Roman" w:hAnsi="Comic Sans MS"/>
          <w:lang w:eastAsia="fr-FR"/>
        </w:rPr>
        <w:t xml:space="preserve"> </w:t>
      </w:r>
    </w:p>
    <w:p w:rsidR="009532B8" w:rsidRDefault="009532B8" w:rsidP="00A35063">
      <w:pPr>
        <w:tabs>
          <w:tab w:val="left" w:pos="1134"/>
        </w:tabs>
        <w:spacing w:after="0" w:line="240" w:lineRule="auto"/>
        <w:rPr>
          <w:rFonts w:ascii="Comic Sans MS" w:eastAsia="Times New Roman" w:hAnsi="Comic Sans MS"/>
          <w:lang w:eastAsia="fr-FR"/>
        </w:rPr>
      </w:pPr>
      <w:r>
        <w:rPr>
          <w:rFonts w:ascii="Comic Sans MS" w:eastAsia="Times New Roman" w:hAnsi="Comic Sans MS"/>
          <w:lang w:eastAsia="fr-FR"/>
        </w:rPr>
        <w:tab/>
        <w:t>Monsieur Dominique METOT répon</w:t>
      </w:r>
      <w:r w:rsidR="004E62F0">
        <w:rPr>
          <w:rFonts w:ascii="Comic Sans MS" w:eastAsia="Times New Roman" w:hAnsi="Comic Sans MS"/>
          <w:lang w:eastAsia="fr-FR"/>
        </w:rPr>
        <w:t xml:space="preserve">d que le Département aide les clubs et que la Ville accorde </w:t>
      </w:r>
      <w:r>
        <w:rPr>
          <w:rFonts w:ascii="Comic Sans MS" w:eastAsia="Times New Roman" w:hAnsi="Comic Sans MS"/>
          <w:lang w:eastAsia="fr-FR"/>
        </w:rPr>
        <w:t>de</w:t>
      </w:r>
      <w:r w:rsidR="004E62F0">
        <w:rPr>
          <w:rFonts w:ascii="Comic Sans MS" w:eastAsia="Times New Roman" w:hAnsi="Comic Sans MS"/>
          <w:lang w:eastAsia="fr-FR"/>
        </w:rPr>
        <w:t>s</w:t>
      </w:r>
      <w:r>
        <w:rPr>
          <w:rFonts w:ascii="Comic Sans MS" w:eastAsia="Times New Roman" w:hAnsi="Comic Sans MS"/>
          <w:lang w:eastAsia="fr-FR"/>
        </w:rPr>
        <w:t xml:space="preserve"> subvention</w:t>
      </w:r>
      <w:r w:rsidR="004E62F0">
        <w:rPr>
          <w:rFonts w:ascii="Comic Sans MS" w:eastAsia="Times New Roman" w:hAnsi="Comic Sans MS"/>
          <w:lang w:eastAsia="fr-FR"/>
        </w:rPr>
        <w:t>s plus importantes</w:t>
      </w:r>
      <w:r>
        <w:rPr>
          <w:rFonts w:ascii="Comic Sans MS" w:eastAsia="Times New Roman" w:hAnsi="Comic Sans MS"/>
          <w:lang w:eastAsia="fr-FR"/>
        </w:rPr>
        <w:t>.</w:t>
      </w:r>
    </w:p>
    <w:p w:rsidR="009002FE" w:rsidRDefault="009002FE" w:rsidP="00A35063">
      <w:pPr>
        <w:tabs>
          <w:tab w:val="left" w:pos="1134"/>
        </w:tabs>
        <w:spacing w:after="0" w:line="240" w:lineRule="auto"/>
        <w:rPr>
          <w:rFonts w:ascii="Comic Sans MS" w:eastAsia="Times New Roman" w:hAnsi="Comic Sans MS"/>
          <w:lang w:eastAsia="fr-FR"/>
        </w:rPr>
      </w:pPr>
    </w:p>
    <w:p w:rsidR="00214C79" w:rsidRDefault="00214C79" w:rsidP="00A35063">
      <w:pPr>
        <w:tabs>
          <w:tab w:val="left" w:pos="1134"/>
        </w:tabs>
        <w:spacing w:after="0" w:line="240" w:lineRule="auto"/>
        <w:rPr>
          <w:rFonts w:ascii="Comic Sans MS" w:eastAsia="Times New Roman" w:hAnsi="Comic Sans MS"/>
          <w:u w:val="single"/>
          <w:lang w:eastAsia="fr-FR"/>
        </w:rPr>
      </w:pPr>
    </w:p>
    <w:p w:rsidR="009002FE" w:rsidRPr="009002FE" w:rsidRDefault="009002FE" w:rsidP="00A35063">
      <w:pPr>
        <w:tabs>
          <w:tab w:val="left" w:pos="1134"/>
        </w:tabs>
        <w:spacing w:after="0" w:line="240" w:lineRule="auto"/>
        <w:rPr>
          <w:rFonts w:ascii="Comic Sans MS" w:eastAsia="Times New Roman" w:hAnsi="Comic Sans MS"/>
          <w:lang w:eastAsia="fr-FR"/>
        </w:rPr>
      </w:pPr>
      <w:r w:rsidRPr="009002FE">
        <w:rPr>
          <w:rFonts w:ascii="Comic Sans MS" w:eastAsia="Times New Roman" w:hAnsi="Comic Sans MS"/>
          <w:u w:val="single"/>
          <w:lang w:eastAsia="fr-FR"/>
        </w:rPr>
        <w:t>Délibération </w:t>
      </w:r>
      <w:r>
        <w:rPr>
          <w:rFonts w:ascii="Comic Sans MS" w:eastAsia="Times New Roman" w:hAnsi="Comic Sans MS"/>
          <w:lang w:eastAsia="fr-FR"/>
        </w:rPr>
        <w:t>:</w:t>
      </w:r>
    </w:p>
    <w:p w:rsidR="009002FE" w:rsidRPr="009002FE" w:rsidRDefault="009002FE" w:rsidP="00A35063">
      <w:pPr>
        <w:spacing w:after="0" w:line="240" w:lineRule="auto"/>
        <w:rPr>
          <w:rFonts w:ascii="Times New Roman" w:eastAsia="Times New Roman" w:hAnsi="Times New Roman"/>
          <w:lang w:eastAsia="fr-FR"/>
        </w:rPr>
      </w:pPr>
    </w:p>
    <w:p w:rsidR="009002FE" w:rsidRPr="009002FE" w:rsidRDefault="009002FE" w:rsidP="00A35063">
      <w:pPr>
        <w:pBdr>
          <w:top w:val="nil"/>
          <w:left w:val="nil"/>
          <w:bottom w:val="nil"/>
          <w:right w:val="nil"/>
          <w:between w:val="nil"/>
          <w:bar w:val="nil"/>
        </w:pBdr>
        <w:tabs>
          <w:tab w:val="left" w:pos="1134"/>
        </w:tabs>
        <w:suppressAutoHyphens/>
        <w:spacing w:after="0" w:line="240" w:lineRule="auto"/>
        <w:jc w:val="both"/>
        <w:rPr>
          <w:rFonts w:ascii="Comic Sans MS" w:eastAsia="Times New Roman" w:hAnsi="Comic Sans MS"/>
          <w:u w:color="000000"/>
          <w:lang w:eastAsia="fr-FR"/>
        </w:rPr>
      </w:pPr>
      <w:r w:rsidRPr="009002FE">
        <w:rPr>
          <w:rFonts w:ascii="Comic Sans MS" w:eastAsia="Times New Roman" w:hAnsi="Comic Sans MS"/>
          <w:u w:color="000000"/>
          <w:lang w:eastAsia="fr-FR"/>
        </w:rPr>
        <w:tab/>
        <w:t xml:space="preserve">Les associations sportives soutenues par la municipalité accueillent et intègrent tous les publics tout en mettant l’accent, pour certaines, sur le développement du sport handicap. </w:t>
      </w:r>
    </w:p>
    <w:p w:rsidR="0003301C" w:rsidRDefault="009002FE" w:rsidP="00A35063">
      <w:pPr>
        <w:pBdr>
          <w:top w:val="nil"/>
          <w:left w:val="nil"/>
          <w:bottom w:val="nil"/>
          <w:right w:val="nil"/>
          <w:between w:val="nil"/>
          <w:bar w:val="nil"/>
        </w:pBdr>
        <w:tabs>
          <w:tab w:val="left" w:pos="1134"/>
        </w:tabs>
        <w:suppressAutoHyphens/>
        <w:spacing w:after="0" w:line="240" w:lineRule="auto"/>
        <w:jc w:val="both"/>
        <w:rPr>
          <w:rFonts w:ascii="Comic Sans MS" w:eastAsia="Times New Roman" w:hAnsi="Comic Sans MS"/>
          <w:u w:color="000000"/>
          <w:lang w:eastAsia="fr-FR"/>
        </w:rPr>
      </w:pPr>
      <w:r w:rsidRPr="009002FE">
        <w:rPr>
          <w:rFonts w:ascii="Comic Sans MS" w:eastAsia="Times New Roman" w:hAnsi="Comic Sans MS"/>
          <w:u w:color="000000"/>
          <w:lang w:eastAsia="fr-FR"/>
        </w:rPr>
        <w:tab/>
        <w:t xml:space="preserve">Pour être reconnues titulaires par le département, elles doivent obtenir le label sport handicap délivré par la commission départementale. </w:t>
      </w:r>
    </w:p>
    <w:p w:rsidR="00A35063" w:rsidRPr="009002FE" w:rsidRDefault="009002FE" w:rsidP="00A35063">
      <w:pPr>
        <w:pBdr>
          <w:top w:val="nil"/>
          <w:left w:val="nil"/>
          <w:bottom w:val="nil"/>
          <w:right w:val="nil"/>
          <w:between w:val="nil"/>
          <w:bar w:val="nil"/>
        </w:pBdr>
        <w:tabs>
          <w:tab w:val="left" w:pos="1134"/>
        </w:tabs>
        <w:suppressAutoHyphens/>
        <w:spacing w:after="0" w:line="240" w:lineRule="auto"/>
        <w:jc w:val="both"/>
        <w:rPr>
          <w:rFonts w:ascii="Comic Sans MS" w:eastAsia="Times New Roman" w:hAnsi="Comic Sans MS"/>
          <w:u w:color="000000"/>
          <w:lang w:eastAsia="fr-FR"/>
        </w:rPr>
      </w:pPr>
      <w:r w:rsidRPr="009002FE">
        <w:rPr>
          <w:rFonts w:ascii="Comic Sans MS" w:eastAsia="Times New Roman" w:hAnsi="Comic Sans MS"/>
          <w:u w:color="000000"/>
          <w:lang w:eastAsia="fr-FR"/>
        </w:rPr>
        <w:tab/>
        <w:t xml:space="preserve">La volonté d’aider le développement du sport handicap permet de rompre l’isolement et de favoriser l’insertion des personnes en situation de handicap. </w:t>
      </w:r>
    </w:p>
    <w:p w:rsidR="009F717E" w:rsidRDefault="009F717E" w:rsidP="00A35063">
      <w:pPr>
        <w:pBdr>
          <w:top w:val="nil"/>
          <w:left w:val="nil"/>
          <w:bottom w:val="nil"/>
          <w:right w:val="nil"/>
          <w:between w:val="nil"/>
          <w:bar w:val="nil"/>
        </w:pBdr>
        <w:spacing w:after="0" w:line="240" w:lineRule="auto"/>
        <w:ind w:firstLine="1134"/>
        <w:jc w:val="both"/>
        <w:rPr>
          <w:rFonts w:ascii="Comic Sans MS" w:eastAsia="Times New Roman" w:hAnsi="Comic Sans MS"/>
          <w:u w:color="000000"/>
          <w:lang w:eastAsia="fr-FR"/>
        </w:rPr>
        <w:sectPr w:rsidR="009F717E" w:rsidSect="00A35063">
          <w:pgSz w:w="11906" w:h="16838"/>
          <w:pgMar w:top="1417" w:right="1417" w:bottom="1276" w:left="1276" w:header="708" w:footer="708" w:gutter="0"/>
          <w:cols w:space="708"/>
          <w:docGrid w:linePitch="360"/>
        </w:sectPr>
      </w:pPr>
    </w:p>
    <w:p w:rsidR="009002FE" w:rsidRPr="009002FE" w:rsidRDefault="009002FE" w:rsidP="00A35063">
      <w:pPr>
        <w:pBdr>
          <w:top w:val="nil"/>
          <w:left w:val="nil"/>
          <w:bottom w:val="nil"/>
          <w:right w:val="nil"/>
          <w:between w:val="nil"/>
          <w:bar w:val="nil"/>
        </w:pBdr>
        <w:spacing w:after="0" w:line="240" w:lineRule="auto"/>
        <w:ind w:firstLine="1134"/>
        <w:jc w:val="both"/>
        <w:rPr>
          <w:rFonts w:ascii="Comic Sans MS" w:eastAsia="Times New Roman" w:hAnsi="Comic Sans MS"/>
          <w:u w:color="000000"/>
          <w:lang w:eastAsia="fr-FR"/>
        </w:rPr>
      </w:pPr>
      <w:r w:rsidRPr="009002FE">
        <w:rPr>
          <w:rFonts w:ascii="Comic Sans MS" w:eastAsia="Times New Roman" w:hAnsi="Comic Sans MS"/>
          <w:u w:color="000000"/>
          <w:lang w:eastAsia="fr-FR"/>
        </w:rPr>
        <w:lastRenderedPageBreak/>
        <w:t xml:space="preserve">Et au-delà du développement local, elle offre par ailleurs, l’opportunité d’accompagner tous les sportifs (ives) quel que soit leur handicap lors des différents championnats. </w:t>
      </w:r>
    </w:p>
    <w:p w:rsidR="009002FE" w:rsidRPr="009002FE" w:rsidRDefault="009002FE" w:rsidP="00A35063">
      <w:pPr>
        <w:pBdr>
          <w:top w:val="nil"/>
          <w:left w:val="nil"/>
          <w:bottom w:val="nil"/>
          <w:right w:val="nil"/>
          <w:between w:val="nil"/>
          <w:bar w:val="nil"/>
        </w:pBdr>
        <w:tabs>
          <w:tab w:val="left" w:pos="1134"/>
        </w:tabs>
        <w:spacing w:after="0" w:line="240" w:lineRule="auto"/>
        <w:jc w:val="both"/>
        <w:rPr>
          <w:rFonts w:ascii="Comic Sans MS" w:eastAsia="Times New Roman" w:hAnsi="Comic Sans MS"/>
          <w:u w:color="000000"/>
          <w:lang w:eastAsia="fr-FR"/>
        </w:rPr>
      </w:pPr>
      <w:r w:rsidRPr="009002FE">
        <w:rPr>
          <w:rFonts w:ascii="Comic Sans MS" w:eastAsia="Times New Roman" w:hAnsi="Comic Sans MS"/>
          <w:u w:color="000000"/>
          <w:lang w:eastAsia="fr-FR"/>
        </w:rPr>
        <w:tab/>
        <w:t xml:space="preserve">Afin d’apporter son soutien aux associations qui s’inscrivent dans cette démarche, la collectivité propose de participer au financement d’accueil des personnes en situation de handicap. </w:t>
      </w:r>
    </w:p>
    <w:p w:rsidR="009002FE" w:rsidRPr="009002FE" w:rsidRDefault="009002FE" w:rsidP="00A35063">
      <w:pPr>
        <w:pBdr>
          <w:top w:val="nil"/>
          <w:left w:val="nil"/>
          <w:bottom w:val="nil"/>
          <w:right w:val="nil"/>
          <w:between w:val="nil"/>
          <w:bar w:val="nil"/>
        </w:pBdr>
        <w:spacing w:after="0" w:line="240" w:lineRule="auto"/>
        <w:jc w:val="both"/>
        <w:rPr>
          <w:rFonts w:ascii="Comic Sans MS" w:eastAsia="Times New Roman" w:hAnsi="Comic Sans MS"/>
          <w:u w:color="000000"/>
          <w:lang w:eastAsia="fr-FR"/>
        </w:rPr>
      </w:pPr>
    </w:p>
    <w:p w:rsidR="009002FE" w:rsidRPr="009002FE" w:rsidRDefault="009002FE" w:rsidP="00A35063">
      <w:pPr>
        <w:pBdr>
          <w:top w:val="nil"/>
          <w:left w:val="nil"/>
          <w:bottom w:val="nil"/>
          <w:right w:val="nil"/>
          <w:between w:val="nil"/>
          <w:bar w:val="nil"/>
        </w:pBdr>
        <w:tabs>
          <w:tab w:val="left" w:pos="1134"/>
        </w:tabs>
        <w:spacing w:after="0" w:line="240" w:lineRule="auto"/>
        <w:jc w:val="both"/>
        <w:rPr>
          <w:rFonts w:ascii="Comic Sans MS" w:eastAsia="Arial Unicode MS" w:hAnsi="Comic Sans MS" w:cs="Arial Unicode MS"/>
          <w:color w:val="000000"/>
          <w:u w:color="000000"/>
          <w:bdr w:val="nil"/>
          <w:lang w:eastAsia="fr-FR"/>
        </w:rPr>
      </w:pPr>
      <w:r w:rsidRPr="009002FE">
        <w:rPr>
          <w:rFonts w:ascii="Comic Sans MS" w:eastAsia="Times New Roman" w:hAnsi="Comic Sans MS"/>
          <w:u w:color="000000"/>
          <w:lang w:eastAsia="fr-FR"/>
        </w:rPr>
        <w:tab/>
        <w:t xml:space="preserve">Il </w:t>
      </w:r>
      <w:r w:rsidRPr="009002FE">
        <w:rPr>
          <w:rFonts w:ascii="Comic Sans MS" w:eastAsia="Arial Unicode MS" w:hAnsi="Comic Sans MS" w:cs="Arial Unicode MS"/>
          <w:color w:val="000000"/>
          <w:u w:color="000000"/>
          <w:bdr w:val="nil"/>
          <w:lang w:eastAsia="fr-FR"/>
        </w:rPr>
        <w:t xml:space="preserve">est proposé de déterminer le montant de l’aide en fonction des deux critères suivants : </w:t>
      </w:r>
    </w:p>
    <w:p w:rsidR="009002FE" w:rsidRPr="009002FE" w:rsidRDefault="009002FE" w:rsidP="00A35063">
      <w:pPr>
        <w:numPr>
          <w:ilvl w:val="0"/>
          <w:numId w:val="17"/>
        </w:numPr>
        <w:pBdr>
          <w:top w:val="nil"/>
          <w:left w:val="nil"/>
          <w:bottom w:val="nil"/>
          <w:right w:val="nil"/>
          <w:between w:val="nil"/>
          <w:bar w:val="nil"/>
        </w:pBdr>
        <w:spacing w:after="0" w:line="240" w:lineRule="auto"/>
        <w:ind w:left="284" w:hanging="284"/>
        <w:jc w:val="both"/>
        <w:rPr>
          <w:rFonts w:ascii="Comic Sans MS" w:eastAsia="Arial Unicode MS" w:hAnsi="Comic Sans MS" w:cs="Arial Unicode MS"/>
          <w:color w:val="000000"/>
          <w:u w:color="000000"/>
          <w:bdr w:val="nil"/>
          <w:lang w:eastAsia="fr-FR"/>
        </w:rPr>
      </w:pPr>
      <w:r w:rsidRPr="009002FE">
        <w:rPr>
          <w:rFonts w:ascii="Comic Sans MS" w:eastAsia="Arial Unicode MS" w:hAnsi="Comic Sans MS" w:cs="Arial Unicode MS"/>
          <w:color w:val="000000"/>
          <w:u w:color="000000"/>
          <w:bdr w:val="nil"/>
          <w:lang w:eastAsia="fr-FR"/>
        </w:rPr>
        <w:t xml:space="preserve">Le nombre de personnes en situation de handicap, à raison d’un barème de 15 Euros par adhérent, </w:t>
      </w:r>
    </w:p>
    <w:p w:rsidR="009002FE" w:rsidRPr="009002FE" w:rsidRDefault="009002FE" w:rsidP="00A35063">
      <w:pPr>
        <w:numPr>
          <w:ilvl w:val="0"/>
          <w:numId w:val="17"/>
        </w:numPr>
        <w:pBdr>
          <w:top w:val="nil"/>
          <w:left w:val="nil"/>
          <w:bottom w:val="nil"/>
          <w:right w:val="nil"/>
          <w:between w:val="nil"/>
          <w:bar w:val="nil"/>
        </w:pBdr>
        <w:spacing w:after="0" w:line="240" w:lineRule="auto"/>
        <w:ind w:left="284" w:hanging="284"/>
        <w:jc w:val="both"/>
        <w:rPr>
          <w:rFonts w:ascii="Comic Sans MS" w:eastAsia="Arial Unicode MS" w:hAnsi="Comic Sans MS" w:cs="Arial Unicode MS"/>
          <w:color w:val="000000"/>
          <w:u w:color="000000"/>
          <w:bdr w:val="nil"/>
          <w:lang w:eastAsia="fr-FR"/>
        </w:rPr>
      </w:pPr>
      <w:r w:rsidRPr="009002FE">
        <w:rPr>
          <w:rFonts w:ascii="Comic Sans MS" w:eastAsia="Arial Unicode MS" w:hAnsi="Comic Sans MS" w:cs="Arial Unicode MS"/>
          <w:color w:val="000000"/>
          <w:u w:color="000000"/>
          <w:bdr w:val="nil"/>
          <w:lang w:eastAsia="fr-FR"/>
        </w:rPr>
        <w:t>Le nombre d’étoiles obtenues dans le cadre de la labélisation délivrée par la commission départementale.</w:t>
      </w:r>
    </w:p>
    <w:p w:rsidR="009002FE" w:rsidRPr="009002FE" w:rsidRDefault="009002FE" w:rsidP="00A35063">
      <w:pPr>
        <w:pBdr>
          <w:top w:val="nil"/>
          <w:left w:val="nil"/>
          <w:bottom w:val="nil"/>
          <w:right w:val="nil"/>
          <w:between w:val="nil"/>
          <w:bar w:val="nil"/>
        </w:pBdr>
        <w:spacing w:after="0" w:line="240" w:lineRule="auto"/>
        <w:ind w:left="720"/>
        <w:jc w:val="both"/>
        <w:rPr>
          <w:rFonts w:ascii="Comic Sans MS" w:eastAsia="Arial Unicode MS" w:hAnsi="Comic Sans MS" w:cs="Arial Unicode MS"/>
          <w:color w:val="000000"/>
          <w:u w:color="000000"/>
          <w:bdr w:val="nil"/>
          <w:lang w:eastAsia="fr-FR"/>
        </w:rPr>
      </w:pPr>
    </w:p>
    <w:p w:rsidR="009002FE" w:rsidRPr="009002FE" w:rsidRDefault="009002FE" w:rsidP="00A35063">
      <w:pPr>
        <w:tabs>
          <w:tab w:val="left" w:pos="1134"/>
        </w:tabs>
        <w:spacing w:after="0" w:line="240" w:lineRule="auto"/>
        <w:jc w:val="both"/>
        <w:rPr>
          <w:rFonts w:ascii="Comic Sans MS" w:eastAsia="Times New Roman" w:hAnsi="Comic Sans MS"/>
          <w:lang w:eastAsia="fr-FR"/>
        </w:rPr>
      </w:pPr>
      <w:r w:rsidRPr="009002FE">
        <w:rPr>
          <w:rFonts w:ascii="Comic Sans MS" w:eastAsia="Arial Unicode MS" w:hAnsi="Comic Sans MS" w:cs="Arial Unicode MS"/>
          <w:color w:val="000000"/>
          <w:u w:color="000000"/>
          <w:bdr w:val="nil"/>
          <w:lang w:eastAsia="fr-FR"/>
        </w:rPr>
        <w:tab/>
        <w:t>Cette aide financière sera dédiée spécifiquement à l’accompagnement des performances des athlètes et au développement du sport handicap.</w:t>
      </w:r>
    </w:p>
    <w:p w:rsidR="009002FE" w:rsidRPr="009002FE" w:rsidRDefault="009002FE" w:rsidP="00A35063">
      <w:pPr>
        <w:tabs>
          <w:tab w:val="left" w:pos="1134"/>
        </w:tabs>
        <w:spacing w:after="0" w:line="240" w:lineRule="auto"/>
        <w:jc w:val="both"/>
        <w:rPr>
          <w:rFonts w:ascii="Comic Sans MS" w:eastAsia="Times New Roman" w:hAnsi="Comic Sans MS"/>
          <w:lang w:eastAsia="fr-FR"/>
        </w:rPr>
      </w:pPr>
      <w:r w:rsidRPr="009002FE">
        <w:rPr>
          <w:rFonts w:ascii="Comic Sans MS" w:eastAsia="Times New Roman" w:hAnsi="Comic Sans MS"/>
          <w:lang w:eastAsia="fr-FR"/>
        </w:rPr>
        <w:tab/>
        <w:t>Pour chaque club un forfait d’entrée de 400 Euros est donné avec un montant plafond de 4000 Euros.</w:t>
      </w:r>
    </w:p>
    <w:p w:rsidR="0003301C" w:rsidRPr="009002FE" w:rsidRDefault="0003301C" w:rsidP="00A35063">
      <w:pPr>
        <w:suppressAutoHyphens/>
        <w:spacing w:after="0" w:line="240" w:lineRule="auto"/>
        <w:rPr>
          <w:rFonts w:ascii="Comic Sans MS" w:eastAsia="Times New Roman" w:hAnsi="Comic Sans MS"/>
          <w:lang w:eastAsia="fr-FR"/>
        </w:rPr>
      </w:pPr>
    </w:p>
    <w:p w:rsidR="009002FE" w:rsidRPr="009002FE" w:rsidRDefault="009002FE" w:rsidP="00A35063">
      <w:pPr>
        <w:tabs>
          <w:tab w:val="left" w:pos="1134"/>
        </w:tabs>
        <w:suppressAutoHyphens/>
        <w:spacing w:after="0" w:line="240" w:lineRule="auto"/>
        <w:rPr>
          <w:rFonts w:ascii="Comic Sans MS" w:eastAsia="Times New Roman" w:hAnsi="Comic Sans MS"/>
          <w:lang w:eastAsia="fr-FR"/>
        </w:rPr>
      </w:pPr>
      <w:r w:rsidRPr="009002FE">
        <w:rPr>
          <w:rFonts w:ascii="Comic Sans MS" w:eastAsia="Times New Roman" w:hAnsi="Comic Sans MS"/>
          <w:lang w:eastAsia="fr-FR"/>
        </w:rPr>
        <w:tab/>
        <w:t>Il est proposé au Conseil Municipal :</w:t>
      </w:r>
    </w:p>
    <w:p w:rsidR="009002FE" w:rsidRPr="009002FE" w:rsidRDefault="009002FE" w:rsidP="00A35063">
      <w:pPr>
        <w:numPr>
          <w:ilvl w:val="0"/>
          <w:numId w:val="16"/>
        </w:numPr>
        <w:suppressAutoHyphens/>
        <w:spacing w:after="0" w:line="240" w:lineRule="auto"/>
        <w:ind w:left="284" w:hanging="284"/>
        <w:jc w:val="both"/>
        <w:rPr>
          <w:rFonts w:ascii="Comic Sans MS" w:eastAsia="Times New Roman" w:hAnsi="Comic Sans MS"/>
          <w:lang w:eastAsia="fr-FR"/>
        </w:rPr>
      </w:pPr>
      <w:r w:rsidRPr="009002FE">
        <w:rPr>
          <w:rFonts w:ascii="Comic Sans MS" w:eastAsia="Times New Roman" w:hAnsi="Comic Sans MS"/>
          <w:lang w:eastAsia="fr-FR"/>
        </w:rPr>
        <w:t>d’approuver la mise en place de cette subvention pour les associations sportives accueillant des sportifs en situation de handicap, sur la base des critères, du forfait d’entrée et du montant plafond déterminés dans la délibération.</w:t>
      </w:r>
    </w:p>
    <w:p w:rsidR="009002FE" w:rsidRPr="009002FE" w:rsidRDefault="009002FE" w:rsidP="00A35063">
      <w:pPr>
        <w:numPr>
          <w:ilvl w:val="0"/>
          <w:numId w:val="16"/>
        </w:numPr>
        <w:suppressAutoHyphens/>
        <w:spacing w:after="0" w:line="240" w:lineRule="auto"/>
        <w:ind w:left="284" w:hanging="284"/>
        <w:jc w:val="both"/>
        <w:rPr>
          <w:rFonts w:ascii="Comic Sans MS" w:eastAsia="Times New Roman" w:hAnsi="Comic Sans MS"/>
          <w:lang w:eastAsia="fr-FR"/>
        </w:rPr>
      </w:pPr>
      <w:r w:rsidRPr="009002FE">
        <w:rPr>
          <w:rFonts w:ascii="Comic Sans MS" w:eastAsia="Times New Roman" w:hAnsi="Comic Sans MS"/>
          <w:lang w:eastAsia="fr-FR"/>
        </w:rPr>
        <w:t xml:space="preserve">d’appliquer ces dispositions à compter de la rentrée sportive de septembre 2019  </w:t>
      </w:r>
    </w:p>
    <w:p w:rsidR="009002FE" w:rsidRPr="009002FE" w:rsidRDefault="009002FE" w:rsidP="00A35063">
      <w:pPr>
        <w:spacing w:after="0" w:line="240" w:lineRule="auto"/>
        <w:rPr>
          <w:rFonts w:ascii="Times New Roman" w:eastAsia="Times New Roman" w:hAnsi="Times New Roman"/>
          <w:lang w:eastAsia="fr-FR"/>
        </w:rPr>
      </w:pPr>
    </w:p>
    <w:p w:rsidR="009002FE" w:rsidRDefault="009002FE" w:rsidP="00A35063">
      <w:pPr>
        <w:suppressAutoHyphens/>
        <w:spacing w:after="0" w:line="240" w:lineRule="auto"/>
        <w:jc w:val="center"/>
        <w:rPr>
          <w:rFonts w:ascii="Comic Sans MS" w:eastAsia="Times New Roman" w:hAnsi="Comic Sans MS"/>
          <w:b/>
          <w:u w:val="single"/>
          <w:lang w:eastAsia="fr-FR"/>
        </w:rPr>
      </w:pPr>
      <w:r w:rsidRPr="009002FE">
        <w:rPr>
          <w:rFonts w:ascii="Comic Sans MS" w:eastAsia="Times New Roman" w:hAnsi="Comic Sans MS"/>
          <w:b/>
          <w:u w:val="single"/>
          <w:lang w:eastAsia="fr-FR"/>
        </w:rPr>
        <w:t>DELIBERATION ADOPTEE A L’UNANIMITE</w:t>
      </w:r>
    </w:p>
    <w:p w:rsidR="00214C79" w:rsidRPr="009002FE" w:rsidRDefault="00214C79" w:rsidP="00A35063">
      <w:pPr>
        <w:suppressAutoHyphens/>
        <w:spacing w:after="0" w:line="240" w:lineRule="auto"/>
        <w:jc w:val="center"/>
        <w:rPr>
          <w:rFonts w:ascii="Comic Sans MS" w:eastAsia="Times New Roman" w:hAnsi="Comic Sans MS"/>
          <w:b/>
          <w:u w:val="single"/>
          <w:lang w:eastAsia="fr-FR"/>
        </w:rPr>
      </w:pPr>
    </w:p>
    <w:p w:rsidR="009002FE" w:rsidRPr="00852041" w:rsidRDefault="009002FE"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9002FE" w:rsidRPr="00852041" w:rsidRDefault="009002FE" w:rsidP="00A35063">
      <w:pPr>
        <w:tabs>
          <w:tab w:val="left" w:pos="1134"/>
        </w:tabs>
        <w:spacing w:after="0" w:line="240" w:lineRule="auto"/>
        <w:jc w:val="center"/>
        <w:rPr>
          <w:rFonts w:ascii="Comic Sans MS" w:eastAsia="Times New Roman" w:hAnsi="Comic Sans MS"/>
          <w:lang w:eastAsia="fr-FR"/>
        </w:rPr>
      </w:pPr>
    </w:p>
    <w:p w:rsidR="009002FE" w:rsidRDefault="009002FE" w:rsidP="00156E8C">
      <w:pPr>
        <w:pBdr>
          <w:top w:val="single" w:sz="4" w:space="1" w:color="auto"/>
          <w:left w:val="single" w:sz="4" w:space="4" w:color="auto"/>
          <w:bottom w:val="single" w:sz="4" w:space="1" w:color="auto"/>
          <w:right w:val="single" w:sz="4" w:space="4" w:color="auto"/>
        </w:pBdr>
        <w:spacing w:after="0" w:line="240" w:lineRule="auto"/>
        <w:ind w:left="2268" w:right="-426" w:hanging="2268"/>
        <w:rPr>
          <w:rFonts w:ascii="Comic Sans MS" w:eastAsia="Times New Roman" w:hAnsi="Comic Sans MS"/>
          <w:b/>
          <w:szCs w:val="20"/>
          <w:lang w:eastAsia="fr-FR"/>
        </w:rPr>
      </w:pPr>
      <w:r>
        <w:rPr>
          <w:rFonts w:ascii="Comic Sans MS" w:eastAsia="Times New Roman" w:hAnsi="Comic Sans MS"/>
          <w:b/>
          <w:szCs w:val="20"/>
          <w:lang w:eastAsia="fr-FR"/>
        </w:rPr>
        <w:t xml:space="preserve">AFF SOC 2019/1 - </w:t>
      </w:r>
      <w:r w:rsidRPr="009002FE">
        <w:rPr>
          <w:rFonts w:ascii="Comic Sans MS" w:eastAsia="Times New Roman" w:hAnsi="Comic Sans MS"/>
          <w:b/>
          <w:szCs w:val="20"/>
          <w:lang w:eastAsia="fr-FR"/>
        </w:rPr>
        <w:t>AIDE AUX VACANCES SOCIALES (AVS) 2019</w:t>
      </w:r>
      <w:r>
        <w:rPr>
          <w:rFonts w:ascii="Comic Sans MS" w:eastAsia="Times New Roman" w:hAnsi="Comic Sans MS"/>
          <w:b/>
          <w:szCs w:val="20"/>
          <w:lang w:eastAsia="fr-FR"/>
        </w:rPr>
        <w:t xml:space="preserve"> - </w:t>
      </w:r>
      <w:r w:rsidRPr="009002FE">
        <w:rPr>
          <w:rFonts w:ascii="Comic Sans MS" w:eastAsia="Times New Roman" w:hAnsi="Comic Sans MS"/>
          <w:b/>
          <w:szCs w:val="20"/>
          <w:lang w:eastAsia="fr-FR"/>
        </w:rPr>
        <w:t xml:space="preserve">VERSEMENT DE </w:t>
      </w:r>
      <w:r>
        <w:rPr>
          <w:rFonts w:ascii="Comic Sans MS" w:eastAsia="Times New Roman" w:hAnsi="Comic Sans MS"/>
          <w:b/>
          <w:szCs w:val="20"/>
          <w:lang w:eastAsia="fr-FR"/>
        </w:rPr>
        <w:t xml:space="preserve">  </w:t>
      </w:r>
      <w:r w:rsidR="0050494A">
        <w:rPr>
          <w:rFonts w:ascii="Comic Sans MS" w:eastAsia="Times New Roman" w:hAnsi="Comic Sans MS"/>
          <w:b/>
          <w:szCs w:val="20"/>
          <w:lang w:eastAsia="fr-FR"/>
        </w:rPr>
        <w:t xml:space="preserve">  </w:t>
      </w:r>
      <w:r w:rsidRPr="009002FE">
        <w:rPr>
          <w:rFonts w:ascii="Comic Sans MS" w:eastAsia="Times New Roman" w:hAnsi="Comic Sans MS"/>
          <w:b/>
          <w:szCs w:val="20"/>
          <w:lang w:eastAsia="fr-FR"/>
        </w:rPr>
        <w:t>L’AIDE FORFAITAIRE AUX FAMILLES</w:t>
      </w:r>
    </w:p>
    <w:p w:rsidR="009002FE" w:rsidRDefault="009002FE" w:rsidP="00A35063">
      <w:pPr>
        <w:tabs>
          <w:tab w:val="left" w:pos="1134"/>
        </w:tabs>
        <w:spacing w:after="0" w:line="240" w:lineRule="auto"/>
        <w:jc w:val="both"/>
        <w:rPr>
          <w:rFonts w:ascii="Comic Sans MS" w:hAnsi="Comic Sans MS"/>
          <w:u w:val="single"/>
        </w:rPr>
      </w:pPr>
    </w:p>
    <w:p w:rsidR="0050494A" w:rsidRDefault="0050494A" w:rsidP="00A35063">
      <w:pPr>
        <w:tabs>
          <w:tab w:val="left" w:pos="1134"/>
        </w:tabs>
        <w:suppressAutoHyphens/>
        <w:spacing w:after="0" w:line="240" w:lineRule="auto"/>
        <w:jc w:val="both"/>
        <w:rPr>
          <w:rFonts w:ascii="Comic Sans MS" w:eastAsia="Times New Roman" w:hAnsi="Comic Sans MS"/>
          <w:color w:val="000000"/>
          <w:lang w:eastAsia="fr-FR"/>
        </w:rPr>
      </w:pPr>
      <w:r w:rsidRPr="0050494A">
        <w:rPr>
          <w:rFonts w:ascii="Comic Sans MS" w:eastAsia="Times New Roman" w:hAnsi="Comic Sans MS"/>
          <w:color w:val="000000"/>
          <w:lang w:eastAsia="fr-FR"/>
        </w:rPr>
        <w:tab/>
        <w:t>Madame Marie-Jeanne DEMOL donne lecture de son rapport.</w:t>
      </w:r>
    </w:p>
    <w:p w:rsidR="0050494A" w:rsidRDefault="0050494A" w:rsidP="00A35063">
      <w:pPr>
        <w:tabs>
          <w:tab w:val="left" w:pos="1134"/>
        </w:tabs>
        <w:suppressAutoHyphens/>
        <w:spacing w:after="0" w:line="240" w:lineRule="auto"/>
        <w:jc w:val="both"/>
        <w:rPr>
          <w:rFonts w:ascii="Comic Sans MS" w:eastAsia="Times New Roman" w:hAnsi="Comic Sans MS"/>
          <w:color w:val="000000"/>
          <w:lang w:eastAsia="fr-FR"/>
        </w:rPr>
      </w:pPr>
    </w:p>
    <w:p w:rsidR="0050494A" w:rsidRPr="0050494A" w:rsidRDefault="0050494A" w:rsidP="00A35063">
      <w:pPr>
        <w:tabs>
          <w:tab w:val="left" w:pos="1134"/>
        </w:tabs>
        <w:suppressAutoHyphens/>
        <w:spacing w:after="0" w:line="240" w:lineRule="auto"/>
        <w:jc w:val="both"/>
        <w:rPr>
          <w:rFonts w:ascii="Comic Sans MS" w:eastAsia="Times New Roman" w:hAnsi="Comic Sans MS"/>
          <w:color w:val="000000"/>
          <w:lang w:eastAsia="fr-FR"/>
        </w:rPr>
      </w:pPr>
      <w:r w:rsidRPr="0050494A">
        <w:rPr>
          <w:rFonts w:ascii="Comic Sans MS" w:eastAsia="Times New Roman" w:hAnsi="Comic Sans MS"/>
          <w:color w:val="000000"/>
          <w:u w:val="single"/>
          <w:lang w:eastAsia="fr-FR"/>
        </w:rPr>
        <w:t>Délibération</w:t>
      </w:r>
      <w:r>
        <w:rPr>
          <w:rFonts w:ascii="Comic Sans MS" w:eastAsia="Times New Roman" w:hAnsi="Comic Sans MS"/>
          <w:color w:val="000000"/>
          <w:lang w:eastAsia="fr-FR"/>
        </w:rPr>
        <w:t> :</w:t>
      </w:r>
    </w:p>
    <w:p w:rsidR="0050494A" w:rsidRPr="0050494A" w:rsidRDefault="0050494A" w:rsidP="00A35063">
      <w:pPr>
        <w:suppressAutoHyphens/>
        <w:spacing w:after="0" w:line="240" w:lineRule="auto"/>
        <w:ind w:firstLine="708"/>
        <w:jc w:val="both"/>
        <w:rPr>
          <w:rFonts w:ascii="Comic Sans MS" w:eastAsia="Times New Roman" w:hAnsi="Comic Sans MS"/>
          <w:lang w:eastAsia="fr-FR"/>
        </w:rPr>
      </w:pPr>
    </w:p>
    <w:p w:rsidR="0003301C"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 xml:space="preserve">L’AVS, dispositif d’Aide aux Vacances Sociales, proposé par la CAF de Seine Maritime et piloté par le Centre social « ESPACE ARC EN CIEL », permet aux familles </w:t>
      </w:r>
      <w:r w:rsidR="00A35063">
        <w:rPr>
          <w:rFonts w:ascii="Comic Sans MS" w:eastAsia="Times New Roman" w:hAnsi="Comic Sans MS"/>
          <w:lang w:eastAsia="fr-FR"/>
        </w:rPr>
        <w:t>B</w:t>
      </w:r>
      <w:r w:rsidRPr="0050494A">
        <w:rPr>
          <w:rFonts w:ascii="Comic Sans MS" w:eastAsia="Times New Roman" w:hAnsi="Comic Sans MS"/>
          <w:lang w:eastAsia="fr-FR"/>
        </w:rPr>
        <w:t>olbécaises en situation de précarité et ayant des difficultés dans l’organisation d’un départ, de partir en vacances. Le centre social utilise ce support pour renforcer le lien social, familial, ainsi que la mobilité.</w:t>
      </w:r>
    </w:p>
    <w:p w:rsidR="0003301C" w:rsidRDefault="0003301C" w:rsidP="00A35063">
      <w:pPr>
        <w:suppressAutoHyphens/>
        <w:spacing w:after="0" w:line="240" w:lineRule="auto"/>
        <w:ind w:firstLine="1134"/>
        <w:jc w:val="both"/>
        <w:rPr>
          <w:rFonts w:ascii="Comic Sans MS" w:eastAsia="Times New Roman" w:hAnsi="Comic Sans MS"/>
          <w:lang w:eastAsia="fr-FR"/>
        </w:rPr>
      </w:pPr>
    </w:p>
    <w:p w:rsidR="009F717E" w:rsidRDefault="009F717E" w:rsidP="00A35063">
      <w:pPr>
        <w:suppressAutoHyphens/>
        <w:spacing w:after="0" w:line="240" w:lineRule="auto"/>
        <w:ind w:firstLine="1134"/>
        <w:jc w:val="both"/>
        <w:rPr>
          <w:rFonts w:ascii="Comic Sans MS" w:eastAsia="Times New Roman" w:hAnsi="Comic Sans MS"/>
          <w:lang w:eastAsia="fr-FR"/>
        </w:rPr>
        <w:sectPr w:rsidR="009F717E" w:rsidSect="00A35063">
          <w:pgSz w:w="11906" w:h="16838"/>
          <w:pgMar w:top="1417" w:right="1417" w:bottom="1276" w:left="1276" w:header="708" w:footer="708" w:gutter="0"/>
          <w:cols w:space="708"/>
          <w:docGrid w:linePitch="360"/>
        </w:sectPr>
      </w:pPr>
    </w:p>
    <w:p w:rsidR="0050494A" w:rsidRPr="0050494A"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lastRenderedPageBreak/>
        <w:t>Les partenaires du territoire (CCAS, CAF, CMS, AHAPS, MFE, secours populaire, secours catholique, banque alimentaire, restos du cœur…) sont sollicités pour le repérage et le suivi des familles dans le projet.</w:t>
      </w:r>
    </w:p>
    <w:p w:rsidR="0050494A" w:rsidRPr="0050494A" w:rsidRDefault="0050494A" w:rsidP="00A35063">
      <w:pPr>
        <w:suppressAutoHyphens/>
        <w:spacing w:after="0" w:line="240" w:lineRule="auto"/>
        <w:jc w:val="both"/>
        <w:rPr>
          <w:rFonts w:ascii="Comic Sans MS" w:eastAsia="Times New Roman" w:hAnsi="Comic Sans MS"/>
          <w:lang w:eastAsia="fr-FR"/>
        </w:rPr>
      </w:pPr>
    </w:p>
    <w:p w:rsidR="0050494A" w:rsidRPr="0050494A"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Durant la période de repérage, les professionnels interviennent afin de présenter leur structure et leurs actions aux familles. Le but est de communiquer sur les loisirs et les actions existantes sur Bolbec afin que les familles puissent participer à des activités tout au long de l’année, en plus de la semaine de vacances.</w:t>
      </w:r>
    </w:p>
    <w:p w:rsidR="0050494A" w:rsidRPr="0050494A" w:rsidRDefault="0050494A" w:rsidP="00A35063">
      <w:pPr>
        <w:suppressAutoHyphens/>
        <w:spacing w:after="0" w:line="240" w:lineRule="auto"/>
        <w:jc w:val="both"/>
        <w:rPr>
          <w:rFonts w:ascii="Comic Sans MS" w:eastAsia="Times New Roman" w:hAnsi="Comic Sans MS"/>
          <w:lang w:eastAsia="fr-FR"/>
        </w:rPr>
      </w:pPr>
    </w:p>
    <w:p w:rsidR="0050494A" w:rsidRPr="0050494A"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Si la famille répond aux critères du dispositif, elle est accompagnée de mars à septembre par un travailleur social et le référent famille du centre social avec un suivi individuel et des temps collectifs.</w:t>
      </w:r>
    </w:p>
    <w:p w:rsidR="0050494A" w:rsidRPr="0050494A" w:rsidRDefault="0050494A" w:rsidP="00A35063">
      <w:pPr>
        <w:suppressAutoHyphens/>
        <w:spacing w:after="0" w:line="240" w:lineRule="auto"/>
        <w:jc w:val="both"/>
        <w:rPr>
          <w:rFonts w:ascii="Comic Sans MS" w:eastAsia="Times New Roman" w:hAnsi="Comic Sans MS"/>
          <w:lang w:eastAsia="fr-FR"/>
        </w:rPr>
      </w:pPr>
    </w:p>
    <w:p w:rsidR="0050494A" w:rsidRPr="0050494A"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Lors de ces rencontres individuelles, les questions concernant les préparatifs des vacances sont abordées : où partir, à quel moment, comment, avec quels moyens (financiers, transports…).</w:t>
      </w:r>
    </w:p>
    <w:p w:rsidR="0050494A" w:rsidRPr="0050494A" w:rsidRDefault="0050494A" w:rsidP="00A35063">
      <w:pPr>
        <w:suppressAutoHyphens/>
        <w:spacing w:after="0" w:line="240" w:lineRule="auto"/>
        <w:jc w:val="both"/>
        <w:rPr>
          <w:rFonts w:ascii="Comic Sans MS" w:eastAsia="Times New Roman" w:hAnsi="Comic Sans MS"/>
          <w:lang w:eastAsia="fr-FR"/>
        </w:rPr>
      </w:pPr>
    </w:p>
    <w:p w:rsidR="0050494A" w:rsidRPr="0050494A"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Dans ce cadre, la CAF accorde une aide forfaitaire par personne pour chaque famille inscrite dans ce dispositif.</w:t>
      </w:r>
    </w:p>
    <w:p w:rsidR="0050494A" w:rsidRPr="0050494A" w:rsidRDefault="0050494A" w:rsidP="00A35063">
      <w:pPr>
        <w:suppressAutoHyphens/>
        <w:spacing w:after="0" w:line="240" w:lineRule="auto"/>
        <w:jc w:val="both"/>
        <w:rPr>
          <w:rFonts w:ascii="Comic Sans MS" w:eastAsia="Times New Roman" w:hAnsi="Comic Sans MS"/>
          <w:lang w:eastAsia="fr-FR"/>
        </w:rPr>
      </w:pPr>
    </w:p>
    <w:p w:rsidR="0050494A" w:rsidRPr="0050494A"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Cette aide est versée par la CAF à la ville et il incombe donc à la ville de la reverser aux familles avant le départ en vacances.</w:t>
      </w:r>
    </w:p>
    <w:p w:rsidR="0050494A" w:rsidRPr="0050494A" w:rsidRDefault="0050494A" w:rsidP="00A35063">
      <w:pPr>
        <w:suppressAutoHyphens/>
        <w:spacing w:after="0" w:line="240" w:lineRule="auto"/>
        <w:jc w:val="both"/>
        <w:rPr>
          <w:rFonts w:ascii="Comic Sans MS" w:eastAsia="Times New Roman" w:hAnsi="Comic Sans MS"/>
          <w:lang w:eastAsia="fr-FR"/>
        </w:rPr>
      </w:pPr>
    </w:p>
    <w:p w:rsidR="0050494A" w:rsidRPr="0050494A" w:rsidRDefault="0050494A" w:rsidP="00A35063">
      <w:pPr>
        <w:suppressAutoHyphens/>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Pour les familles partant en train, l’enveloppe « transport » est diminuée du montant des billets de train. En effet, les billets de train sont payés par le biais de la régie d’avances du centre social.</w:t>
      </w:r>
    </w:p>
    <w:p w:rsidR="0050494A" w:rsidRPr="0050494A" w:rsidRDefault="0050494A" w:rsidP="00A35063">
      <w:pPr>
        <w:spacing w:after="0" w:line="240" w:lineRule="auto"/>
        <w:jc w:val="both"/>
        <w:rPr>
          <w:rFonts w:ascii="Comic Sans MS" w:eastAsia="Times New Roman" w:hAnsi="Comic Sans MS"/>
          <w:lang w:eastAsia="fr-FR"/>
        </w:rPr>
      </w:pPr>
    </w:p>
    <w:p w:rsidR="0050494A" w:rsidRPr="0050494A" w:rsidRDefault="0050494A" w:rsidP="00A35063">
      <w:pPr>
        <w:spacing w:after="0" w:line="240" w:lineRule="auto"/>
        <w:ind w:firstLine="1134"/>
        <w:jc w:val="both"/>
        <w:rPr>
          <w:rFonts w:ascii="Comic Sans MS" w:eastAsia="Times New Roman" w:hAnsi="Comic Sans MS"/>
          <w:lang w:eastAsia="fr-FR"/>
        </w:rPr>
      </w:pPr>
      <w:r w:rsidRPr="0050494A">
        <w:rPr>
          <w:rFonts w:ascii="Comic Sans MS" w:eastAsia="Times New Roman" w:hAnsi="Comic Sans MS"/>
          <w:lang w:eastAsia="fr-FR"/>
        </w:rPr>
        <w:t>Il est donc demandé au Conseil Municipal d’autoriser la ville de BOLBEC à reverser l’aide aux transports aux familles concernées par le dispositif AVS chaque année.</w:t>
      </w:r>
    </w:p>
    <w:p w:rsidR="0050494A" w:rsidRPr="0050494A" w:rsidRDefault="0050494A" w:rsidP="00A35063">
      <w:pPr>
        <w:spacing w:after="0" w:line="240" w:lineRule="auto"/>
        <w:ind w:firstLine="1134"/>
        <w:jc w:val="both"/>
        <w:rPr>
          <w:rFonts w:ascii="Comic Sans MS" w:eastAsia="Times New Roman" w:hAnsi="Comic Sans MS"/>
          <w:lang w:eastAsia="fr-FR"/>
        </w:rPr>
      </w:pPr>
    </w:p>
    <w:p w:rsidR="0050494A" w:rsidRPr="0050494A" w:rsidRDefault="0050494A" w:rsidP="00A35063">
      <w:pPr>
        <w:spacing w:after="0" w:line="240" w:lineRule="auto"/>
        <w:jc w:val="center"/>
        <w:rPr>
          <w:rFonts w:ascii="Comic Sans MS" w:eastAsia="Times New Roman" w:hAnsi="Comic Sans MS"/>
          <w:b/>
          <w:u w:val="single"/>
          <w:lang w:eastAsia="fr-FR"/>
        </w:rPr>
      </w:pPr>
      <w:r w:rsidRPr="0050494A">
        <w:rPr>
          <w:rFonts w:ascii="Comic Sans MS" w:eastAsia="Times New Roman" w:hAnsi="Comic Sans MS"/>
          <w:b/>
          <w:u w:val="single"/>
          <w:lang w:eastAsia="fr-FR"/>
        </w:rPr>
        <w:t>DELIBERATION ADOPTEE A L’UNANIMITE</w:t>
      </w:r>
    </w:p>
    <w:p w:rsidR="0050494A" w:rsidRDefault="0050494A" w:rsidP="00A35063">
      <w:pPr>
        <w:tabs>
          <w:tab w:val="left" w:pos="1134"/>
        </w:tabs>
        <w:spacing w:after="0" w:line="240" w:lineRule="auto"/>
        <w:jc w:val="both"/>
        <w:rPr>
          <w:rFonts w:ascii="Comic Sans MS" w:hAnsi="Comic Sans MS"/>
          <w:u w:val="single"/>
        </w:rPr>
      </w:pPr>
    </w:p>
    <w:p w:rsidR="008330B8" w:rsidRPr="00852041" w:rsidRDefault="008330B8"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8330B8" w:rsidRPr="00852041" w:rsidRDefault="008330B8" w:rsidP="00A35063">
      <w:pPr>
        <w:tabs>
          <w:tab w:val="left" w:pos="1134"/>
        </w:tabs>
        <w:spacing w:after="0" w:line="240" w:lineRule="auto"/>
        <w:jc w:val="center"/>
        <w:rPr>
          <w:rFonts w:ascii="Comic Sans MS" w:eastAsia="Times New Roman" w:hAnsi="Comic Sans MS"/>
          <w:lang w:eastAsia="fr-FR"/>
        </w:rPr>
      </w:pPr>
    </w:p>
    <w:p w:rsidR="008330B8" w:rsidRDefault="008330B8"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b/>
        </w:rPr>
      </w:pPr>
      <w:r>
        <w:rPr>
          <w:rFonts w:ascii="Comic Sans MS" w:hAnsi="Comic Sans MS"/>
          <w:b/>
        </w:rPr>
        <w:t xml:space="preserve">AFF SOC 2019/2 - </w:t>
      </w:r>
      <w:r w:rsidRPr="008330B8">
        <w:rPr>
          <w:rFonts w:ascii="Comic Sans MS" w:hAnsi="Comic Sans MS"/>
          <w:b/>
        </w:rPr>
        <w:t>MODIFICATION TARIFAIRE DES JARDINS FAMILIAUX</w:t>
      </w:r>
    </w:p>
    <w:p w:rsidR="008330B8" w:rsidRDefault="008330B8" w:rsidP="00A35063">
      <w:pPr>
        <w:tabs>
          <w:tab w:val="left" w:pos="1134"/>
        </w:tabs>
        <w:spacing w:after="0" w:line="240" w:lineRule="auto"/>
        <w:jc w:val="both"/>
        <w:rPr>
          <w:rFonts w:ascii="Comic Sans MS" w:hAnsi="Comic Sans MS"/>
          <w:u w:val="single"/>
        </w:rPr>
      </w:pPr>
    </w:p>
    <w:p w:rsidR="008330B8" w:rsidRDefault="008330B8" w:rsidP="00A35063">
      <w:pPr>
        <w:spacing w:after="0" w:line="240" w:lineRule="auto"/>
        <w:ind w:firstLine="1134"/>
        <w:jc w:val="both"/>
        <w:rPr>
          <w:rFonts w:ascii="Comic Sans MS" w:eastAsia="Times New Roman" w:hAnsi="Comic Sans MS"/>
          <w:color w:val="000000"/>
          <w:lang w:eastAsia="fr-FR"/>
        </w:rPr>
      </w:pPr>
      <w:r w:rsidRPr="008330B8">
        <w:rPr>
          <w:rFonts w:ascii="Comic Sans MS" w:eastAsia="Times New Roman" w:hAnsi="Comic Sans MS"/>
          <w:color w:val="000000"/>
          <w:lang w:eastAsia="fr-FR"/>
        </w:rPr>
        <w:t>Madame Marie-Jeanne DEMOL donne lecture de son rapport.</w:t>
      </w:r>
    </w:p>
    <w:p w:rsidR="004E62F0" w:rsidRDefault="004E62F0" w:rsidP="00A35063">
      <w:pPr>
        <w:spacing w:after="0" w:line="240" w:lineRule="auto"/>
        <w:ind w:firstLine="1134"/>
        <w:jc w:val="both"/>
        <w:rPr>
          <w:rFonts w:ascii="Comic Sans MS" w:eastAsia="Times New Roman" w:hAnsi="Comic Sans MS"/>
          <w:color w:val="000000"/>
          <w:lang w:eastAsia="fr-FR"/>
        </w:rPr>
      </w:pPr>
    </w:p>
    <w:p w:rsidR="004E62F0" w:rsidRPr="008330B8" w:rsidRDefault="004E62F0" w:rsidP="004E62F0">
      <w:pPr>
        <w:spacing w:after="0" w:line="240" w:lineRule="auto"/>
        <w:jc w:val="both"/>
        <w:rPr>
          <w:rFonts w:ascii="Comic Sans MS" w:eastAsia="Times New Roman" w:hAnsi="Comic Sans MS"/>
          <w:color w:val="000000"/>
          <w:lang w:eastAsia="fr-FR"/>
        </w:rPr>
      </w:pPr>
      <w:r w:rsidRPr="004E62F0">
        <w:rPr>
          <w:rFonts w:ascii="Comic Sans MS" w:eastAsia="Times New Roman" w:hAnsi="Comic Sans MS"/>
          <w:color w:val="000000"/>
          <w:u w:val="single"/>
          <w:lang w:eastAsia="fr-FR"/>
        </w:rPr>
        <w:t>Délibération</w:t>
      </w:r>
      <w:r>
        <w:rPr>
          <w:rFonts w:ascii="Comic Sans MS" w:eastAsia="Times New Roman" w:hAnsi="Comic Sans MS"/>
          <w:color w:val="000000"/>
          <w:lang w:eastAsia="fr-FR"/>
        </w:rPr>
        <w:t> :</w:t>
      </w:r>
    </w:p>
    <w:p w:rsidR="008330B8" w:rsidRPr="008330B8" w:rsidRDefault="008330B8" w:rsidP="00A35063">
      <w:pPr>
        <w:spacing w:after="0" w:line="240" w:lineRule="auto"/>
        <w:ind w:firstLine="1134"/>
        <w:jc w:val="both"/>
        <w:rPr>
          <w:rFonts w:ascii="Comic Sans MS" w:eastAsia="Times New Roman" w:hAnsi="Comic Sans MS"/>
          <w:color w:val="000000"/>
          <w:lang w:eastAsia="fr-FR"/>
        </w:rPr>
      </w:pPr>
    </w:p>
    <w:p w:rsidR="008330B8" w:rsidRPr="008330B8" w:rsidRDefault="008330B8" w:rsidP="00A35063">
      <w:pPr>
        <w:tabs>
          <w:tab w:val="left" w:pos="1134"/>
        </w:tabs>
        <w:suppressAutoHyphens/>
        <w:spacing w:after="0" w:line="240" w:lineRule="auto"/>
        <w:jc w:val="both"/>
        <w:rPr>
          <w:rFonts w:ascii="Comic Sans MS" w:eastAsia="Times New Roman" w:hAnsi="Comic Sans MS"/>
          <w:color w:val="000000"/>
          <w:lang w:eastAsia="fr-FR"/>
        </w:rPr>
      </w:pPr>
      <w:r w:rsidRPr="008330B8">
        <w:rPr>
          <w:rFonts w:ascii="Comic Sans MS" w:eastAsia="Times New Roman" w:hAnsi="Comic Sans MS"/>
          <w:color w:val="000000"/>
          <w:lang w:eastAsia="fr-FR"/>
        </w:rPr>
        <w:tab/>
        <w:t>L’Espace « ARC EN CIEL » a en gestion les jardins familiaux de la ville de Bolbec. Ils sont répartis sur trois lieux : rue du Calvaire, le Champ des Oiseaux et rue Paul Coufourier.</w:t>
      </w:r>
    </w:p>
    <w:p w:rsidR="009F717E" w:rsidRDefault="009F717E" w:rsidP="00A35063">
      <w:pPr>
        <w:tabs>
          <w:tab w:val="left" w:pos="1134"/>
        </w:tabs>
        <w:suppressAutoHyphens/>
        <w:spacing w:after="0" w:line="240" w:lineRule="auto"/>
        <w:jc w:val="both"/>
        <w:rPr>
          <w:rFonts w:ascii="Comic Sans MS" w:eastAsia="Times New Roman" w:hAnsi="Comic Sans MS"/>
          <w:color w:val="000000"/>
          <w:lang w:eastAsia="fr-FR"/>
        </w:rPr>
        <w:sectPr w:rsidR="009F717E" w:rsidSect="00A35063">
          <w:pgSz w:w="11906" w:h="16838"/>
          <w:pgMar w:top="1417" w:right="1417" w:bottom="1276" w:left="1276" w:header="708" w:footer="708" w:gutter="0"/>
          <w:cols w:space="708"/>
          <w:docGrid w:linePitch="360"/>
        </w:sectPr>
      </w:pPr>
    </w:p>
    <w:p w:rsidR="008330B8" w:rsidRPr="008330B8" w:rsidRDefault="008330B8" w:rsidP="00A35063">
      <w:pPr>
        <w:tabs>
          <w:tab w:val="left" w:pos="1134"/>
        </w:tabs>
        <w:suppressAutoHyphens/>
        <w:spacing w:after="0" w:line="240" w:lineRule="auto"/>
        <w:jc w:val="both"/>
        <w:rPr>
          <w:rFonts w:ascii="Comic Sans MS" w:eastAsia="Times New Roman" w:hAnsi="Comic Sans MS"/>
          <w:color w:val="000000"/>
          <w:lang w:eastAsia="fr-FR"/>
        </w:rPr>
      </w:pPr>
      <w:r w:rsidRPr="008330B8">
        <w:rPr>
          <w:rFonts w:ascii="Comic Sans MS" w:eastAsia="Times New Roman" w:hAnsi="Comic Sans MS"/>
          <w:color w:val="000000"/>
          <w:lang w:eastAsia="fr-FR"/>
        </w:rPr>
        <w:lastRenderedPageBreak/>
        <w:tab/>
        <w:t xml:space="preserve">Il est demandé aux locataires des jardins : </w:t>
      </w:r>
    </w:p>
    <w:p w:rsidR="008330B8" w:rsidRPr="008330B8" w:rsidRDefault="008330B8" w:rsidP="00A35063">
      <w:pPr>
        <w:numPr>
          <w:ilvl w:val="0"/>
          <w:numId w:val="18"/>
        </w:numPr>
        <w:suppressAutoHyphens/>
        <w:spacing w:after="0" w:line="240" w:lineRule="auto"/>
        <w:ind w:left="284" w:hanging="284"/>
        <w:jc w:val="both"/>
        <w:rPr>
          <w:rFonts w:ascii="Comic Sans MS" w:eastAsia="Times New Roman" w:hAnsi="Comic Sans MS"/>
          <w:color w:val="000000"/>
          <w:lang w:eastAsia="fr-FR"/>
        </w:rPr>
      </w:pPr>
      <w:r w:rsidRPr="008330B8">
        <w:rPr>
          <w:rFonts w:ascii="Comic Sans MS" w:eastAsia="Times New Roman" w:hAnsi="Comic Sans MS"/>
          <w:color w:val="000000"/>
          <w:lang w:eastAsia="fr-FR"/>
        </w:rPr>
        <w:t>situés rue du Calvaire : de verser une caution de 10 € pour la clé de la barrière ;</w:t>
      </w:r>
    </w:p>
    <w:p w:rsidR="008330B8" w:rsidRPr="008330B8" w:rsidRDefault="008330B8" w:rsidP="00A35063">
      <w:pPr>
        <w:numPr>
          <w:ilvl w:val="0"/>
          <w:numId w:val="18"/>
        </w:numPr>
        <w:suppressAutoHyphens/>
        <w:spacing w:after="0" w:line="240" w:lineRule="auto"/>
        <w:ind w:left="284" w:hanging="284"/>
        <w:jc w:val="both"/>
        <w:rPr>
          <w:rFonts w:ascii="Comic Sans MS" w:eastAsia="Times New Roman" w:hAnsi="Comic Sans MS"/>
          <w:color w:val="000000"/>
          <w:lang w:eastAsia="fr-FR"/>
        </w:rPr>
      </w:pPr>
      <w:r w:rsidRPr="008330B8">
        <w:rPr>
          <w:rFonts w:ascii="Comic Sans MS" w:eastAsia="Times New Roman" w:hAnsi="Comic Sans MS"/>
          <w:color w:val="000000"/>
          <w:lang w:eastAsia="fr-FR"/>
        </w:rPr>
        <w:t>situés rue Paul Coufourier : de verser une cotisation annuelle de 14.40 €.</w:t>
      </w:r>
    </w:p>
    <w:p w:rsidR="008330B8" w:rsidRPr="008330B8" w:rsidRDefault="008330B8" w:rsidP="00A35063">
      <w:pPr>
        <w:suppressAutoHyphens/>
        <w:spacing w:after="0" w:line="240" w:lineRule="auto"/>
        <w:jc w:val="both"/>
        <w:rPr>
          <w:rFonts w:ascii="Comic Sans MS" w:eastAsia="Times New Roman" w:hAnsi="Comic Sans MS"/>
          <w:color w:val="000000"/>
          <w:lang w:eastAsia="fr-FR"/>
        </w:rPr>
      </w:pPr>
    </w:p>
    <w:p w:rsidR="008330B8" w:rsidRPr="008330B8" w:rsidRDefault="008330B8" w:rsidP="00A35063">
      <w:pPr>
        <w:tabs>
          <w:tab w:val="left" w:pos="1134"/>
        </w:tabs>
        <w:suppressAutoHyphens/>
        <w:spacing w:after="0" w:line="240" w:lineRule="auto"/>
        <w:jc w:val="both"/>
        <w:rPr>
          <w:rFonts w:ascii="Comic Sans MS" w:eastAsia="Times New Roman" w:hAnsi="Comic Sans MS"/>
          <w:szCs w:val="24"/>
          <w:lang w:eastAsia="fr-FR"/>
        </w:rPr>
      </w:pPr>
      <w:r w:rsidRPr="008330B8">
        <w:rPr>
          <w:rFonts w:ascii="Comic Sans MS" w:eastAsia="Times New Roman" w:hAnsi="Comic Sans MS"/>
          <w:szCs w:val="24"/>
          <w:lang w:eastAsia="fr-FR"/>
        </w:rPr>
        <w:tab/>
        <w:t>Cependant, la comptabilité municipale ne peut plus émettre de titre de paiement pour moins de 15 €.</w:t>
      </w:r>
    </w:p>
    <w:p w:rsidR="008330B8" w:rsidRPr="008330B8" w:rsidRDefault="008330B8" w:rsidP="00A35063">
      <w:pPr>
        <w:spacing w:after="0" w:line="240" w:lineRule="auto"/>
        <w:jc w:val="both"/>
        <w:rPr>
          <w:rFonts w:ascii="Comic Sans MS" w:eastAsia="Times New Roman" w:hAnsi="Comic Sans MS"/>
          <w:color w:val="000000"/>
          <w:lang w:eastAsia="fr-FR"/>
        </w:rPr>
      </w:pPr>
    </w:p>
    <w:p w:rsidR="008330B8" w:rsidRPr="008330B8" w:rsidRDefault="008330B8" w:rsidP="00A35063">
      <w:pPr>
        <w:spacing w:after="0" w:line="240" w:lineRule="auto"/>
        <w:ind w:firstLine="1134"/>
        <w:jc w:val="both"/>
        <w:rPr>
          <w:rFonts w:ascii="Comic Sans MS" w:eastAsia="Times New Roman" w:hAnsi="Comic Sans MS"/>
          <w:color w:val="000000"/>
          <w:lang w:eastAsia="fr-FR"/>
        </w:rPr>
      </w:pPr>
      <w:r w:rsidRPr="008330B8">
        <w:rPr>
          <w:rFonts w:ascii="Comic Sans MS" w:eastAsia="Times New Roman" w:hAnsi="Comic Sans MS"/>
          <w:color w:val="000000"/>
          <w:lang w:eastAsia="fr-FR"/>
        </w:rPr>
        <w:t>Il est donc demandé au Conseil Municipal d’autoriser l’augmentation de :</w:t>
      </w:r>
    </w:p>
    <w:p w:rsidR="008330B8" w:rsidRPr="008330B8" w:rsidRDefault="008330B8" w:rsidP="00A35063">
      <w:pPr>
        <w:spacing w:after="0" w:line="240" w:lineRule="auto"/>
        <w:jc w:val="both"/>
        <w:rPr>
          <w:rFonts w:ascii="Comic Sans MS" w:eastAsia="Times New Roman" w:hAnsi="Comic Sans MS"/>
          <w:color w:val="000000"/>
          <w:lang w:eastAsia="fr-FR"/>
        </w:rPr>
      </w:pPr>
    </w:p>
    <w:p w:rsidR="008330B8" w:rsidRPr="008330B8" w:rsidRDefault="008330B8" w:rsidP="00A35063">
      <w:pPr>
        <w:numPr>
          <w:ilvl w:val="0"/>
          <w:numId w:val="19"/>
        </w:numPr>
        <w:spacing w:after="0" w:line="240" w:lineRule="auto"/>
        <w:ind w:left="284" w:hanging="284"/>
        <w:jc w:val="both"/>
        <w:rPr>
          <w:rFonts w:ascii="Comic Sans MS" w:eastAsia="Times New Roman" w:hAnsi="Comic Sans MS"/>
          <w:lang w:eastAsia="fr-FR"/>
        </w:rPr>
      </w:pPr>
      <w:r w:rsidRPr="008330B8">
        <w:rPr>
          <w:rFonts w:ascii="Comic Sans MS" w:eastAsia="Times New Roman" w:hAnsi="Comic Sans MS"/>
          <w:lang w:eastAsia="fr-FR"/>
        </w:rPr>
        <w:t>la caution passant de 10 € à 15 € pour les locataires des jardins situés rue du Calvaire,</w:t>
      </w:r>
    </w:p>
    <w:p w:rsidR="008330B8" w:rsidRPr="008330B8" w:rsidRDefault="008330B8" w:rsidP="00A35063">
      <w:pPr>
        <w:numPr>
          <w:ilvl w:val="0"/>
          <w:numId w:val="19"/>
        </w:numPr>
        <w:spacing w:after="0" w:line="240" w:lineRule="auto"/>
        <w:ind w:left="284" w:hanging="284"/>
        <w:jc w:val="both"/>
        <w:rPr>
          <w:rFonts w:ascii="Comic Sans MS" w:eastAsia="Times New Roman" w:hAnsi="Comic Sans MS"/>
          <w:lang w:eastAsia="fr-FR"/>
        </w:rPr>
      </w:pPr>
      <w:r w:rsidRPr="008330B8">
        <w:rPr>
          <w:rFonts w:ascii="Comic Sans MS" w:eastAsia="Times New Roman" w:hAnsi="Comic Sans MS"/>
          <w:lang w:eastAsia="fr-FR"/>
        </w:rPr>
        <w:t>la cotisation annuelle passant de 14.40 € à 15 € pour les locataires des jardins situés rue Paul Coufourier.</w:t>
      </w:r>
    </w:p>
    <w:p w:rsidR="008330B8" w:rsidRPr="008330B8" w:rsidRDefault="008330B8" w:rsidP="00A35063">
      <w:pPr>
        <w:spacing w:after="0" w:line="240" w:lineRule="auto"/>
        <w:jc w:val="both"/>
        <w:rPr>
          <w:rFonts w:ascii="Comic Sans MS" w:eastAsia="Times New Roman" w:hAnsi="Comic Sans MS"/>
          <w:lang w:eastAsia="fr-FR"/>
        </w:rPr>
      </w:pPr>
    </w:p>
    <w:p w:rsidR="008330B8" w:rsidRPr="008330B8" w:rsidRDefault="008330B8" w:rsidP="00A35063">
      <w:pPr>
        <w:spacing w:after="0" w:line="240" w:lineRule="auto"/>
        <w:jc w:val="center"/>
        <w:rPr>
          <w:rFonts w:ascii="Comic Sans MS" w:eastAsia="Times New Roman" w:hAnsi="Comic Sans MS"/>
          <w:b/>
          <w:u w:val="single"/>
          <w:lang w:eastAsia="fr-FR"/>
        </w:rPr>
      </w:pPr>
      <w:r w:rsidRPr="008330B8">
        <w:rPr>
          <w:rFonts w:ascii="Comic Sans MS" w:eastAsia="Times New Roman" w:hAnsi="Comic Sans MS"/>
          <w:b/>
          <w:u w:val="single"/>
          <w:lang w:eastAsia="fr-FR"/>
        </w:rPr>
        <w:t>DELIBERATION ADOPTEE A L’UNANIMITE</w:t>
      </w:r>
    </w:p>
    <w:p w:rsidR="008330B8" w:rsidRDefault="008330B8" w:rsidP="00A35063">
      <w:pPr>
        <w:tabs>
          <w:tab w:val="left" w:pos="1134"/>
        </w:tabs>
        <w:spacing w:after="0" w:line="240" w:lineRule="auto"/>
        <w:jc w:val="both"/>
        <w:rPr>
          <w:rFonts w:ascii="Comic Sans MS" w:hAnsi="Comic Sans MS"/>
          <w:u w:val="single"/>
        </w:rPr>
      </w:pPr>
    </w:p>
    <w:p w:rsidR="00F07441" w:rsidRPr="00852041" w:rsidRDefault="00F07441"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F07441" w:rsidRPr="00852041" w:rsidRDefault="00F07441" w:rsidP="00A35063">
      <w:pPr>
        <w:tabs>
          <w:tab w:val="left" w:pos="1134"/>
        </w:tabs>
        <w:spacing w:after="0" w:line="240" w:lineRule="auto"/>
        <w:jc w:val="center"/>
        <w:rPr>
          <w:rFonts w:ascii="Comic Sans MS" w:eastAsia="Times New Roman" w:hAnsi="Comic Sans MS"/>
          <w:lang w:eastAsia="fr-FR"/>
        </w:rPr>
      </w:pPr>
    </w:p>
    <w:p w:rsidR="00F07441" w:rsidRDefault="00F07441"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u w:val="single"/>
        </w:rPr>
      </w:pPr>
      <w:r>
        <w:rPr>
          <w:rFonts w:ascii="Comic Sans MS" w:hAnsi="Comic Sans MS"/>
          <w:b/>
        </w:rPr>
        <w:t xml:space="preserve">AFF SOC 2019/3 - </w:t>
      </w:r>
      <w:r w:rsidRPr="00F07441">
        <w:rPr>
          <w:rFonts w:ascii="Comic Sans MS" w:hAnsi="Comic Sans MS"/>
          <w:b/>
        </w:rPr>
        <w:t xml:space="preserve">ADHESION DE L’ « ESPACE ARC EN CIEL » AU RESEAU DES </w:t>
      </w:r>
      <w:r>
        <w:rPr>
          <w:rFonts w:ascii="Comic Sans MS" w:hAnsi="Comic Sans MS"/>
          <w:b/>
        </w:rPr>
        <w:t xml:space="preserve"> </w:t>
      </w:r>
      <w:r w:rsidRPr="00F07441">
        <w:rPr>
          <w:rFonts w:ascii="Comic Sans MS" w:hAnsi="Comic Sans MS"/>
          <w:b/>
        </w:rPr>
        <w:t>CENTRES SOCIAUX DE SEINE-MARITIME</w:t>
      </w:r>
    </w:p>
    <w:p w:rsidR="00F07441" w:rsidRDefault="00F07441" w:rsidP="00A35063">
      <w:pPr>
        <w:tabs>
          <w:tab w:val="left" w:pos="1035"/>
        </w:tabs>
        <w:spacing w:after="0" w:line="240" w:lineRule="auto"/>
        <w:rPr>
          <w:rFonts w:ascii="Comic Sans MS" w:hAnsi="Comic Sans MS"/>
        </w:rPr>
      </w:pPr>
      <w:r>
        <w:rPr>
          <w:rFonts w:ascii="Comic Sans MS" w:hAnsi="Comic Sans MS"/>
        </w:rPr>
        <w:tab/>
      </w:r>
    </w:p>
    <w:p w:rsidR="000C1C30" w:rsidRDefault="000C1C30" w:rsidP="00A35063">
      <w:pPr>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Monsieur Ludovic HEBERT donne lecture de son rapport.</w:t>
      </w:r>
    </w:p>
    <w:p w:rsidR="004E62F0" w:rsidRDefault="004E62F0" w:rsidP="00A35063">
      <w:pPr>
        <w:spacing w:after="0" w:line="240" w:lineRule="auto"/>
        <w:ind w:firstLine="1134"/>
        <w:jc w:val="both"/>
        <w:rPr>
          <w:rFonts w:ascii="Comic Sans MS" w:eastAsia="Times New Roman" w:hAnsi="Comic Sans MS"/>
          <w:color w:val="000000"/>
          <w:lang w:eastAsia="fr-FR"/>
        </w:rPr>
      </w:pPr>
    </w:p>
    <w:p w:rsidR="000C1C30" w:rsidRPr="000C1C30" w:rsidRDefault="000C1C30" w:rsidP="00A35063">
      <w:pPr>
        <w:spacing w:after="0" w:line="240" w:lineRule="auto"/>
        <w:jc w:val="both"/>
        <w:rPr>
          <w:rFonts w:ascii="Comic Sans MS" w:eastAsia="Times New Roman" w:hAnsi="Comic Sans MS"/>
          <w:color w:val="000000"/>
          <w:lang w:eastAsia="fr-FR"/>
        </w:rPr>
      </w:pPr>
      <w:r w:rsidRPr="000C1C30">
        <w:rPr>
          <w:rFonts w:ascii="Comic Sans MS" w:eastAsia="Times New Roman" w:hAnsi="Comic Sans MS"/>
          <w:color w:val="000000"/>
          <w:u w:val="single"/>
          <w:lang w:eastAsia="fr-FR"/>
        </w:rPr>
        <w:t>Délibération</w:t>
      </w:r>
      <w:r>
        <w:rPr>
          <w:rFonts w:ascii="Comic Sans MS" w:eastAsia="Times New Roman" w:hAnsi="Comic Sans MS"/>
          <w:color w:val="000000"/>
          <w:lang w:eastAsia="fr-FR"/>
        </w:rPr>
        <w:t> :</w:t>
      </w:r>
    </w:p>
    <w:p w:rsidR="000C1C30" w:rsidRPr="000C1C30" w:rsidRDefault="000C1C30" w:rsidP="00A35063">
      <w:pPr>
        <w:spacing w:after="0" w:line="240" w:lineRule="auto"/>
        <w:ind w:firstLine="1134"/>
        <w:jc w:val="both"/>
        <w:rPr>
          <w:rFonts w:ascii="Comic Sans MS" w:eastAsia="Times New Roman" w:hAnsi="Comic Sans MS"/>
          <w:color w:val="000000"/>
          <w:lang w:eastAsia="fr-FR"/>
        </w:rPr>
      </w:pPr>
    </w:p>
    <w:p w:rsidR="000C1C30" w:rsidRPr="000C1C30" w:rsidRDefault="000C1C30" w:rsidP="00A35063">
      <w:pPr>
        <w:suppressAutoHyphens/>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L’Espace « ARC EN CIEL » adhère depuis 2018 au Réseau des Centres Sociaux de Seine-Maritime.</w:t>
      </w:r>
    </w:p>
    <w:p w:rsidR="000C1C30" w:rsidRPr="000C1C30" w:rsidRDefault="000C1C30" w:rsidP="00A35063">
      <w:pPr>
        <w:suppressAutoHyphens/>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 xml:space="preserve">L’association poursuit les finalités suivantes : </w:t>
      </w:r>
    </w:p>
    <w:p w:rsidR="000C1C30" w:rsidRPr="000C1C30" w:rsidRDefault="000C1C30" w:rsidP="00A35063">
      <w:pPr>
        <w:suppressAutoHyphens/>
        <w:spacing w:after="0" w:line="240" w:lineRule="auto"/>
        <w:ind w:firstLine="709"/>
        <w:jc w:val="both"/>
        <w:rPr>
          <w:rFonts w:ascii="Comic Sans MS" w:eastAsia="Times New Roman" w:hAnsi="Comic Sans MS"/>
          <w:color w:val="000000"/>
          <w:lang w:eastAsia="fr-FR"/>
        </w:rPr>
      </w:pPr>
    </w:p>
    <w:p w:rsidR="000C1C30" w:rsidRPr="000C1C30" w:rsidRDefault="000C1C30" w:rsidP="00A35063">
      <w:pPr>
        <w:numPr>
          <w:ilvl w:val="0"/>
          <w:numId w:val="20"/>
        </w:numPr>
        <w:suppressAutoHyphens/>
        <w:spacing w:after="0" w:line="240" w:lineRule="auto"/>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promouvoir les valeurs des Centres Sociaux exprimées dans la chartre fédérale : la dignité humaine, la solidarité, la démocratie locale ;</w:t>
      </w:r>
    </w:p>
    <w:p w:rsidR="000C1C30" w:rsidRDefault="000C1C30" w:rsidP="00A35063">
      <w:pPr>
        <w:numPr>
          <w:ilvl w:val="0"/>
          <w:numId w:val="20"/>
        </w:numPr>
        <w:suppressAutoHyphens/>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au vu des évolutions sociétales, permettre aux Centres Sociaux de développer des projets de territoire pertinents, ambitieux, en prise avec les réalités sociales disparates des territoires, les attentes, les contextes institutionnels.</w:t>
      </w:r>
    </w:p>
    <w:p w:rsidR="000C1C30" w:rsidRPr="000C1C30" w:rsidRDefault="000C1C30" w:rsidP="00A35063">
      <w:pPr>
        <w:numPr>
          <w:ilvl w:val="0"/>
          <w:numId w:val="20"/>
        </w:numPr>
        <w:suppressAutoHyphens/>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Elle a pour objectifs d’échanger sur les pratiques des différentes structures et d’œuvrer afin de leur assurer une meilleure reconnaissance.</w:t>
      </w:r>
    </w:p>
    <w:p w:rsidR="000C1C30" w:rsidRPr="000C1C30" w:rsidRDefault="000C1C30" w:rsidP="00A35063">
      <w:pPr>
        <w:suppressAutoHyphens/>
        <w:spacing w:after="0" w:line="240" w:lineRule="auto"/>
        <w:ind w:left="360" w:firstLine="349"/>
        <w:jc w:val="both"/>
        <w:rPr>
          <w:rFonts w:ascii="Comic Sans MS" w:eastAsia="Times New Roman" w:hAnsi="Comic Sans MS"/>
          <w:color w:val="000000"/>
          <w:lang w:eastAsia="fr-FR"/>
        </w:rPr>
      </w:pPr>
    </w:p>
    <w:p w:rsidR="000C1C30" w:rsidRPr="000C1C30" w:rsidRDefault="000C1C30" w:rsidP="00A35063">
      <w:pPr>
        <w:suppressAutoHyphens/>
        <w:spacing w:after="0" w:line="240" w:lineRule="auto"/>
        <w:ind w:left="360" w:firstLine="77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Le projet du réseau s’articule autour de 4 axes prioritaires :</w:t>
      </w:r>
    </w:p>
    <w:p w:rsidR="000C1C30" w:rsidRPr="000C1C30" w:rsidRDefault="000C1C30" w:rsidP="00A35063">
      <w:pPr>
        <w:suppressAutoHyphens/>
        <w:spacing w:after="0" w:line="240" w:lineRule="auto"/>
        <w:ind w:left="360" w:firstLine="349"/>
        <w:jc w:val="both"/>
        <w:rPr>
          <w:rFonts w:ascii="Comic Sans MS" w:eastAsia="Times New Roman" w:hAnsi="Comic Sans MS"/>
          <w:color w:val="000000"/>
          <w:lang w:eastAsia="fr-FR"/>
        </w:rPr>
      </w:pPr>
    </w:p>
    <w:p w:rsidR="000C1C30" w:rsidRPr="000C1C30" w:rsidRDefault="000C1C30" w:rsidP="00A35063">
      <w:pPr>
        <w:numPr>
          <w:ilvl w:val="0"/>
          <w:numId w:val="20"/>
        </w:numPr>
        <w:suppressAutoHyphens/>
        <w:spacing w:after="0" w:line="240" w:lineRule="auto"/>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Les ateliers d’échanges de pratiques ;</w:t>
      </w:r>
    </w:p>
    <w:p w:rsidR="000C1C30" w:rsidRPr="000C1C30" w:rsidRDefault="000C1C30" w:rsidP="00A35063">
      <w:pPr>
        <w:numPr>
          <w:ilvl w:val="0"/>
          <w:numId w:val="20"/>
        </w:numPr>
        <w:suppressAutoHyphens/>
        <w:spacing w:after="0" w:line="240" w:lineRule="auto"/>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La formation ;</w:t>
      </w:r>
    </w:p>
    <w:p w:rsidR="000C1C30" w:rsidRPr="000C1C30" w:rsidRDefault="000C1C30" w:rsidP="00A35063">
      <w:pPr>
        <w:numPr>
          <w:ilvl w:val="0"/>
          <w:numId w:val="20"/>
        </w:numPr>
        <w:suppressAutoHyphens/>
        <w:spacing w:after="0" w:line="240" w:lineRule="auto"/>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La communication et la visibilité des centres sociaux ;</w:t>
      </w:r>
    </w:p>
    <w:p w:rsidR="000C1C30" w:rsidRPr="000C1C30" w:rsidRDefault="000C1C30" w:rsidP="00A35063">
      <w:pPr>
        <w:numPr>
          <w:ilvl w:val="0"/>
          <w:numId w:val="20"/>
        </w:numPr>
        <w:suppressAutoHyphens/>
        <w:spacing w:after="0" w:line="240" w:lineRule="auto"/>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Le partenariat avec la CAF.</w:t>
      </w:r>
    </w:p>
    <w:p w:rsidR="0003301C" w:rsidRDefault="0003301C" w:rsidP="00A35063">
      <w:pPr>
        <w:suppressAutoHyphens/>
        <w:spacing w:after="0" w:line="240" w:lineRule="auto"/>
        <w:ind w:firstLine="1134"/>
        <w:jc w:val="both"/>
        <w:rPr>
          <w:rFonts w:ascii="Comic Sans MS" w:eastAsia="Times New Roman" w:hAnsi="Comic Sans MS"/>
          <w:color w:val="000000"/>
          <w:lang w:eastAsia="fr-FR"/>
        </w:rPr>
      </w:pPr>
    </w:p>
    <w:p w:rsidR="009F717E" w:rsidRDefault="009F717E" w:rsidP="00A35063">
      <w:pPr>
        <w:suppressAutoHyphens/>
        <w:spacing w:after="0" w:line="240" w:lineRule="auto"/>
        <w:ind w:firstLine="1134"/>
        <w:jc w:val="both"/>
        <w:rPr>
          <w:rFonts w:ascii="Comic Sans MS" w:eastAsia="Times New Roman" w:hAnsi="Comic Sans MS"/>
          <w:color w:val="000000"/>
          <w:lang w:eastAsia="fr-FR"/>
        </w:rPr>
        <w:sectPr w:rsidR="009F717E" w:rsidSect="00A35063">
          <w:pgSz w:w="11906" w:h="16838"/>
          <w:pgMar w:top="1417" w:right="1417" w:bottom="1276" w:left="1276" w:header="708" w:footer="708" w:gutter="0"/>
          <w:cols w:space="708"/>
          <w:docGrid w:linePitch="360"/>
        </w:sectPr>
      </w:pPr>
    </w:p>
    <w:p w:rsidR="000C1C30" w:rsidRPr="000C1C30" w:rsidRDefault="000C1C30" w:rsidP="00A35063">
      <w:pPr>
        <w:suppressAutoHyphens/>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lastRenderedPageBreak/>
        <w:t>Au vu de ces éléments, il semble pertinent que le centre social Espace « ARC EN CIEL » puisse continuer, pour cette année, d’adhérer au Réseau des Centres Sociaux de Seine-Maritime.</w:t>
      </w:r>
    </w:p>
    <w:p w:rsidR="000C1C30" w:rsidRPr="000C1C30" w:rsidRDefault="000C1C30" w:rsidP="00A35063">
      <w:pPr>
        <w:suppressAutoHyphens/>
        <w:spacing w:after="0" w:line="240" w:lineRule="auto"/>
        <w:ind w:firstLine="360"/>
        <w:jc w:val="both"/>
        <w:rPr>
          <w:rFonts w:ascii="Comic Sans MS" w:eastAsia="Times New Roman" w:hAnsi="Comic Sans MS"/>
          <w:color w:val="000000"/>
          <w:lang w:eastAsia="fr-FR"/>
        </w:rPr>
      </w:pPr>
    </w:p>
    <w:p w:rsidR="000C1C30" w:rsidRPr="000C1C30" w:rsidRDefault="000C1C30" w:rsidP="00A35063">
      <w:pPr>
        <w:suppressAutoHyphens/>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color w:val="000000"/>
          <w:lang w:eastAsia="fr-FR"/>
        </w:rPr>
        <w:t>Le montant annuel de l’adhésion 2019 correspond au budget de l’Espace « ARC EN CIEL » : Montant PLA 2018 (Pilotage, Logistique, Activité) x 0.08 % (plancher à 300</w:t>
      </w:r>
      <w:r>
        <w:rPr>
          <w:rFonts w:ascii="Comic Sans MS" w:eastAsia="Times New Roman" w:hAnsi="Comic Sans MS"/>
          <w:color w:val="000000"/>
          <w:lang w:eastAsia="fr-FR"/>
        </w:rPr>
        <w:t> </w:t>
      </w:r>
      <w:r w:rsidRPr="000C1C30">
        <w:rPr>
          <w:rFonts w:ascii="Comic Sans MS" w:eastAsia="Times New Roman" w:hAnsi="Comic Sans MS"/>
          <w:color w:val="000000"/>
          <w:lang w:eastAsia="fr-FR"/>
        </w:rPr>
        <w:t xml:space="preserve"> €</w:t>
      </w:r>
      <w:r>
        <w:rPr>
          <w:rFonts w:ascii="Comic Sans MS" w:eastAsia="Times New Roman" w:hAnsi="Comic Sans MS"/>
          <w:color w:val="000000"/>
          <w:lang w:eastAsia="fr-FR"/>
        </w:rPr>
        <w:t> </w:t>
      </w:r>
      <w:r w:rsidRPr="000C1C30">
        <w:rPr>
          <w:rFonts w:ascii="Comic Sans MS" w:eastAsia="Times New Roman" w:hAnsi="Comic Sans MS"/>
          <w:color w:val="000000"/>
          <w:lang w:eastAsia="fr-FR"/>
        </w:rPr>
        <w:t xml:space="preserve"> / plafond à 1 000 €), soit 306 469,90 € x 0.08 % = 245,17 € donc plancher à 300 €.</w:t>
      </w:r>
    </w:p>
    <w:p w:rsidR="000C1C30" w:rsidRPr="000C1C30" w:rsidRDefault="000C1C30" w:rsidP="00A35063">
      <w:pPr>
        <w:suppressAutoHyphens/>
        <w:spacing w:after="0" w:line="240" w:lineRule="auto"/>
        <w:jc w:val="both"/>
        <w:rPr>
          <w:rFonts w:ascii="Comic Sans MS" w:eastAsia="Times New Roman" w:hAnsi="Comic Sans MS"/>
          <w:color w:val="000000"/>
          <w:lang w:eastAsia="fr-FR"/>
        </w:rPr>
      </w:pPr>
    </w:p>
    <w:p w:rsidR="000C1C30" w:rsidRPr="000C1C30" w:rsidRDefault="000C1C30" w:rsidP="00A35063">
      <w:pPr>
        <w:suppressAutoHyphens/>
        <w:spacing w:after="0" w:line="240" w:lineRule="auto"/>
        <w:ind w:firstLine="1134"/>
        <w:jc w:val="both"/>
        <w:rPr>
          <w:rFonts w:ascii="Comic Sans MS" w:eastAsia="Times New Roman" w:hAnsi="Comic Sans MS"/>
          <w:color w:val="000000"/>
          <w:lang w:eastAsia="fr-FR"/>
        </w:rPr>
      </w:pPr>
      <w:r w:rsidRPr="000C1C30">
        <w:rPr>
          <w:rFonts w:ascii="Comic Sans MS" w:eastAsia="Times New Roman" w:hAnsi="Comic Sans MS"/>
          <w:lang w:eastAsia="fr-FR"/>
        </w:rPr>
        <w:t xml:space="preserve">En conséquence, il est proposé au Conseil Municipal d’émettre un avis favorable sur l’adhésion de l’Espace « ARC EN CIEL » au Réseau des Centres Sociaux de Seine-Maritime, moyennant une participation de 300 € pour l’année 2019. </w:t>
      </w:r>
    </w:p>
    <w:p w:rsidR="000C1C30" w:rsidRPr="000C1C30" w:rsidRDefault="000C1C30" w:rsidP="00A35063">
      <w:pPr>
        <w:spacing w:after="0" w:line="240" w:lineRule="auto"/>
        <w:jc w:val="both"/>
        <w:rPr>
          <w:rFonts w:ascii="Book Antiqua" w:eastAsia="Times New Roman" w:hAnsi="Book Antiqua"/>
          <w:color w:val="000000"/>
          <w:sz w:val="24"/>
          <w:szCs w:val="24"/>
          <w:lang w:eastAsia="fr-FR"/>
        </w:rPr>
      </w:pPr>
    </w:p>
    <w:p w:rsidR="000C1C30" w:rsidRPr="000C1C30" w:rsidRDefault="000C1C30" w:rsidP="00A35063">
      <w:pPr>
        <w:autoSpaceDE w:val="0"/>
        <w:autoSpaceDN w:val="0"/>
        <w:adjustRightInd w:val="0"/>
        <w:spacing w:after="0" w:line="240" w:lineRule="auto"/>
        <w:jc w:val="center"/>
        <w:rPr>
          <w:rFonts w:ascii="Comic Sans MS" w:eastAsia="Times New Roman" w:hAnsi="Comic Sans MS"/>
          <w:b/>
          <w:u w:val="single"/>
          <w:lang w:eastAsia="fr-FR"/>
        </w:rPr>
      </w:pPr>
      <w:r w:rsidRPr="000C1C30">
        <w:rPr>
          <w:rFonts w:ascii="Comic Sans MS" w:eastAsia="Times New Roman" w:hAnsi="Comic Sans MS"/>
          <w:b/>
          <w:u w:val="single"/>
          <w:lang w:eastAsia="fr-FR"/>
        </w:rPr>
        <w:t>DELIBERATION ADOPTEE A L’UNANIMITE</w:t>
      </w:r>
    </w:p>
    <w:p w:rsidR="005B500F" w:rsidRPr="005B500F" w:rsidRDefault="005B500F" w:rsidP="00A35063">
      <w:pPr>
        <w:tabs>
          <w:tab w:val="left" w:pos="1134"/>
        </w:tabs>
        <w:spacing w:after="0" w:line="240" w:lineRule="auto"/>
        <w:jc w:val="center"/>
        <w:rPr>
          <w:rFonts w:ascii="Comic Sans MS" w:eastAsia="Times New Roman" w:hAnsi="Comic Sans MS"/>
          <w:lang w:eastAsia="fr-FR"/>
        </w:rPr>
      </w:pPr>
    </w:p>
    <w:p w:rsidR="005B500F" w:rsidRPr="00852041" w:rsidRDefault="005B500F"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5B500F" w:rsidRPr="00852041" w:rsidRDefault="005B500F" w:rsidP="00A35063">
      <w:pPr>
        <w:tabs>
          <w:tab w:val="left" w:pos="1134"/>
        </w:tabs>
        <w:spacing w:after="0" w:line="240" w:lineRule="auto"/>
        <w:jc w:val="center"/>
        <w:rPr>
          <w:rFonts w:ascii="Comic Sans MS" w:eastAsia="Times New Roman" w:hAnsi="Comic Sans MS"/>
          <w:lang w:eastAsia="fr-FR"/>
        </w:rPr>
      </w:pPr>
    </w:p>
    <w:p w:rsidR="005B500F" w:rsidRDefault="005B500F"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b/>
        </w:rPr>
      </w:pPr>
      <w:r>
        <w:rPr>
          <w:rFonts w:ascii="Comic Sans MS" w:hAnsi="Comic Sans MS"/>
          <w:b/>
        </w:rPr>
        <w:t xml:space="preserve">CULTURE 2019/3 – CONVENTION DE PARTENERIAT AVEC LE PHOTO CLUB DE </w:t>
      </w:r>
    </w:p>
    <w:p w:rsidR="005B500F" w:rsidRDefault="005B500F"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u w:val="single"/>
        </w:rPr>
      </w:pPr>
      <w:r>
        <w:rPr>
          <w:rFonts w:ascii="Comic Sans MS" w:hAnsi="Comic Sans MS"/>
          <w:b/>
        </w:rPr>
        <w:tab/>
      </w:r>
      <w:r>
        <w:rPr>
          <w:rFonts w:ascii="Comic Sans MS" w:hAnsi="Comic Sans MS"/>
          <w:b/>
        </w:rPr>
        <w:tab/>
      </w:r>
      <w:r>
        <w:rPr>
          <w:rFonts w:ascii="Comic Sans MS" w:hAnsi="Comic Sans MS"/>
          <w:b/>
        </w:rPr>
        <w:tab/>
        <w:t>BOLBEC</w:t>
      </w:r>
    </w:p>
    <w:p w:rsidR="00A35063" w:rsidRDefault="00A35063" w:rsidP="00A35063">
      <w:pPr>
        <w:tabs>
          <w:tab w:val="left" w:pos="1134"/>
          <w:tab w:val="left" w:pos="4140"/>
        </w:tabs>
        <w:spacing w:after="0" w:line="240" w:lineRule="auto"/>
        <w:jc w:val="both"/>
        <w:rPr>
          <w:rFonts w:ascii="Comic Sans MS" w:eastAsia="Times New Roman" w:hAnsi="Comic Sans MS"/>
          <w:lang w:eastAsia="fr-FR"/>
        </w:rPr>
      </w:pPr>
    </w:p>
    <w:p w:rsidR="005B500F" w:rsidRDefault="005B500F" w:rsidP="00A35063">
      <w:pPr>
        <w:tabs>
          <w:tab w:val="left" w:pos="1134"/>
          <w:tab w:val="left" w:pos="4140"/>
        </w:tabs>
        <w:spacing w:after="0" w:line="240" w:lineRule="auto"/>
        <w:jc w:val="both"/>
        <w:rPr>
          <w:rFonts w:ascii="Comic Sans MS" w:eastAsia="Times New Roman" w:hAnsi="Comic Sans MS"/>
          <w:lang w:eastAsia="fr-FR"/>
        </w:rPr>
      </w:pPr>
      <w:r w:rsidRPr="005B500F">
        <w:rPr>
          <w:rFonts w:ascii="Comic Sans MS" w:eastAsia="Times New Roman" w:hAnsi="Comic Sans MS"/>
          <w:lang w:eastAsia="fr-FR"/>
        </w:rPr>
        <w:tab/>
        <w:t>Madame Dominique COUBRAY donne lecture de son rapport.</w:t>
      </w:r>
    </w:p>
    <w:p w:rsidR="005B500F" w:rsidRDefault="005B500F" w:rsidP="00A35063">
      <w:pPr>
        <w:tabs>
          <w:tab w:val="left" w:pos="1134"/>
          <w:tab w:val="left" w:pos="4140"/>
        </w:tabs>
        <w:spacing w:after="0" w:line="240" w:lineRule="auto"/>
        <w:jc w:val="both"/>
        <w:rPr>
          <w:rFonts w:ascii="Comic Sans MS" w:eastAsia="Times New Roman" w:hAnsi="Comic Sans MS"/>
          <w:lang w:eastAsia="fr-FR"/>
        </w:rPr>
      </w:pPr>
    </w:p>
    <w:p w:rsidR="005B500F" w:rsidRDefault="005B500F" w:rsidP="00A35063">
      <w:pPr>
        <w:tabs>
          <w:tab w:val="left" w:pos="1134"/>
          <w:tab w:val="left" w:pos="4140"/>
        </w:tabs>
        <w:spacing w:after="0" w:line="240" w:lineRule="auto"/>
        <w:jc w:val="both"/>
        <w:rPr>
          <w:rFonts w:ascii="Comic Sans MS" w:eastAsia="Times New Roman" w:hAnsi="Comic Sans MS"/>
          <w:lang w:eastAsia="fr-FR"/>
        </w:rPr>
      </w:pPr>
      <w:r w:rsidRPr="005B500F">
        <w:rPr>
          <w:rFonts w:ascii="Comic Sans MS" w:eastAsia="Times New Roman" w:hAnsi="Comic Sans MS"/>
          <w:u w:val="single"/>
          <w:lang w:eastAsia="fr-FR"/>
        </w:rPr>
        <w:t>Délibération </w:t>
      </w:r>
      <w:r>
        <w:rPr>
          <w:rFonts w:ascii="Comic Sans MS" w:eastAsia="Times New Roman" w:hAnsi="Comic Sans MS"/>
          <w:lang w:eastAsia="fr-FR"/>
        </w:rPr>
        <w:t>:</w:t>
      </w:r>
    </w:p>
    <w:p w:rsidR="005B500F" w:rsidRPr="005B500F" w:rsidRDefault="005B500F" w:rsidP="00A35063">
      <w:pPr>
        <w:tabs>
          <w:tab w:val="left" w:pos="1134"/>
          <w:tab w:val="left" w:pos="4140"/>
        </w:tabs>
        <w:spacing w:after="0" w:line="240" w:lineRule="auto"/>
        <w:jc w:val="both"/>
        <w:rPr>
          <w:rFonts w:ascii="Comic Sans MS" w:eastAsia="Times New Roman" w:hAnsi="Comic Sans MS"/>
          <w:b/>
          <w:lang w:eastAsia="fr-FR"/>
        </w:rPr>
      </w:pPr>
    </w:p>
    <w:p w:rsidR="005B500F" w:rsidRPr="005B500F" w:rsidRDefault="005B500F" w:rsidP="00A35063">
      <w:pPr>
        <w:tabs>
          <w:tab w:val="left" w:pos="1134"/>
        </w:tabs>
        <w:spacing w:after="0" w:line="240" w:lineRule="auto"/>
        <w:jc w:val="both"/>
        <w:rPr>
          <w:rFonts w:ascii="Comic Sans MS" w:eastAsia="Times New Roman" w:hAnsi="Comic Sans MS"/>
          <w:lang w:eastAsia="fr-FR"/>
        </w:rPr>
      </w:pPr>
      <w:r w:rsidRPr="005B500F">
        <w:rPr>
          <w:rFonts w:ascii="Comic Sans MS" w:eastAsia="Times New Roman" w:hAnsi="Comic Sans MS"/>
          <w:lang w:eastAsia="fr-FR"/>
        </w:rPr>
        <w:tab/>
        <w:t>Dans le cadre des trois prochaines saisons culturelles, la Ville de Bolbec souhaite à nouveau passer un partenariat avec le Photo Club de Bolbec pour la prise de vues lors des spectacles et manifestations organisées par le service Culturel.</w:t>
      </w:r>
    </w:p>
    <w:p w:rsidR="005B500F" w:rsidRPr="005B500F" w:rsidRDefault="005B500F" w:rsidP="00A35063">
      <w:pPr>
        <w:spacing w:after="0" w:line="240" w:lineRule="auto"/>
        <w:jc w:val="both"/>
        <w:rPr>
          <w:rFonts w:ascii="Comic Sans MS" w:eastAsia="Times New Roman" w:hAnsi="Comic Sans MS"/>
          <w:lang w:eastAsia="fr-FR"/>
        </w:rPr>
      </w:pPr>
    </w:p>
    <w:p w:rsidR="005B500F" w:rsidRDefault="005B500F" w:rsidP="00A35063">
      <w:pPr>
        <w:tabs>
          <w:tab w:val="left" w:pos="1134"/>
        </w:tabs>
        <w:spacing w:after="0" w:line="240" w:lineRule="auto"/>
        <w:jc w:val="both"/>
        <w:rPr>
          <w:rFonts w:ascii="Comic Sans MS" w:eastAsia="Times New Roman" w:hAnsi="Comic Sans MS"/>
          <w:lang w:eastAsia="fr-FR"/>
        </w:rPr>
      </w:pPr>
      <w:r w:rsidRPr="005B500F">
        <w:rPr>
          <w:rFonts w:ascii="Comic Sans MS" w:eastAsia="Times New Roman" w:hAnsi="Comic Sans MS"/>
          <w:lang w:eastAsia="fr-FR"/>
        </w:rPr>
        <w:tab/>
        <w:t>A chaque spectacle, exposition et manifestation, un ou deux membres du Photo Club de Bolbec seront présents afin de photographier le spectacle, les artistes, avec l’accord au préalable de la Production.</w:t>
      </w:r>
    </w:p>
    <w:p w:rsidR="005B500F" w:rsidRDefault="005B500F" w:rsidP="00A35063">
      <w:pPr>
        <w:tabs>
          <w:tab w:val="left" w:pos="1134"/>
        </w:tabs>
        <w:spacing w:after="0" w:line="240" w:lineRule="auto"/>
        <w:jc w:val="both"/>
        <w:rPr>
          <w:rFonts w:ascii="Comic Sans MS" w:eastAsia="Times New Roman" w:hAnsi="Comic Sans MS"/>
          <w:lang w:eastAsia="fr-FR"/>
        </w:rPr>
      </w:pPr>
    </w:p>
    <w:p w:rsidR="005B500F" w:rsidRPr="005B500F" w:rsidRDefault="005B500F" w:rsidP="00A35063">
      <w:pPr>
        <w:tabs>
          <w:tab w:val="left" w:pos="1134"/>
        </w:tabs>
        <w:spacing w:after="0" w:line="240" w:lineRule="auto"/>
        <w:jc w:val="both"/>
        <w:rPr>
          <w:rFonts w:ascii="Comic Sans MS" w:eastAsia="Times New Roman" w:hAnsi="Comic Sans MS" w:cs="Arial"/>
          <w:lang w:eastAsia="fr-FR"/>
        </w:rPr>
      </w:pPr>
      <w:r w:rsidRPr="005B500F">
        <w:rPr>
          <w:rFonts w:ascii="Comic Sans MS" w:eastAsia="Times New Roman" w:hAnsi="Comic Sans MS"/>
          <w:lang w:eastAsia="fr-FR"/>
        </w:rPr>
        <w:tab/>
        <w:t xml:space="preserve">Ces prises de vues auront pour but d’alimenter le site Internet de la ville, les réseaux sociaux, les archives municipales ; elles pourront être </w:t>
      </w:r>
      <w:r w:rsidRPr="005B500F">
        <w:rPr>
          <w:rFonts w:ascii="Comic Sans MS" w:eastAsia="Times New Roman" w:hAnsi="Comic Sans MS" w:cs="Arial"/>
          <w:lang w:eastAsia="fr-FR"/>
        </w:rPr>
        <w:t>mises en valeur lors d’expositions mais également être affichées dans le hall d’accueil de la salle Maupassant ou dans tout autre lieu municipal permettant ainsi la valorisation de cette association et des artistes accueillis.</w:t>
      </w:r>
    </w:p>
    <w:p w:rsidR="005B500F" w:rsidRPr="005B500F" w:rsidRDefault="005B500F" w:rsidP="00A35063">
      <w:pPr>
        <w:spacing w:after="0" w:line="240" w:lineRule="auto"/>
        <w:jc w:val="both"/>
        <w:rPr>
          <w:rFonts w:ascii="Comic Sans MS" w:eastAsia="Times New Roman" w:hAnsi="Comic Sans MS" w:cs="Arial"/>
          <w:lang w:eastAsia="fr-FR"/>
        </w:rPr>
      </w:pPr>
    </w:p>
    <w:p w:rsidR="005B500F" w:rsidRPr="005B500F" w:rsidRDefault="005B500F" w:rsidP="00A35063">
      <w:pPr>
        <w:tabs>
          <w:tab w:val="left" w:pos="1134"/>
        </w:tabs>
        <w:spacing w:after="0" w:line="240" w:lineRule="auto"/>
        <w:jc w:val="both"/>
        <w:rPr>
          <w:rFonts w:ascii="Comic Sans MS" w:eastAsia="Times New Roman" w:hAnsi="Comic Sans MS"/>
          <w:color w:val="FF0000"/>
          <w:lang w:eastAsia="fr-FR"/>
        </w:rPr>
      </w:pPr>
      <w:r w:rsidRPr="005B500F">
        <w:rPr>
          <w:rFonts w:ascii="Comic Sans MS" w:eastAsia="Times New Roman" w:hAnsi="Comic Sans MS"/>
          <w:lang w:eastAsia="fr-FR"/>
        </w:rPr>
        <w:tab/>
        <w:t>De même, le Photo Club pourra exploiter certaines de ces prises de vues lors d’un salon photographique et concours.</w:t>
      </w:r>
    </w:p>
    <w:p w:rsidR="005B500F" w:rsidRPr="005B500F" w:rsidRDefault="005B500F" w:rsidP="00A35063">
      <w:pPr>
        <w:spacing w:after="0" w:line="240" w:lineRule="auto"/>
        <w:jc w:val="both"/>
        <w:rPr>
          <w:rFonts w:ascii="Comic Sans MS" w:eastAsia="Times New Roman" w:hAnsi="Comic Sans MS"/>
          <w:color w:val="FF0000"/>
          <w:lang w:eastAsia="fr-FR"/>
        </w:rPr>
      </w:pPr>
    </w:p>
    <w:p w:rsidR="00A35063" w:rsidRPr="005B500F" w:rsidRDefault="005B500F" w:rsidP="00A35063">
      <w:pPr>
        <w:tabs>
          <w:tab w:val="left" w:pos="1134"/>
        </w:tabs>
        <w:spacing w:after="0" w:line="240" w:lineRule="auto"/>
        <w:jc w:val="both"/>
        <w:rPr>
          <w:rFonts w:ascii="Comic Sans MS" w:eastAsia="Times New Roman" w:hAnsi="Comic Sans MS"/>
          <w:lang w:eastAsia="fr-FR"/>
        </w:rPr>
      </w:pPr>
      <w:r w:rsidRPr="005B500F">
        <w:rPr>
          <w:rFonts w:ascii="Comic Sans MS" w:eastAsia="Times New Roman" w:hAnsi="Comic Sans MS"/>
          <w:lang w:eastAsia="fr-FR"/>
        </w:rPr>
        <w:tab/>
        <w:t>En contrepartie de ce partenariat, la Ville de Bolbec s’engage, dans le cadre du salon annuel d’art photographique :</w:t>
      </w:r>
    </w:p>
    <w:p w:rsidR="00D61935" w:rsidRDefault="005B500F" w:rsidP="00214112">
      <w:pPr>
        <w:numPr>
          <w:ilvl w:val="0"/>
          <w:numId w:val="21"/>
        </w:numPr>
        <w:spacing w:after="0" w:line="240" w:lineRule="auto"/>
        <w:ind w:left="284" w:hanging="284"/>
        <w:contextualSpacing/>
        <w:jc w:val="both"/>
        <w:rPr>
          <w:rFonts w:ascii="Comic Sans MS" w:eastAsia="Times New Roman" w:hAnsi="Comic Sans MS"/>
          <w:lang w:eastAsia="fr-FR"/>
        </w:rPr>
      </w:pPr>
      <w:r w:rsidRPr="0003301C">
        <w:rPr>
          <w:rFonts w:ascii="Comic Sans MS" w:eastAsia="Times New Roman" w:hAnsi="Comic Sans MS"/>
          <w:lang w:eastAsia="fr-FR"/>
        </w:rPr>
        <w:t xml:space="preserve">à mettre à disposition les salles d’expositions du château du Val-aux-Grès afin d’y organiser le salon annuel d’art photographique </w:t>
      </w:r>
    </w:p>
    <w:p w:rsidR="009F717E" w:rsidRDefault="009F717E" w:rsidP="00214112">
      <w:pPr>
        <w:numPr>
          <w:ilvl w:val="0"/>
          <w:numId w:val="21"/>
        </w:numPr>
        <w:spacing w:after="0" w:line="240" w:lineRule="auto"/>
        <w:ind w:left="284" w:hanging="284"/>
        <w:contextualSpacing/>
        <w:jc w:val="both"/>
        <w:rPr>
          <w:rFonts w:ascii="Comic Sans MS" w:eastAsia="Times New Roman" w:hAnsi="Comic Sans MS"/>
          <w:lang w:eastAsia="fr-FR"/>
        </w:rPr>
        <w:sectPr w:rsidR="009F717E" w:rsidSect="00A35063">
          <w:pgSz w:w="11906" w:h="16838"/>
          <w:pgMar w:top="1417" w:right="1417" w:bottom="1276" w:left="1276" w:header="708" w:footer="708" w:gutter="0"/>
          <w:cols w:space="708"/>
          <w:docGrid w:linePitch="360"/>
        </w:sectPr>
      </w:pPr>
    </w:p>
    <w:p w:rsidR="005B500F" w:rsidRPr="0003301C" w:rsidRDefault="005B500F" w:rsidP="00214112">
      <w:pPr>
        <w:numPr>
          <w:ilvl w:val="0"/>
          <w:numId w:val="21"/>
        </w:numPr>
        <w:spacing w:after="0" w:line="240" w:lineRule="auto"/>
        <w:ind w:left="284" w:hanging="284"/>
        <w:contextualSpacing/>
        <w:jc w:val="both"/>
        <w:rPr>
          <w:rFonts w:ascii="Comic Sans MS" w:eastAsia="Times New Roman" w:hAnsi="Comic Sans MS"/>
          <w:lang w:eastAsia="fr-FR"/>
        </w:rPr>
      </w:pPr>
      <w:r w:rsidRPr="0003301C">
        <w:rPr>
          <w:rFonts w:ascii="Comic Sans MS" w:eastAsia="Times New Roman" w:hAnsi="Comic Sans MS"/>
          <w:lang w:eastAsia="fr-FR"/>
        </w:rPr>
        <w:lastRenderedPageBreak/>
        <w:t>à concevoir et imprimer des affiches grand format pour les panneaux municipaux (sucettes), les cartons d’invitation et affiches petit format</w:t>
      </w:r>
    </w:p>
    <w:p w:rsidR="005B500F" w:rsidRPr="005B500F" w:rsidRDefault="005B500F" w:rsidP="00A35063">
      <w:pPr>
        <w:numPr>
          <w:ilvl w:val="0"/>
          <w:numId w:val="21"/>
        </w:numPr>
        <w:spacing w:after="0" w:line="240" w:lineRule="auto"/>
        <w:ind w:left="284" w:hanging="284"/>
        <w:contextualSpacing/>
        <w:jc w:val="both"/>
        <w:rPr>
          <w:rFonts w:ascii="Comic Sans MS" w:eastAsia="Times New Roman" w:hAnsi="Comic Sans MS"/>
          <w:lang w:eastAsia="fr-FR"/>
        </w:rPr>
      </w:pPr>
      <w:r w:rsidRPr="005B500F">
        <w:rPr>
          <w:rFonts w:ascii="Comic Sans MS" w:eastAsia="Times New Roman" w:hAnsi="Comic Sans MS"/>
          <w:lang w:eastAsia="fr-FR"/>
        </w:rPr>
        <w:t xml:space="preserve">à afficher celles-ci dans la Ville et ses alentours </w:t>
      </w:r>
    </w:p>
    <w:p w:rsidR="005B500F" w:rsidRPr="005B500F" w:rsidRDefault="005B500F" w:rsidP="00A35063">
      <w:pPr>
        <w:numPr>
          <w:ilvl w:val="0"/>
          <w:numId w:val="21"/>
        </w:numPr>
        <w:spacing w:after="0" w:line="240" w:lineRule="auto"/>
        <w:ind w:left="284" w:hanging="284"/>
        <w:contextualSpacing/>
        <w:jc w:val="both"/>
        <w:rPr>
          <w:rFonts w:ascii="Comic Sans MS" w:eastAsia="Times New Roman" w:hAnsi="Comic Sans MS"/>
          <w:lang w:eastAsia="fr-FR"/>
        </w:rPr>
      </w:pPr>
      <w:r w:rsidRPr="005B500F">
        <w:rPr>
          <w:rFonts w:ascii="Comic Sans MS" w:eastAsia="Times New Roman" w:hAnsi="Comic Sans MS"/>
          <w:lang w:eastAsia="fr-FR"/>
        </w:rPr>
        <w:t>à envoyer les invitations et affiches selon un fichier d’envoi validé par le Photo Club</w:t>
      </w:r>
    </w:p>
    <w:p w:rsidR="005B500F" w:rsidRPr="005B500F" w:rsidRDefault="005B500F" w:rsidP="00A35063">
      <w:pPr>
        <w:spacing w:after="0" w:line="240" w:lineRule="auto"/>
        <w:jc w:val="both"/>
        <w:rPr>
          <w:rFonts w:ascii="Comic Sans MS" w:eastAsiaTheme="minorHAnsi" w:hAnsi="Comic Sans MS" w:cstheme="minorBidi"/>
        </w:rPr>
      </w:pPr>
    </w:p>
    <w:p w:rsidR="005B500F" w:rsidRPr="005B500F" w:rsidRDefault="005B500F" w:rsidP="00A35063">
      <w:pPr>
        <w:tabs>
          <w:tab w:val="left" w:pos="1134"/>
        </w:tabs>
        <w:spacing w:after="0" w:line="240" w:lineRule="auto"/>
        <w:jc w:val="both"/>
        <w:rPr>
          <w:rFonts w:ascii="Comic Sans MS" w:eastAsia="Times New Roman" w:hAnsi="Comic Sans MS"/>
          <w:lang w:eastAsia="fr-FR"/>
        </w:rPr>
      </w:pPr>
      <w:r w:rsidRPr="005B500F">
        <w:rPr>
          <w:rFonts w:ascii="Comic Sans MS" w:eastAsiaTheme="minorHAnsi" w:hAnsi="Comic Sans MS" w:cstheme="minorBidi"/>
        </w:rPr>
        <w:tab/>
        <w:t>Ce partenariat ne constitue en aucun cas un contrat de travail entre la Ville de Bolbec et le Photo Club.</w:t>
      </w:r>
    </w:p>
    <w:p w:rsidR="009F717E" w:rsidRDefault="009F717E" w:rsidP="00A35063">
      <w:pPr>
        <w:tabs>
          <w:tab w:val="left" w:pos="1134"/>
        </w:tabs>
        <w:spacing w:after="0" w:line="240" w:lineRule="auto"/>
        <w:jc w:val="both"/>
        <w:rPr>
          <w:rFonts w:ascii="Comic Sans MS" w:eastAsia="Times New Roman" w:hAnsi="Comic Sans MS"/>
          <w:bCs/>
          <w:lang w:eastAsia="fr-FR"/>
        </w:rPr>
      </w:pPr>
    </w:p>
    <w:p w:rsidR="005B500F" w:rsidRPr="005B500F" w:rsidRDefault="005B500F" w:rsidP="00A35063">
      <w:pPr>
        <w:tabs>
          <w:tab w:val="left" w:pos="1134"/>
        </w:tabs>
        <w:spacing w:after="0" w:line="240" w:lineRule="auto"/>
        <w:jc w:val="both"/>
        <w:rPr>
          <w:rFonts w:ascii="Comic Sans MS" w:eastAsia="Times New Roman" w:hAnsi="Comic Sans MS"/>
          <w:lang w:eastAsia="fr-FR"/>
        </w:rPr>
      </w:pPr>
      <w:r w:rsidRPr="005B500F">
        <w:rPr>
          <w:rFonts w:ascii="Comic Sans MS" w:eastAsia="Times New Roman" w:hAnsi="Comic Sans MS"/>
          <w:bCs/>
          <w:lang w:eastAsia="fr-FR"/>
        </w:rPr>
        <w:tab/>
        <w:t>Il est donc demandé au Conseil Municipal </w:t>
      </w:r>
      <w:r w:rsidRPr="005B500F">
        <w:rPr>
          <w:rFonts w:ascii="Comic Sans MS" w:eastAsia="Times New Roman" w:hAnsi="Comic Sans MS"/>
          <w:lang w:eastAsia="fr-FR"/>
        </w:rPr>
        <w:t>d’autoriser Monsieur Le Maire, ou, en l’absence, Monsieur le premier Adjoint, à signer cette convention que tout autre document ou pièce nécessaire à la conclusion de ce dossier.</w:t>
      </w:r>
    </w:p>
    <w:p w:rsidR="005B500F" w:rsidRPr="005B500F" w:rsidRDefault="005B500F" w:rsidP="00A35063">
      <w:pPr>
        <w:spacing w:after="0" w:line="240" w:lineRule="auto"/>
        <w:rPr>
          <w:rFonts w:ascii="Times New Roman" w:eastAsia="Times New Roman" w:hAnsi="Times New Roman"/>
          <w:lang w:eastAsia="fr-FR"/>
        </w:rPr>
      </w:pPr>
    </w:p>
    <w:p w:rsidR="005B500F" w:rsidRPr="005B500F" w:rsidRDefault="005B500F" w:rsidP="00A35063">
      <w:pPr>
        <w:spacing w:after="0" w:line="240" w:lineRule="auto"/>
        <w:jc w:val="center"/>
        <w:rPr>
          <w:rFonts w:ascii="Comic Sans MS" w:eastAsia="Times New Roman" w:hAnsi="Comic Sans MS"/>
          <w:b/>
          <w:u w:val="single"/>
          <w:lang w:eastAsia="fr-FR"/>
        </w:rPr>
      </w:pPr>
      <w:r w:rsidRPr="005B500F">
        <w:rPr>
          <w:rFonts w:ascii="Comic Sans MS" w:eastAsia="Times New Roman" w:hAnsi="Comic Sans MS"/>
          <w:b/>
          <w:u w:val="single"/>
          <w:lang w:eastAsia="fr-FR"/>
        </w:rPr>
        <w:t>DELIBERATION ADOPTEE A L’UNANIMITE</w:t>
      </w:r>
    </w:p>
    <w:p w:rsidR="005B500F" w:rsidRPr="005B500F" w:rsidRDefault="005B500F" w:rsidP="00A35063">
      <w:pPr>
        <w:tabs>
          <w:tab w:val="left" w:pos="1134"/>
        </w:tabs>
        <w:spacing w:after="0" w:line="240" w:lineRule="auto"/>
        <w:jc w:val="center"/>
        <w:rPr>
          <w:rFonts w:ascii="Comic Sans MS" w:eastAsia="Times New Roman" w:hAnsi="Comic Sans MS"/>
          <w:lang w:eastAsia="fr-FR"/>
        </w:rPr>
      </w:pPr>
    </w:p>
    <w:p w:rsidR="005B500F" w:rsidRPr="00852041" w:rsidRDefault="005B500F"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5B500F" w:rsidRPr="00852041" w:rsidRDefault="005B500F" w:rsidP="00A35063">
      <w:pPr>
        <w:tabs>
          <w:tab w:val="left" w:pos="1134"/>
        </w:tabs>
        <w:spacing w:after="0" w:line="240" w:lineRule="auto"/>
        <w:jc w:val="center"/>
        <w:rPr>
          <w:rFonts w:ascii="Comic Sans MS" w:eastAsia="Times New Roman" w:hAnsi="Comic Sans MS"/>
          <w:lang w:eastAsia="fr-FR"/>
        </w:rPr>
      </w:pPr>
    </w:p>
    <w:p w:rsidR="005B500F" w:rsidRPr="005B500F" w:rsidRDefault="005B500F" w:rsidP="00A35063">
      <w:pPr>
        <w:pBdr>
          <w:top w:val="single" w:sz="4" w:space="1" w:color="auto"/>
          <w:left w:val="single" w:sz="4" w:space="4" w:color="auto"/>
          <w:bottom w:val="single" w:sz="4" w:space="1" w:color="auto"/>
          <w:right w:val="single" w:sz="4" w:space="4" w:color="auto"/>
        </w:pBdr>
        <w:suppressAutoHyphens/>
        <w:spacing w:after="0" w:line="240" w:lineRule="auto"/>
        <w:jc w:val="both"/>
        <w:rPr>
          <w:rFonts w:ascii="Comic Sans MS" w:hAnsi="Comic Sans MS"/>
          <w:b/>
        </w:rPr>
      </w:pPr>
      <w:r>
        <w:rPr>
          <w:rFonts w:ascii="Comic Sans MS" w:hAnsi="Comic Sans MS"/>
          <w:b/>
        </w:rPr>
        <w:t xml:space="preserve">CULTURE 2019/4 - </w:t>
      </w:r>
      <w:r w:rsidRPr="005B500F">
        <w:rPr>
          <w:rFonts w:ascii="Comic Sans MS" w:hAnsi="Comic Sans MS"/>
          <w:b/>
        </w:rPr>
        <w:t>REGLEMENT INTERIEUR DES ATELIERS MUNICIPAUX</w:t>
      </w:r>
    </w:p>
    <w:p w:rsidR="005B500F" w:rsidRPr="005B500F" w:rsidRDefault="005B500F" w:rsidP="00A35063">
      <w:pPr>
        <w:pBdr>
          <w:top w:val="single" w:sz="4" w:space="1" w:color="auto"/>
          <w:left w:val="single" w:sz="4" w:space="4" w:color="auto"/>
          <w:bottom w:val="single" w:sz="4" w:space="1" w:color="auto"/>
          <w:right w:val="single" w:sz="4" w:space="4" w:color="auto"/>
        </w:pBdr>
        <w:suppressAutoHyphens/>
        <w:spacing w:after="0" w:line="240" w:lineRule="auto"/>
        <w:jc w:val="both"/>
        <w:rPr>
          <w:rFonts w:ascii="Comic Sans MS" w:hAnsi="Comic Sans MS"/>
          <w:b/>
        </w:rPr>
      </w:pPr>
      <w:r>
        <w:rPr>
          <w:rFonts w:ascii="Comic Sans MS" w:hAnsi="Comic Sans MS"/>
          <w:b/>
        </w:rPr>
        <w:t xml:space="preserve">                      </w:t>
      </w:r>
      <w:r w:rsidRPr="005B500F">
        <w:rPr>
          <w:rFonts w:ascii="Comic Sans MS" w:hAnsi="Comic Sans MS"/>
          <w:b/>
        </w:rPr>
        <w:t xml:space="preserve"> D’ARTS PLASTIQUES ET DE THEATRE</w:t>
      </w:r>
    </w:p>
    <w:p w:rsidR="00A35063" w:rsidRDefault="00A35063" w:rsidP="00A35063">
      <w:pPr>
        <w:tabs>
          <w:tab w:val="left" w:pos="1134"/>
          <w:tab w:val="left" w:pos="4140"/>
        </w:tabs>
        <w:spacing w:after="0" w:line="240" w:lineRule="auto"/>
        <w:jc w:val="both"/>
        <w:rPr>
          <w:rFonts w:ascii="Comic Sans MS" w:eastAsia="Times New Roman" w:hAnsi="Comic Sans MS"/>
          <w:b/>
          <w:lang w:eastAsia="fr-FR"/>
        </w:rPr>
      </w:pPr>
    </w:p>
    <w:p w:rsidR="002861E6" w:rsidRDefault="002861E6" w:rsidP="00A35063">
      <w:pPr>
        <w:tabs>
          <w:tab w:val="left" w:pos="1134"/>
          <w:tab w:val="left" w:pos="4140"/>
        </w:tabs>
        <w:spacing w:after="0" w:line="240" w:lineRule="auto"/>
        <w:jc w:val="both"/>
        <w:rPr>
          <w:rFonts w:ascii="Comic Sans MS" w:eastAsia="Times New Roman" w:hAnsi="Comic Sans MS"/>
          <w:lang w:eastAsia="fr-FR"/>
        </w:rPr>
      </w:pPr>
      <w:r w:rsidRPr="002861E6">
        <w:rPr>
          <w:rFonts w:ascii="Comic Sans MS" w:eastAsia="Times New Roman" w:hAnsi="Comic Sans MS"/>
          <w:b/>
          <w:lang w:eastAsia="fr-FR"/>
        </w:rPr>
        <w:tab/>
      </w:r>
      <w:r w:rsidRPr="002861E6">
        <w:rPr>
          <w:rFonts w:ascii="Comic Sans MS" w:eastAsia="Times New Roman" w:hAnsi="Comic Sans MS"/>
          <w:lang w:eastAsia="fr-FR"/>
        </w:rPr>
        <w:t>Madame Dominique COUBRAY donne lecture de son rapport.</w:t>
      </w:r>
    </w:p>
    <w:p w:rsidR="00214C79" w:rsidRDefault="00214C79" w:rsidP="00A35063">
      <w:pPr>
        <w:tabs>
          <w:tab w:val="left" w:pos="1134"/>
          <w:tab w:val="left" w:pos="4140"/>
        </w:tabs>
        <w:spacing w:after="0" w:line="240" w:lineRule="auto"/>
        <w:jc w:val="both"/>
        <w:rPr>
          <w:rFonts w:ascii="Comic Sans MS" w:eastAsia="Times New Roman" w:hAnsi="Comic Sans MS"/>
          <w:u w:val="single"/>
          <w:lang w:eastAsia="fr-FR"/>
        </w:rPr>
      </w:pPr>
    </w:p>
    <w:p w:rsidR="002861E6" w:rsidRPr="002861E6" w:rsidRDefault="002861E6" w:rsidP="00A35063">
      <w:pPr>
        <w:tabs>
          <w:tab w:val="left" w:pos="1134"/>
          <w:tab w:val="left" w:pos="4140"/>
        </w:tabs>
        <w:spacing w:after="0" w:line="240" w:lineRule="auto"/>
        <w:jc w:val="both"/>
        <w:rPr>
          <w:rFonts w:ascii="Comic Sans MS" w:eastAsia="Times New Roman" w:hAnsi="Comic Sans MS"/>
          <w:lang w:eastAsia="fr-FR"/>
        </w:rPr>
      </w:pPr>
      <w:r w:rsidRPr="002861E6">
        <w:rPr>
          <w:rFonts w:ascii="Comic Sans MS" w:eastAsia="Times New Roman" w:hAnsi="Comic Sans MS"/>
          <w:u w:val="single"/>
          <w:lang w:eastAsia="fr-FR"/>
        </w:rPr>
        <w:t>Délibération</w:t>
      </w:r>
      <w:r>
        <w:rPr>
          <w:rFonts w:ascii="Comic Sans MS" w:eastAsia="Times New Roman" w:hAnsi="Comic Sans MS"/>
          <w:lang w:eastAsia="fr-FR"/>
        </w:rPr>
        <w:t> :</w:t>
      </w:r>
    </w:p>
    <w:p w:rsidR="002861E6" w:rsidRPr="002861E6" w:rsidRDefault="002861E6" w:rsidP="00A35063">
      <w:pPr>
        <w:tabs>
          <w:tab w:val="left" w:pos="1418"/>
          <w:tab w:val="left" w:pos="4140"/>
        </w:tabs>
        <w:spacing w:after="0" w:line="240" w:lineRule="auto"/>
        <w:jc w:val="center"/>
        <w:rPr>
          <w:rFonts w:ascii="Comic Sans MS" w:eastAsia="Times New Roman" w:hAnsi="Comic Sans MS"/>
          <w:b/>
          <w:lang w:eastAsia="fr-FR"/>
        </w:rPr>
      </w:pPr>
    </w:p>
    <w:p w:rsidR="002861E6" w:rsidRPr="002861E6" w:rsidRDefault="002861E6" w:rsidP="00A35063">
      <w:pPr>
        <w:tabs>
          <w:tab w:val="left" w:pos="1134"/>
        </w:tabs>
        <w:spacing w:after="0" w:line="240" w:lineRule="auto"/>
        <w:jc w:val="both"/>
        <w:rPr>
          <w:rFonts w:ascii="Comic Sans MS" w:eastAsiaTheme="minorHAnsi" w:hAnsi="Comic Sans MS" w:cstheme="minorBidi"/>
        </w:rPr>
      </w:pPr>
      <w:r w:rsidRPr="002861E6">
        <w:rPr>
          <w:rFonts w:ascii="Comic Sans MS" w:eastAsiaTheme="minorHAnsi" w:hAnsi="Comic Sans MS" w:cstheme="minorBidi"/>
        </w:rPr>
        <w:tab/>
        <w:t>Le Centre culturel du Val-aux-Grès propose de mettre en place un règlement intérieur pour les ateliers municipaux d’arts plastiques et de théâtre afin d’encadrer de manière globale la pratique et le déroulement de ces ateliers.</w:t>
      </w:r>
    </w:p>
    <w:p w:rsidR="002861E6" w:rsidRPr="002861E6" w:rsidRDefault="002861E6" w:rsidP="00A35063">
      <w:pPr>
        <w:spacing w:after="0" w:line="240" w:lineRule="auto"/>
        <w:jc w:val="both"/>
        <w:rPr>
          <w:rFonts w:ascii="Comic Sans MS" w:eastAsiaTheme="minorHAnsi" w:hAnsi="Comic Sans MS" w:cstheme="minorBidi"/>
        </w:rPr>
      </w:pPr>
    </w:p>
    <w:p w:rsidR="002861E6" w:rsidRPr="002861E6" w:rsidRDefault="002861E6" w:rsidP="00A35063">
      <w:pPr>
        <w:tabs>
          <w:tab w:val="left" w:pos="1134"/>
        </w:tabs>
        <w:spacing w:after="0" w:line="240" w:lineRule="auto"/>
        <w:jc w:val="both"/>
        <w:rPr>
          <w:rFonts w:ascii="Comic Sans MS" w:eastAsiaTheme="minorHAnsi" w:hAnsi="Comic Sans MS" w:cstheme="minorBidi"/>
        </w:rPr>
      </w:pPr>
      <w:r w:rsidRPr="002861E6">
        <w:rPr>
          <w:rFonts w:ascii="Comic Sans MS" w:eastAsiaTheme="minorHAnsi" w:hAnsi="Comic Sans MS" w:cstheme="minorBidi"/>
        </w:rPr>
        <w:tab/>
        <w:t>Le règlement intérieur a pour objectifs de préciser l’ensemble des modalités pratiques des ateliers en matière d’inscriptions, de règlement, d’ouverture, de règles de vie…</w:t>
      </w:r>
    </w:p>
    <w:p w:rsidR="002861E6" w:rsidRPr="002861E6" w:rsidRDefault="002861E6" w:rsidP="00A35063">
      <w:pPr>
        <w:spacing w:after="0" w:line="240" w:lineRule="auto"/>
        <w:jc w:val="both"/>
        <w:rPr>
          <w:rFonts w:ascii="Comic Sans MS" w:eastAsiaTheme="minorHAnsi" w:hAnsi="Comic Sans MS" w:cstheme="minorBidi"/>
        </w:rPr>
      </w:pPr>
    </w:p>
    <w:p w:rsidR="002861E6" w:rsidRPr="002861E6" w:rsidRDefault="002861E6" w:rsidP="00A35063">
      <w:pPr>
        <w:tabs>
          <w:tab w:val="left" w:pos="1134"/>
        </w:tabs>
        <w:spacing w:after="0" w:line="240" w:lineRule="auto"/>
        <w:jc w:val="both"/>
        <w:rPr>
          <w:rFonts w:ascii="Comic Sans MS" w:eastAsiaTheme="minorHAnsi" w:hAnsi="Comic Sans MS" w:cstheme="minorBidi"/>
        </w:rPr>
      </w:pPr>
      <w:r w:rsidRPr="002861E6">
        <w:rPr>
          <w:rFonts w:ascii="Comic Sans MS" w:eastAsiaTheme="minorHAnsi" w:hAnsi="Comic Sans MS" w:cstheme="minorBidi"/>
        </w:rPr>
        <w:tab/>
        <w:t>Il fera partie intégrante des conditions générales d’inscription et devra être accepté et signé par les adhérents des différents ateliers au moment de l’inscription.</w:t>
      </w:r>
    </w:p>
    <w:p w:rsidR="002861E6" w:rsidRPr="002861E6" w:rsidRDefault="002861E6" w:rsidP="00A35063">
      <w:pPr>
        <w:spacing w:after="0" w:line="240" w:lineRule="auto"/>
        <w:jc w:val="both"/>
        <w:rPr>
          <w:rFonts w:ascii="Comic Sans MS" w:eastAsiaTheme="minorHAnsi" w:hAnsi="Comic Sans MS" w:cstheme="minorBidi"/>
        </w:rPr>
      </w:pPr>
    </w:p>
    <w:p w:rsidR="002861E6" w:rsidRPr="002861E6" w:rsidRDefault="002861E6" w:rsidP="00A35063">
      <w:pPr>
        <w:tabs>
          <w:tab w:val="left" w:pos="1134"/>
        </w:tabs>
        <w:spacing w:after="0" w:line="240" w:lineRule="auto"/>
        <w:jc w:val="both"/>
        <w:rPr>
          <w:rFonts w:ascii="Comic Sans MS" w:eastAsia="Times New Roman" w:hAnsi="Comic Sans MS"/>
          <w:lang w:eastAsia="fr-FR"/>
        </w:rPr>
      </w:pPr>
      <w:r w:rsidRPr="002861E6">
        <w:rPr>
          <w:rFonts w:ascii="Comic Sans MS" w:eastAsia="Times New Roman" w:hAnsi="Comic Sans MS"/>
          <w:bCs/>
          <w:lang w:eastAsia="fr-FR"/>
        </w:rPr>
        <w:tab/>
        <w:t>Il est donc demandé au Conseil Municipal </w:t>
      </w:r>
      <w:r w:rsidRPr="002861E6">
        <w:rPr>
          <w:rFonts w:ascii="Comic Sans MS" w:eastAsia="Times New Roman" w:hAnsi="Comic Sans MS"/>
          <w:lang w:eastAsia="fr-FR"/>
        </w:rPr>
        <w:t>d’autoriser Mr Le Maire, ou, en l’absence, Monsieur le premier Adjoint, à signer tout document ou pièce nécessaire à la conclusion de ce dossier.</w:t>
      </w:r>
    </w:p>
    <w:p w:rsidR="002861E6" w:rsidRPr="002861E6" w:rsidRDefault="002861E6" w:rsidP="00A35063">
      <w:pPr>
        <w:spacing w:after="0" w:line="240" w:lineRule="auto"/>
        <w:rPr>
          <w:rFonts w:ascii="Comic Sans MS" w:eastAsia="Times New Roman" w:hAnsi="Comic Sans MS"/>
          <w:lang w:eastAsia="fr-FR"/>
        </w:rPr>
      </w:pPr>
    </w:p>
    <w:p w:rsidR="002861E6" w:rsidRPr="002861E6" w:rsidRDefault="002861E6" w:rsidP="00A35063">
      <w:pPr>
        <w:spacing w:after="0" w:line="240" w:lineRule="auto"/>
        <w:jc w:val="center"/>
        <w:rPr>
          <w:rFonts w:ascii="Comic Sans MS" w:eastAsia="Times New Roman" w:hAnsi="Comic Sans MS"/>
          <w:b/>
          <w:u w:val="single"/>
          <w:lang w:eastAsia="fr-FR"/>
        </w:rPr>
      </w:pPr>
      <w:r w:rsidRPr="002861E6">
        <w:rPr>
          <w:rFonts w:ascii="Comic Sans MS" w:eastAsia="Times New Roman" w:hAnsi="Comic Sans MS"/>
          <w:b/>
          <w:u w:val="single"/>
          <w:lang w:eastAsia="fr-FR"/>
        </w:rPr>
        <w:t>DELIBERATION ADOPTEE A L’UNANIMITE</w:t>
      </w:r>
    </w:p>
    <w:p w:rsidR="00A35063" w:rsidRPr="00A35063" w:rsidRDefault="00A35063" w:rsidP="00A35063">
      <w:pPr>
        <w:tabs>
          <w:tab w:val="left" w:pos="1134"/>
        </w:tabs>
        <w:spacing w:after="0" w:line="240" w:lineRule="auto"/>
        <w:jc w:val="center"/>
        <w:rPr>
          <w:rFonts w:ascii="Comic Sans MS" w:eastAsia="Times New Roman" w:hAnsi="Comic Sans MS"/>
          <w:lang w:eastAsia="fr-FR"/>
        </w:rPr>
      </w:pPr>
    </w:p>
    <w:p w:rsidR="002861E6" w:rsidRPr="00852041" w:rsidRDefault="002861E6"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9F717E" w:rsidRDefault="009F717E" w:rsidP="00A35063">
      <w:pPr>
        <w:tabs>
          <w:tab w:val="left" w:pos="1134"/>
        </w:tabs>
        <w:spacing w:after="0" w:line="240" w:lineRule="auto"/>
        <w:jc w:val="center"/>
        <w:rPr>
          <w:rFonts w:ascii="Comic Sans MS" w:eastAsia="Times New Roman" w:hAnsi="Comic Sans MS"/>
          <w:lang w:eastAsia="fr-FR"/>
        </w:rPr>
        <w:sectPr w:rsidR="009F717E" w:rsidSect="00A35063">
          <w:pgSz w:w="11906" w:h="16838"/>
          <w:pgMar w:top="1417" w:right="1417" w:bottom="1276" w:left="1276" w:header="708" w:footer="708" w:gutter="0"/>
          <w:cols w:space="708"/>
          <w:docGrid w:linePitch="360"/>
        </w:sectPr>
      </w:pPr>
    </w:p>
    <w:p w:rsidR="002861E6" w:rsidRPr="00852041" w:rsidRDefault="002861E6" w:rsidP="00A35063">
      <w:pPr>
        <w:tabs>
          <w:tab w:val="left" w:pos="1134"/>
        </w:tabs>
        <w:spacing w:after="0" w:line="240" w:lineRule="auto"/>
        <w:jc w:val="center"/>
        <w:rPr>
          <w:rFonts w:ascii="Comic Sans MS" w:eastAsia="Times New Roman" w:hAnsi="Comic Sans MS"/>
          <w:lang w:eastAsia="fr-FR"/>
        </w:rPr>
      </w:pPr>
    </w:p>
    <w:p w:rsidR="002861E6" w:rsidRPr="005B500F" w:rsidRDefault="002861E6" w:rsidP="00A35063">
      <w:pPr>
        <w:pBdr>
          <w:top w:val="single" w:sz="4" w:space="1" w:color="auto"/>
          <w:left w:val="single" w:sz="4" w:space="4" w:color="auto"/>
          <w:bottom w:val="single" w:sz="4" w:space="1" w:color="auto"/>
          <w:right w:val="single" w:sz="4" w:space="4" w:color="auto"/>
        </w:pBdr>
        <w:suppressAutoHyphens/>
        <w:spacing w:after="0" w:line="240" w:lineRule="auto"/>
        <w:jc w:val="both"/>
        <w:rPr>
          <w:rFonts w:ascii="Comic Sans MS" w:hAnsi="Comic Sans MS"/>
          <w:b/>
        </w:rPr>
      </w:pPr>
      <w:r>
        <w:rPr>
          <w:rFonts w:ascii="Comic Sans MS" w:hAnsi="Comic Sans MS"/>
          <w:b/>
        </w:rPr>
        <w:t xml:space="preserve">CULTURE 2019/5 - </w:t>
      </w:r>
      <w:r w:rsidRPr="002861E6">
        <w:rPr>
          <w:rFonts w:ascii="Comic Sans MS" w:hAnsi="Comic Sans MS"/>
          <w:b/>
        </w:rPr>
        <w:t>TARIFS ET ABONNEMENTS DES SAISONS CULTURELLES</w:t>
      </w:r>
    </w:p>
    <w:p w:rsidR="00A35063" w:rsidRDefault="00A35063" w:rsidP="00A35063">
      <w:pPr>
        <w:tabs>
          <w:tab w:val="left" w:pos="1134"/>
          <w:tab w:val="left" w:pos="4140"/>
        </w:tabs>
        <w:spacing w:after="0" w:line="240" w:lineRule="auto"/>
        <w:jc w:val="both"/>
        <w:rPr>
          <w:rFonts w:ascii="Comic Sans MS" w:eastAsia="Times New Roman" w:hAnsi="Comic Sans MS"/>
          <w:lang w:eastAsia="fr-FR"/>
        </w:rPr>
      </w:pPr>
    </w:p>
    <w:p w:rsidR="00D61935" w:rsidRDefault="002861E6" w:rsidP="00A35063">
      <w:pPr>
        <w:tabs>
          <w:tab w:val="left" w:pos="1134"/>
          <w:tab w:val="left" w:pos="4140"/>
        </w:tabs>
        <w:spacing w:after="0" w:line="240" w:lineRule="auto"/>
        <w:jc w:val="both"/>
        <w:rPr>
          <w:rFonts w:ascii="Comic Sans MS" w:eastAsia="Times New Roman" w:hAnsi="Comic Sans MS"/>
          <w:lang w:eastAsia="fr-FR"/>
        </w:rPr>
      </w:pPr>
      <w:r w:rsidRPr="002861E6">
        <w:rPr>
          <w:rFonts w:ascii="Comic Sans MS" w:eastAsia="Times New Roman" w:hAnsi="Comic Sans MS"/>
          <w:lang w:eastAsia="fr-FR"/>
        </w:rPr>
        <w:tab/>
        <w:t>Madame Dominique COUBRAY donne lecture de son rapport.</w:t>
      </w:r>
    </w:p>
    <w:p w:rsidR="00D61935" w:rsidRDefault="00D61935" w:rsidP="00A35063">
      <w:pPr>
        <w:tabs>
          <w:tab w:val="left" w:pos="1134"/>
          <w:tab w:val="left" w:pos="4140"/>
        </w:tabs>
        <w:spacing w:after="0" w:line="240" w:lineRule="auto"/>
        <w:jc w:val="both"/>
        <w:rPr>
          <w:rFonts w:ascii="Comic Sans MS" w:eastAsia="Times New Roman" w:hAnsi="Comic Sans MS"/>
          <w:lang w:eastAsia="fr-FR"/>
        </w:rPr>
      </w:pPr>
    </w:p>
    <w:p w:rsidR="002861E6" w:rsidRDefault="002861E6" w:rsidP="00A35063">
      <w:pPr>
        <w:tabs>
          <w:tab w:val="left" w:pos="1134"/>
          <w:tab w:val="left" w:pos="4140"/>
        </w:tabs>
        <w:spacing w:after="0" w:line="240" w:lineRule="auto"/>
        <w:jc w:val="both"/>
        <w:rPr>
          <w:rFonts w:ascii="Comic Sans MS" w:eastAsia="Times New Roman" w:hAnsi="Comic Sans MS"/>
          <w:lang w:eastAsia="fr-FR"/>
        </w:rPr>
      </w:pPr>
      <w:r>
        <w:rPr>
          <w:rFonts w:ascii="Comic Sans MS" w:eastAsia="Times New Roman" w:hAnsi="Comic Sans MS"/>
          <w:lang w:eastAsia="fr-FR"/>
        </w:rPr>
        <w:tab/>
        <w:t xml:space="preserve">Monsieur Jean-Claude BRUBION s’interroge sur </w:t>
      </w:r>
      <w:r w:rsidR="00402B34">
        <w:rPr>
          <w:rFonts w:ascii="Comic Sans MS" w:eastAsia="Times New Roman" w:hAnsi="Comic Sans MS"/>
          <w:lang w:eastAsia="fr-FR"/>
        </w:rPr>
        <w:t>le tarif</w:t>
      </w:r>
      <w:r>
        <w:rPr>
          <w:rFonts w:ascii="Comic Sans MS" w:eastAsia="Times New Roman" w:hAnsi="Comic Sans MS"/>
          <w:lang w:eastAsia="fr-FR"/>
        </w:rPr>
        <w:t xml:space="preserve"> réduit</w:t>
      </w:r>
      <w:r w:rsidR="004E62F0">
        <w:rPr>
          <w:rFonts w:ascii="Comic Sans MS" w:eastAsia="Times New Roman" w:hAnsi="Comic Sans MS"/>
          <w:lang w:eastAsia="fr-FR"/>
        </w:rPr>
        <w:t xml:space="preserve"> et aimerait </w:t>
      </w:r>
      <w:r w:rsidR="00402B34">
        <w:rPr>
          <w:rFonts w:ascii="Comic Sans MS" w:eastAsia="Times New Roman" w:hAnsi="Comic Sans MS"/>
          <w:lang w:eastAsia="fr-FR"/>
        </w:rPr>
        <w:t xml:space="preserve">une évaluation sur le nombre de personnes qui en </w:t>
      </w:r>
      <w:r w:rsidR="004E62F0">
        <w:rPr>
          <w:rFonts w:ascii="Comic Sans MS" w:eastAsia="Times New Roman" w:hAnsi="Comic Sans MS"/>
          <w:lang w:eastAsia="fr-FR"/>
        </w:rPr>
        <w:t>bénéficient, cette question sera à ajouter à l’ordre du jour</w:t>
      </w:r>
      <w:r w:rsidR="00402B34">
        <w:rPr>
          <w:rFonts w:ascii="Comic Sans MS" w:eastAsia="Times New Roman" w:hAnsi="Comic Sans MS"/>
          <w:lang w:eastAsia="fr-FR"/>
        </w:rPr>
        <w:t xml:space="preserve"> de la commission culturelle.</w:t>
      </w:r>
    </w:p>
    <w:p w:rsidR="004E62F0" w:rsidRDefault="004E62F0" w:rsidP="00A35063">
      <w:pPr>
        <w:tabs>
          <w:tab w:val="left" w:pos="1134"/>
          <w:tab w:val="left" w:pos="4140"/>
        </w:tabs>
        <w:spacing w:after="0" w:line="240" w:lineRule="auto"/>
        <w:jc w:val="both"/>
        <w:rPr>
          <w:rFonts w:ascii="Comic Sans MS" w:eastAsia="Times New Roman" w:hAnsi="Comic Sans MS"/>
          <w:lang w:eastAsia="fr-FR"/>
        </w:rPr>
      </w:pPr>
    </w:p>
    <w:p w:rsidR="003E6176" w:rsidRDefault="003E6176" w:rsidP="00A35063">
      <w:pPr>
        <w:tabs>
          <w:tab w:val="left" w:pos="1134"/>
          <w:tab w:val="left" w:pos="4140"/>
        </w:tabs>
        <w:spacing w:after="0" w:line="240" w:lineRule="auto"/>
        <w:jc w:val="both"/>
        <w:rPr>
          <w:rFonts w:ascii="Comic Sans MS" w:eastAsia="Times New Roman" w:hAnsi="Comic Sans MS"/>
          <w:lang w:eastAsia="fr-FR"/>
        </w:rPr>
      </w:pPr>
      <w:r>
        <w:rPr>
          <w:rFonts w:ascii="Comic Sans MS" w:eastAsia="Times New Roman" w:hAnsi="Comic Sans MS"/>
          <w:lang w:eastAsia="fr-FR"/>
        </w:rPr>
        <w:tab/>
        <w:t xml:space="preserve">Au sujet du </w:t>
      </w:r>
      <w:r w:rsidR="004E62F0">
        <w:rPr>
          <w:rFonts w:ascii="Comic Sans MS" w:eastAsia="Times New Roman" w:hAnsi="Comic Sans MS"/>
          <w:lang w:eastAsia="fr-FR"/>
        </w:rPr>
        <w:t>« </w:t>
      </w:r>
      <w:r>
        <w:rPr>
          <w:rFonts w:ascii="Comic Sans MS" w:eastAsia="Times New Roman" w:hAnsi="Comic Sans MS"/>
          <w:lang w:eastAsia="fr-FR"/>
        </w:rPr>
        <w:t>pass TABARLY</w:t>
      </w:r>
      <w:r w:rsidR="004E62F0">
        <w:rPr>
          <w:rFonts w:ascii="Comic Sans MS" w:eastAsia="Times New Roman" w:hAnsi="Comic Sans MS"/>
          <w:lang w:eastAsia="fr-FR"/>
        </w:rPr>
        <w:t> »,</w:t>
      </w:r>
      <w:r>
        <w:rPr>
          <w:rFonts w:ascii="Comic Sans MS" w:eastAsia="Times New Roman" w:hAnsi="Comic Sans MS"/>
          <w:lang w:eastAsia="fr-FR"/>
        </w:rPr>
        <w:t xml:space="preserve"> il n’est pas en désaccord mais </w:t>
      </w:r>
      <w:r w:rsidR="004E62F0">
        <w:rPr>
          <w:rFonts w:ascii="Comic Sans MS" w:eastAsia="Times New Roman" w:hAnsi="Comic Sans MS"/>
          <w:lang w:eastAsia="fr-FR"/>
        </w:rPr>
        <w:t>il rappelle</w:t>
      </w:r>
      <w:r w:rsidR="0026684F">
        <w:rPr>
          <w:rFonts w:ascii="Comic Sans MS" w:eastAsia="Times New Roman" w:hAnsi="Comic Sans MS"/>
          <w:lang w:eastAsia="fr-FR"/>
        </w:rPr>
        <w:t xml:space="preserve"> qu’à</w:t>
      </w:r>
      <w:r w:rsidR="00596B44">
        <w:rPr>
          <w:rFonts w:ascii="Comic Sans MS" w:eastAsia="Times New Roman" w:hAnsi="Comic Sans MS"/>
          <w:lang w:eastAsia="fr-FR"/>
        </w:rPr>
        <w:t xml:space="preserve"> Tabarly</w:t>
      </w:r>
      <w:r w:rsidR="0026684F">
        <w:rPr>
          <w:rFonts w:ascii="Comic Sans MS" w:eastAsia="Times New Roman" w:hAnsi="Comic Sans MS"/>
          <w:lang w:eastAsia="fr-FR"/>
        </w:rPr>
        <w:t>, c</w:t>
      </w:r>
      <w:r w:rsidR="00596B44">
        <w:rPr>
          <w:rFonts w:ascii="Comic Sans MS" w:eastAsia="Times New Roman" w:hAnsi="Comic Sans MS"/>
          <w:lang w:eastAsia="fr-FR"/>
        </w:rPr>
        <w:t>e sont des gros spectacles et pour lui</w:t>
      </w:r>
      <w:r w:rsidR="0026684F">
        <w:rPr>
          <w:rFonts w:ascii="Comic Sans MS" w:eastAsia="Times New Roman" w:hAnsi="Comic Sans MS"/>
          <w:lang w:eastAsia="fr-FR"/>
        </w:rPr>
        <w:t>, il serait difficile de choisir un prix sans savoir le</w:t>
      </w:r>
      <w:r w:rsidR="00596B44">
        <w:rPr>
          <w:rFonts w:ascii="Comic Sans MS" w:eastAsia="Times New Roman" w:hAnsi="Comic Sans MS"/>
          <w:lang w:eastAsia="fr-FR"/>
        </w:rPr>
        <w:t xml:space="preserve"> coût </w:t>
      </w:r>
      <w:r w:rsidR="00EC7F2A">
        <w:rPr>
          <w:rFonts w:ascii="Comic Sans MS" w:eastAsia="Times New Roman" w:hAnsi="Comic Sans MS"/>
          <w:lang w:eastAsia="fr-FR"/>
        </w:rPr>
        <w:t>du spectacle</w:t>
      </w:r>
      <w:r w:rsidR="00596B44">
        <w:rPr>
          <w:rFonts w:ascii="Comic Sans MS" w:eastAsia="Times New Roman" w:hAnsi="Comic Sans MS"/>
          <w:lang w:eastAsia="fr-FR"/>
        </w:rPr>
        <w:t>. Donc</w:t>
      </w:r>
      <w:r w:rsidR="0026684F">
        <w:rPr>
          <w:rFonts w:ascii="Comic Sans MS" w:eastAsia="Times New Roman" w:hAnsi="Comic Sans MS"/>
          <w:lang w:eastAsia="fr-FR"/>
        </w:rPr>
        <w:t>, il votera</w:t>
      </w:r>
      <w:r w:rsidR="00596B44">
        <w:rPr>
          <w:rFonts w:ascii="Comic Sans MS" w:eastAsia="Times New Roman" w:hAnsi="Comic Sans MS"/>
          <w:lang w:eastAsia="fr-FR"/>
        </w:rPr>
        <w:t xml:space="preserve"> contre cette délibération.</w:t>
      </w:r>
    </w:p>
    <w:p w:rsidR="00596B44" w:rsidRPr="002861E6" w:rsidRDefault="00596B44" w:rsidP="00A35063">
      <w:pPr>
        <w:tabs>
          <w:tab w:val="left" w:pos="1134"/>
          <w:tab w:val="left" w:pos="4140"/>
        </w:tabs>
        <w:spacing w:after="0" w:line="240" w:lineRule="auto"/>
        <w:jc w:val="both"/>
        <w:rPr>
          <w:rFonts w:ascii="Comic Sans MS" w:eastAsia="Times New Roman" w:hAnsi="Comic Sans MS"/>
          <w:b/>
          <w:lang w:eastAsia="fr-FR"/>
        </w:rPr>
      </w:pPr>
    </w:p>
    <w:p w:rsidR="002861E6" w:rsidRDefault="002861E6" w:rsidP="00A35063">
      <w:pPr>
        <w:tabs>
          <w:tab w:val="left" w:pos="1134"/>
        </w:tabs>
        <w:spacing w:after="0" w:line="240" w:lineRule="auto"/>
        <w:jc w:val="both"/>
        <w:rPr>
          <w:rFonts w:ascii="Comic Sans MS" w:eastAsia="Times New Roman" w:hAnsi="Comic Sans MS"/>
          <w:lang w:eastAsia="fr-FR"/>
        </w:rPr>
      </w:pPr>
      <w:r w:rsidRPr="002861E6">
        <w:rPr>
          <w:rFonts w:ascii="Comic Sans MS" w:eastAsia="Times New Roman" w:hAnsi="Comic Sans MS"/>
          <w:u w:val="single"/>
          <w:lang w:eastAsia="fr-FR"/>
        </w:rPr>
        <w:t>Délibération</w:t>
      </w:r>
      <w:r>
        <w:rPr>
          <w:rFonts w:ascii="Comic Sans MS" w:eastAsia="Times New Roman" w:hAnsi="Comic Sans MS"/>
          <w:lang w:eastAsia="fr-FR"/>
        </w:rPr>
        <w:t> :</w:t>
      </w:r>
    </w:p>
    <w:p w:rsidR="002861E6" w:rsidRDefault="002861E6" w:rsidP="00A35063">
      <w:pPr>
        <w:spacing w:after="0" w:line="240" w:lineRule="auto"/>
        <w:ind w:firstLine="1134"/>
        <w:jc w:val="both"/>
        <w:rPr>
          <w:rFonts w:ascii="Comic Sans MS" w:eastAsia="Times New Roman" w:hAnsi="Comic Sans MS"/>
          <w:lang w:eastAsia="fr-FR"/>
        </w:rPr>
      </w:pPr>
    </w:p>
    <w:p w:rsidR="002861E6" w:rsidRPr="002861E6" w:rsidRDefault="002861E6" w:rsidP="00A35063">
      <w:pPr>
        <w:spacing w:after="0" w:line="240" w:lineRule="auto"/>
        <w:ind w:firstLine="1134"/>
        <w:jc w:val="both"/>
        <w:rPr>
          <w:rFonts w:ascii="Comic Sans MS" w:eastAsia="Times New Roman" w:hAnsi="Comic Sans MS"/>
          <w:lang w:eastAsia="fr-FR"/>
        </w:rPr>
      </w:pPr>
      <w:r w:rsidRPr="002861E6">
        <w:rPr>
          <w:rFonts w:ascii="Comic Sans MS" w:eastAsia="Times New Roman" w:hAnsi="Comic Sans MS"/>
          <w:lang w:eastAsia="fr-FR"/>
        </w:rPr>
        <w:t>Afin de toucher un large public, tant bolbécais qu’extérieur, il est proposé d’adopter une politique tarifaire favorable à l’accès à la saison culturelle au plus grand nombre.</w:t>
      </w:r>
    </w:p>
    <w:p w:rsidR="002861E6" w:rsidRPr="002861E6" w:rsidRDefault="002861E6" w:rsidP="00A35063">
      <w:pPr>
        <w:spacing w:after="0" w:line="240" w:lineRule="auto"/>
        <w:jc w:val="both"/>
        <w:rPr>
          <w:rFonts w:ascii="Comic Sans MS" w:eastAsia="Times New Roman" w:hAnsi="Comic Sans MS"/>
          <w:lang w:eastAsia="fr-FR"/>
        </w:rPr>
      </w:pPr>
    </w:p>
    <w:p w:rsidR="002861E6" w:rsidRPr="002861E6" w:rsidRDefault="002861E6" w:rsidP="00A35063">
      <w:pPr>
        <w:tabs>
          <w:tab w:val="left" w:pos="1134"/>
          <w:tab w:val="decimal" w:pos="7740"/>
        </w:tabs>
        <w:spacing w:after="0" w:line="240" w:lineRule="auto"/>
        <w:jc w:val="both"/>
        <w:rPr>
          <w:rFonts w:ascii="Comic Sans MS" w:eastAsia="Times New Roman" w:hAnsi="Comic Sans MS"/>
          <w:lang w:eastAsia="fr-FR"/>
        </w:rPr>
      </w:pPr>
      <w:r w:rsidRPr="002861E6">
        <w:rPr>
          <w:rFonts w:ascii="Comic Sans MS" w:eastAsia="Times New Roman" w:hAnsi="Comic Sans MS"/>
          <w:lang w:eastAsia="fr-FR"/>
        </w:rPr>
        <w:tab/>
        <w:t>Afin de garder une marge de manœuvre sur les spectacles programmés, en lien avec le cachet et les dépenses annexes, il est proposé, comme les années précédentes, de voter une libre tarification, entre 0 et 50€ par spectacle pour les saisons à venir.</w:t>
      </w:r>
    </w:p>
    <w:p w:rsidR="002861E6" w:rsidRPr="002861E6" w:rsidRDefault="002861E6" w:rsidP="00A35063">
      <w:pPr>
        <w:tabs>
          <w:tab w:val="left" w:pos="540"/>
          <w:tab w:val="decimal" w:pos="7740"/>
        </w:tabs>
        <w:spacing w:after="0" w:line="240" w:lineRule="auto"/>
        <w:jc w:val="both"/>
        <w:rPr>
          <w:rFonts w:ascii="Comic Sans MS" w:eastAsia="Times New Roman" w:hAnsi="Comic Sans MS"/>
          <w:lang w:eastAsia="fr-FR"/>
        </w:rPr>
      </w:pPr>
    </w:p>
    <w:p w:rsidR="002861E6" w:rsidRPr="002861E6" w:rsidRDefault="002861E6" w:rsidP="00A35063">
      <w:pPr>
        <w:spacing w:after="0" w:line="240" w:lineRule="auto"/>
        <w:ind w:firstLine="1134"/>
        <w:jc w:val="both"/>
        <w:rPr>
          <w:rFonts w:ascii="Comic Sans MS" w:eastAsiaTheme="minorHAnsi" w:hAnsi="Comic Sans MS" w:cstheme="minorBidi"/>
        </w:rPr>
      </w:pPr>
      <w:r w:rsidRPr="002861E6">
        <w:rPr>
          <w:rFonts w:ascii="Comic Sans MS" w:eastAsiaTheme="minorHAnsi" w:hAnsi="Comic Sans MS" w:cstheme="minorBidi"/>
        </w:rPr>
        <w:t xml:space="preserve">Par ailleurs, suite à l’insuffisance des ventes des formules d’abonnements pour les spectacles de la saison culturelle et au manque de clarté dans la tarification, il est proposé la mise en place d’une nouvelle tarification pour les prochaines saisons culturelles. </w:t>
      </w:r>
    </w:p>
    <w:p w:rsidR="002861E6" w:rsidRDefault="002861E6" w:rsidP="00A35063">
      <w:pPr>
        <w:spacing w:after="0" w:line="240" w:lineRule="auto"/>
        <w:jc w:val="both"/>
        <w:rPr>
          <w:rFonts w:ascii="Comic Sans MS" w:eastAsiaTheme="minorHAnsi" w:hAnsi="Comic Sans MS" w:cstheme="minorBidi"/>
        </w:rPr>
      </w:pPr>
      <w:r w:rsidRPr="002861E6">
        <w:rPr>
          <w:rFonts w:ascii="Comic Sans MS" w:eastAsiaTheme="minorHAnsi" w:hAnsi="Comic Sans MS" w:cstheme="minorBidi"/>
        </w:rPr>
        <w:tab/>
        <w:t>Les tarifs des spectacles seront divisés en cinq catégories : A, B, C, D et E pour une meilleure compréhension et une simplification. Chaque lettre corre</w:t>
      </w:r>
      <w:r w:rsidR="009F717E">
        <w:rPr>
          <w:rFonts w:ascii="Comic Sans MS" w:eastAsiaTheme="minorHAnsi" w:hAnsi="Comic Sans MS" w:cstheme="minorBidi"/>
        </w:rPr>
        <w:t>spondra à une grille tarifaire.</w:t>
      </w:r>
    </w:p>
    <w:p w:rsidR="009F717E" w:rsidRDefault="009F717E" w:rsidP="00A35063">
      <w:pPr>
        <w:spacing w:after="0" w:line="240" w:lineRule="auto"/>
        <w:jc w:val="both"/>
        <w:rPr>
          <w:rFonts w:ascii="Comic Sans MS" w:eastAsiaTheme="minorHAnsi" w:hAnsi="Comic Sans MS" w:cstheme="minorBidi"/>
        </w:rPr>
        <w:sectPr w:rsidR="009F717E" w:rsidSect="00A35063">
          <w:pgSz w:w="11906" w:h="16838"/>
          <w:pgMar w:top="1417" w:right="1417" w:bottom="1276" w:left="1276" w:header="708" w:footer="708" w:gutter="0"/>
          <w:cols w:space="708"/>
          <w:docGrid w:linePitch="360"/>
        </w:sectPr>
      </w:pPr>
    </w:p>
    <w:p w:rsidR="009F717E" w:rsidRPr="002861E6" w:rsidRDefault="009F717E" w:rsidP="00A35063">
      <w:pPr>
        <w:spacing w:after="0" w:line="240" w:lineRule="auto"/>
        <w:jc w:val="both"/>
        <w:rPr>
          <w:rFonts w:ascii="Comic Sans MS" w:eastAsiaTheme="minorHAnsi" w:hAnsi="Comic Sans MS" w:cstheme="minorBidi"/>
        </w:rPr>
      </w:pPr>
    </w:p>
    <w:tbl>
      <w:tblPr>
        <w:tblStyle w:val="Grilledutableau1"/>
        <w:tblpPr w:leftFromText="141" w:rightFromText="141" w:vertAnchor="text" w:horzAnchor="margin" w:tblpXSpec="center" w:tblpY="340"/>
        <w:tblW w:w="9304" w:type="dxa"/>
        <w:tblLook w:val="04A0" w:firstRow="1" w:lastRow="0" w:firstColumn="1" w:lastColumn="0" w:noHBand="0" w:noVBand="1"/>
      </w:tblPr>
      <w:tblGrid>
        <w:gridCol w:w="1271"/>
        <w:gridCol w:w="923"/>
        <w:gridCol w:w="1250"/>
        <w:gridCol w:w="1539"/>
        <w:gridCol w:w="1539"/>
        <w:gridCol w:w="1391"/>
        <w:gridCol w:w="1391"/>
      </w:tblGrid>
      <w:tr w:rsidR="002861E6" w:rsidRPr="002861E6" w:rsidTr="0063086C">
        <w:trPr>
          <w:trHeight w:val="772"/>
        </w:trPr>
        <w:tc>
          <w:tcPr>
            <w:tcW w:w="1271"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TARIFS</w:t>
            </w:r>
          </w:p>
        </w:tc>
        <w:tc>
          <w:tcPr>
            <w:tcW w:w="923"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Tarif</w:t>
            </w: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Plein</w:t>
            </w:r>
          </w:p>
        </w:tc>
        <w:tc>
          <w:tcPr>
            <w:tcW w:w="1250" w:type="dxa"/>
            <w:tcBorders>
              <w:bottom w:val="single" w:sz="4" w:space="0" w:color="auto"/>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Tarif</w:t>
            </w: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Réduit</w:t>
            </w:r>
          </w:p>
        </w:tc>
        <w:tc>
          <w:tcPr>
            <w:tcW w:w="1539" w:type="dxa"/>
            <w:tcBorders>
              <w:left w:val="single" w:sz="18" w:space="0" w:color="auto"/>
              <w:bottom w:val="single" w:sz="4"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Pass découverte 3 spectacles (tarif plein)</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Au choix parmi les tarifs B,C,D</w:t>
            </w:r>
          </w:p>
        </w:tc>
        <w:tc>
          <w:tcPr>
            <w:tcW w:w="1539" w:type="dxa"/>
            <w:tcBorders>
              <w:bottom w:val="single" w:sz="4" w:space="0" w:color="auto"/>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Pass découverte 3 spectacles (tarif réduit)</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Au choix parmi les tarifs B,C,D</w:t>
            </w:r>
          </w:p>
        </w:tc>
        <w:tc>
          <w:tcPr>
            <w:tcW w:w="1391" w:type="dxa"/>
            <w:tcBorders>
              <w:left w:val="single" w:sz="18" w:space="0" w:color="auto"/>
              <w:bottom w:val="single" w:sz="4"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 xml:space="preserve">Pass Tabarly </w:t>
            </w:r>
            <w:r w:rsidRPr="002861E6">
              <w:rPr>
                <w:rFonts w:ascii="Comic Sans MS" w:eastAsia="Times New Roman" w:hAnsi="Comic Sans MS"/>
                <w:sz w:val="18"/>
                <w:szCs w:val="18"/>
                <w:lang w:eastAsia="fr-FR"/>
              </w:rPr>
              <w:t>(tarif plein)</w:t>
            </w:r>
          </w:p>
        </w:tc>
        <w:tc>
          <w:tcPr>
            <w:tcW w:w="1391" w:type="dxa"/>
            <w:tcBorders>
              <w:bottom w:val="single" w:sz="4"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 xml:space="preserve">Pass Tarbaly </w:t>
            </w:r>
            <w:r w:rsidRPr="002861E6">
              <w:rPr>
                <w:rFonts w:ascii="Comic Sans MS" w:eastAsia="Times New Roman" w:hAnsi="Comic Sans MS"/>
                <w:sz w:val="18"/>
                <w:szCs w:val="18"/>
                <w:lang w:eastAsia="fr-FR"/>
              </w:rPr>
              <w:t>(tarif réduit)</w:t>
            </w:r>
          </w:p>
        </w:tc>
      </w:tr>
      <w:tr w:rsidR="002861E6" w:rsidRPr="002861E6" w:rsidTr="0063086C">
        <w:trPr>
          <w:trHeight w:val="740"/>
        </w:trPr>
        <w:tc>
          <w:tcPr>
            <w:tcW w:w="1271" w:type="dxa"/>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A</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(Dont jeune public)</w:t>
            </w:r>
          </w:p>
        </w:tc>
        <w:tc>
          <w:tcPr>
            <w:tcW w:w="923" w:type="dxa"/>
            <w:tcBorders>
              <w:right w:val="single" w:sz="4" w:space="0" w:color="auto"/>
            </w:tcBorders>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5 €</w:t>
            </w:r>
          </w:p>
        </w:tc>
        <w:tc>
          <w:tcPr>
            <w:tcW w:w="1250" w:type="dxa"/>
            <w:tcBorders>
              <w:top w:val="single" w:sz="4" w:space="0" w:color="auto"/>
              <w:left w:val="single" w:sz="4" w:space="0" w:color="auto"/>
              <w:bottom w:val="single" w:sz="4" w:space="0" w:color="auto"/>
              <w:right w:val="single" w:sz="18" w:space="0" w:color="auto"/>
              <w:tl2br w:val="nil"/>
            </w:tcBorders>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539" w:type="dxa"/>
            <w:tcBorders>
              <w:top w:val="single" w:sz="4" w:space="0" w:color="auto"/>
              <w:left w:val="single" w:sz="18" w:space="0" w:color="auto"/>
              <w:bottom w:val="single" w:sz="4" w:space="0" w:color="auto"/>
              <w:right w:val="single" w:sz="4" w:space="0" w:color="auto"/>
              <w:tl2br w:val="nil"/>
            </w:tcBorders>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539" w:type="dxa"/>
            <w:tcBorders>
              <w:top w:val="single" w:sz="4" w:space="0" w:color="auto"/>
              <w:left w:val="single" w:sz="4" w:space="0" w:color="auto"/>
              <w:bottom w:val="single" w:sz="4" w:space="0" w:color="auto"/>
              <w:right w:val="single" w:sz="18" w:space="0" w:color="auto"/>
              <w:tl2br w:val="nil"/>
            </w:tcBorders>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391" w:type="dxa"/>
            <w:tcBorders>
              <w:top w:val="single" w:sz="4" w:space="0" w:color="auto"/>
              <w:left w:val="single" w:sz="18" w:space="0" w:color="auto"/>
              <w:bottom w:val="single" w:sz="4" w:space="0" w:color="auto"/>
              <w:right w:val="single" w:sz="4" w:space="0" w:color="auto"/>
              <w:tl2br w:val="nil"/>
            </w:tcBorders>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391" w:type="dxa"/>
            <w:tcBorders>
              <w:top w:val="single" w:sz="4" w:space="0" w:color="auto"/>
              <w:left w:val="single" w:sz="4" w:space="0" w:color="auto"/>
              <w:bottom w:val="single" w:sz="4" w:space="0" w:color="auto"/>
              <w:right w:val="single" w:sz="4" w:space="0" w:color="auto"/>
              <w:tl2br w:val="nil"/>
            </w:tcBorders>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r>
      <w:tr w:rsidR="002861E6" w:rsidRPr="002861E6" w:rsidTr="0063086C">
        <w:trPr>
          <w:trHeight w:val="698"/>
        </w:trPr>
        <w:tc>
          <w:tcPr>
            <w:tcW w:w="1271"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B</w:t>
            </w:r>
          </w:p>
        </w:tc>
        <w:tc>
          <w:tcPr>
            <w:tcW w:w="923"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10 €</w:t>
            </w:r>
          </w:p>
        </w:tc>
        <w:tc>
          <w:tcPr>
            <w:tcW w:w="1250" w:type="dxa"/>
            <w:tcBorders>
              <w:top w:val="single" w:sz="4" w:space="0" w:color="auto"/>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7 €</w:t>
            </w:r>
          </w:p>
        </w:tc>
        <w:tc>
          <w:tcPr>
            <w:tcW w:w="1539" w:type="dxa"/>
            <w:tcBorders>
              <w:top w:val="single" w:sz="4" w:space="0" w:color="auto"/>
              <w:lef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7 €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 spectacle)</w:t>
            </w:r>
          </w:p>
        </w:tc>
        <w:tc>
          <w:tcPr>
            <w:tcW w:w="1539" w:type="dxa"/>
            <w:tcBorders>
              <w:top w:val="single" w:sz="4" w:space="0" w:color="auto"/>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5 €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 spectacle)</w:t>
            </w:r>
          </w:p>
        </w:tc>
        <w:tc>
          <w:tcPr>
            <w:tcW w:w="1391" w:type="dxa"/>
            <w:tcBorders>
              <w:top w:val="single" w:sz="4" w:space="0" w:color="auto"/>
              <w:left w:val="single" w:sz="18" w:space="0" w:color="auto"/>
              <w:bottom w:val="single" w:sz="4" w:space="0" w:color="auto"/>
              <w:right w:val="single" w:sz="4"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391" w:type="dxa"/>
            <w:tcBorders>
              <w:top w:val="single" w:sz="4" w:space="0" w:color="auto"/>
              <w:left w:val="single" w:sz="4" w:space="0" w:color="auto"/>
              <w:bottom w:val="single" w:sz="4" w:space="0" w:color="auto"/>
              <w:right w:val="single" w:sz="4"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r>
      <w:tr w:rsidR="002861E6" w:rsidRPr="002861E6" w:rsidTr="0063086C">
        <w:trPr>
          <w:trHeight w:val="740"/>
        </w:trPr>
        <w:tc>
          <w:tcPr>
            <w:tcW w:w="1271"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C</w:t>
            </w:r>
          </w:p>
        </w:tc>
        <w:tc>
          <w:tcPr>
            <w:tcW w:w="923"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15 €</w:t>
            </w:r>
          </w:p>
        </w:tc>
        <w:tc>
          <w:tcPr>
            <w:tcW w:w="1250" w:type="dxa"/>
            <w:tcBorders>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10 €</w:t>
            </w:r>
          </w:p>
        </w:tc>
        <w:tc>
          <w:tcPr>
            <w:tcW w:w="1539" w:type="dxa"/>
            <w:tcBorders>
              <w:left w:val="single" w:sz="18" w:space="0" w:color="auto"/>
              <w:bottom w:val="single" w:sz="2"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10 €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 spectacle)</w:t>
            </w:r>
          </w:p>
        </w:tc>
        <w:tc>
          <w:tcPr>
            <w:tcW w:w="1539" w:type="dxa"/>
            <w:tcBorders>
              <w:bottom w:val="single" w:sz="2" w:space="0" w:color="auto"/>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8 €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 spectacle)</w:t>
            </w:r>
          </w:p>
        </w:tc>
        <w:tc>
          <w:tcPr>
            <w:tcW w:w="1391" w:type="dxa"/>
            <w:tcBorders>
              <w:top w:val="single" w:sz="4" w:space="0" w:color="auto"/>
              <w:left w:val="single" w:sz="18" w:space="0" w:color="auto"/>
              <w:bottom w:val="single" w:sz="4" w:space="0" w:color="auto"/>
              <w:right w:val="single" w:sz="4"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391" w:type="dxa"/>
            <w:tcBorders>
              <w:top w:val="single" w:sz="4" w:space="0" w:color="auto"/>
              <w:left w:val="single" w:sz="4" w:space="0" w:color="auto"/>
              <w:bottom w:val="single" w:sz="4" w:space="0" w:color="auto"/>
              <w:right w:val="single" w:sz="4"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r>
      <w:tr w:rsidR="002861E6" w:rsidRPr="002861E6" w:rsidTr="0063086C">
        <w:trPr>
          <w:trHeight w:val="698"/>
        </w:trPr>
        <w:tc>
          <w:tcPr>
            <w:tcW w:w="1271"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D</w:t>
            </w:r>
          </w:p>
        </w:tc>
        <w:tc>
          <w:tcPr>
            <w:tcW w:w="923"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25 €</w:t>
            </w:r>
          </w:p>
        </w:tc>
        <w:tc>
          <w:tcPr>
            <w:tcW w:w="1250" w:type="dxa"/>
            <w:tcBorders>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20 €</w:t>
            </w:r>
          </w:p>
        </w:tc>
        <w:tc>
          <w:tcPr>
            <w:tcW w:w="1539" w:type="dxa"/>
            <w:tcBorders>
              <w:top w:val="single" w:sz="2" w:space="0" w:color="auto"/>
              <w:left w:val="single" w:sz="18" w:space="0" w:color="auto"/>
              <w:bottom w:val="single" w:sz="4" w:space="0" w:color="auto"/>
              <w:right w:val="single" w:sz="2"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20 €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 spectacle)</w:t>
            </w:r>
          </w:p>
        </w:tc>
        <w:tc>
          <w:tcPr>
            <w:tcW w:w="1539" w:type="dxa"/>
            <w:tcBorders>
              <w:top w:val="single" w:sz="2" w:space="0" w:color="auto"/>
              <w:left w:val="single" w:sz="2" w:space="0" w:color="auto"/>
              <w:bottom w:val="single" w:sz="4" w:space="0" w:color="auto"/>
              <w:right w:val="single" w:sz="18"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15 €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 spectacle)</w:t>
            </w:r>
          </w:p>
        </w:tc>
        <w:tc>
          <w:tcPr>
            <w:tcW w:w="1391" w:type="dxa"/>
            <w:tcBorders>
              <w:top w:val="single" w:sz="4" w:space="0" w:color="auto"/>
              <w:left w:val="single" w:sz="18" w:space="0" w:color="auto"/>
              <w:bottom w:val="single" w:sz="4" w:space="0" w:color="auto"/>
              <w:right w:val="single" w:sz="4"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391" w:type="dxa"/>
            <w:tcBorders>
              <w:top w:val="single" w:sz="4" w:space="0" w:color="auto"/>
              <w:left w:val="single" w:sz="4" w:space="0" w:color="auto"/>
              <w:bottom w:val="single" w:sz="4" w:space="0" w:color="auto"/>
              <w:right w:val="single" w:sz="4"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r>
      <w:tr w:rsidR="002861E6" w:rsidRPr="002861E6" w:rsidTr="0063086C">
        <w:trPr>
          <w:trHeight w:val="740"/>
        </w:trPr>
        <w:tc>
          <w:tcPr>
            <w:tcW w:w="1271"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E</w:t>
            </w:r>
          </w:p>
        </w:tc>
        <w:tc>
          <w:tcPr>
            <w:tcW w:w="923" w:type="dxa"/>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30 €</w:t>
            </w:r>
          </w:p>
        </w:tc>
        <w:tc>
          <w:tcPr>
            <w:tcW w:w="1250" w:type="dxa"/>
            <w:tcBorders>
              <w:bottom w:val="single" w:sz="4" w:space="0" w:color="auto"/>
              <w:right w:val="single" w:sz="18"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25 €</w:t>
            </w:r>
          </w:p>
        </w:tc>
        <w:tc>
          <w:tcPr>
            <w:tcW w:w="1539" w:type="dxa"/>
            <w:tcBorders>
              <w:top w:val="single" w:sz="4" w:space="0" w:color="auto"/>
              <w:left w:val="single" w:sz="18" w:space="0" w:color="auto"/>
              <w:bottom w:val="single" w:sz="4" w:space="0" w:color="auto"/>
              <w:right w:val="single" w:sz="4"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539" w:type="dxa"/>
            <w:tcBorders>
              <w:top w:val="single" w:sz="4" w:space="0" w:color="auto"/>
              <w:left w:val="single" w:sz="4" w:space="0" w:color="auto"/>
              <w:bottom w:val="single" w:sz="4" w:space="0" w:color="auto"/>
              <w:right w:val="single" w:sz="18" w:space="0" w:color="auto"/>
              <w:tl2br w:val="nil"/>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p>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w:t>
            </w:r>
          </w:p>
        </w:tc>
        <w:tc>
          <w:tcPr>
            <w:tcW w:w="1391" w:type="dxa"/>
            <w:tcBorders>
              <w:top w:val="single" w:sz="4" w:space="0" w:color="auto"/>
              <w:left w:val="single" w:sz="18" w:space="0" w:color="auto"/>
              <w:bottom w:val="single" w:sz="4"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50 €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(les 2 spectacles)</w:t>
            </w:r>
          </w:p>
        </w:tc>
        <w:tc>
          <w:tcPr>
            <w:tcW w:w="1391" w:type="dxa"/>
            <w:tcBorders>
              <w:top w:val="single" w:sz="4" w:space="0" w:color="auto"/>
              <w:bottom w:val="single" w:sz="4" w:space="0" w:color="auto"/>
            </w:tcBorders>
            <w:vAlign w:val="center"/>
          </w:tcPr>
          <w:p w:rsidR="002861E6" w:rsidRPr="002861E6" w:rsidRDefault="002861E6" w:rsidP="00A35063">
            <w:pPr>
              <w:spacing w:after="0" w:line="240" w:lineRule="auto"/>
              <w:jc w:val="center"/>
              <w:rPr>
                <w:rFonts w:ascii="Comic Sans MS" w:eastAsia="Times New Roman" w:hAnsi="Comic Sans MS"/>
                <w:sz w:val="20"/>
                <w:szCs w:val="20"/>
                <w:lang w:eastAsia="fr-FR"/>
              </w:rPr>
            </w:pPr>
            <w:r w:rsidRPr="002861E6">
              <w:rPr>
                <w:rFonts w:ascii="Comic Sans MS" w:eastAsia="Times New Roman" w:hAnsi="Comic Sans MS"/>
                <w:sz w:val="20"/>
                <w:szCs w:val="20"/>
                <w:lang w:eastAsia="fr-FR"/>
              </w:rPr>
              <w:t>40 €</w:t>
            </w:r>
          </w:p>
          <w:p w:rsidR="002861E6" w:rsidRPr="002861E6" w:rsidRDefault="002861E6" w:rsidP="00A35063">
            <w:pPr>
              <w:spacing w:after="0" w:line="240" w:lineRule="auto"/>
              <w:jc w:val="center"/>
              <w:rPr>
                <w:rFonts w:ascii="Comic Sans MS" w:eastAsia="Times New Roman" w:hAnsi="Comic Sans MS"/>
                <w:sz w:val="18"/>
                <w:szCs w:val="18"/>
                <w:lang w:eastAsia="fr-FR"/>
              </w:rPr>
            </w:pPr>
            <w:r w:rsidRPr="002861E6">
              <w:rPr>
                <w:rFonts w:ascii="Comic Sans MS" w:eastAsia="Times New Roman" w:hAnsi="Comic Sans MS"/>
                <w:sz w:val="18"/>
                <w:szCs w:val="18"/>
                <w:lang w:eastAsia="fr-FR"/>
              </w:rPr>
              <w:t>(les 2 spectacles)</w:t>
            </w:r>
          </w:p>
        </w:tc>
      </w:tr>
    </w:tbl>
    <w:p w:rsidR="002861E6" w:rsidRPr="002861E6" w:rsidRDefault="002861E6" w:rsidP="00A35063">
      <w:pPr>
        <w:spacing w:after="0" w:line="240" w:lineRule="auto"/>
        <w:jc w:val="both"/>
        <w:rPr>
          <w:rFonts w:ascii="Comic Sans MS" w:eastAsiaTheme="minorHAnsi" w:hAnsi="Comic Sans MS" w:cstheme="minorBidi"/>
        </w:rPr>
      </w:pPr>
      <w:r w:rsidRPr="002861E6">
        <w:rPr>
          <w:rFonts w:ascii="Comic Sans MS" w:eastAsiaTheme="minorHAnsi" w:hAnsi="Comic Sans MS" w:cstheme="minorBidi"/>
        </w:rPr>
        <w:t xml:space="preserve">Par exemple, pour la saison 2019/2020, il pourrait être appliqué les tarifs suivants : </w:t>
      </w:r>
    </w:p>
    <w:p w:rsidR="00D61935" w:rsidRDefault="00D61935" w:rsidP="00A35063">
      <w:pPr>
        <w:spacing w:after="0" w:line="240" w:lineRule="auto"/>
        <w:jc w:val="both"/>
        <w:rPr>
          <w:rFonts w:ascii="Comic Sans MS" w:eastAsiaTheme="minorHAnsi" w:hAnsi="Comic Sans MS" w:cstheme="minorBidi"/>
        </w:rPr>
      </w:pPr>
    </w:p>
    <w:p w:rsidR="002861E6" w:rsidRPr="002861E6" w:rsidRDefault="002861E6" w:rsidP="00A35063">
      <w:pPr>
        <w:tabs>
          <w:tab w:val="left" w:pos="1134"/>
        </w:tabs>
        <w:spacing w:after="0" w:line="240" w:lineRule="auto"/>
        <w:jc w:val="both"/>
        <w:rPr>
          <w:rFonts w:ascii="Comic Sans MS" w:eastAsiaTheme="minorHAnsi" w:hAnsi="Comic Sans MS" w:cstheme="minorBidi"/>
        </w:rPr>
      </w:pPr>
      <w:r w:rsidRPr="002861E6">
        <w:rPr>
          <w:rFonts w:ascii="Comic Sans MS" w:eastAsiaTheme="minorHAnsi" w:hAnsi="Comic Sans MS" w:cstheme="minorBidi"/>
        </w:rPr>
        <w:tab/>
        <w:t xml:space="preserve">Les trois abonnements proposés auparavant se verront réduits à un seul abonnement composé de 3 spectacles au choix parmi les tarifs B, C et D. </w:t>
      </w:r>
    </w:p>
    <w:p w:rsidR="002861E6" w:rsidRPr="002861E6" w:rsidRDefault="002861E6" w:rsidP="00A35063">
      <w:pPr>
        <w:spacing w:after="0" w:line="240" w:lineRule="auto"/>
        <w:ind w:firstLine="708"/>
        <w:jc w:val="both"/>
        <w:rPr>
          <w:rFonts w:ascii="Comic Sans MS" w:eastAsiaTheme="minorHAnsi" w:hAnsi="Comic Sans MS" w:cstheme="minorBidi"/>
        </w:rPr>
      </w:pPr>
    </w:p>
    <w:p w:rsidR="002861E6" w:rsidRPr="002861E6" w:rsidRDefault="002861E6" w:rsidP="00A35063">
      <w:pPr>
        <w:tabs>
          <w:tab w:val="left" w:pos="1134"/>
        </w:tabs>
        <w:spacing w:after="0" w:line="240" w:lineRule="auto"/>
        <w:jc w:val="both"/>
        <w:rPr>
          <w:rFonts w:ascii="Comic Sans MS" w:eastAsia="Times New Roman" w:hAnsi="Comic Sans MS"/>
          <w:lang w:eastAsia="fr-FR"/>
        </w:rPr>
      </w:pPr>
      <w:r w:rsidRPr="002861E6">
        <w:rPr>
          <w:rFonts w:ascii="Comic Sans MS" w:eastAsia="Times New Roman" w:hAnsi="Comic Sans MS"/>
          <w:lang w:eastAsia="fr-FR"/>
        </w:rPr>
        <w:tab/>
        <w:t>De plus, il est proposé la création d’un « Pass Tabarly » qui comprend 2 spectacles proposés à Tabarly, sur une même saison, à un prix attractif pour attirer plus de spectateurs sur ces 2 spectacles.</w:t>
      </w:r>
    </w:p>
    <w:p w:rsidR="002861E6" w:rsidRPr="002861E6" w:rsidRDefault="002861E6" w:rsidP="00A35063">
      <w:pPr>
        <w:spacing w:after="0" w:line="240" w:lineRule="auto"/>
        <w:jc w:val="both"/>
        <w:rPr>
          <w:rFonts w:ascii="Comic Sans MS" w:eastAsiaTheme="minorHAnsi" w:hAnsi="Comic Sans MS" w:cstheme="minorBidi"/>
        </w:rPr>
      </w:pPr>
    </w:p>
    <w:p w:rsidR="002861E6" w:rsidRPr="002861E6" w:rsidRDefault="002861E6" w:rsidP="00A35063">
      <w:pPr>
        <w:spacing w:after="0" w:line="240" w:lineRule="auto"/>
        <w:ind w:firstLine="1134"/>
        <w:jc w:val="both"/>
        <w:rPr>
          <w:rFonts w:ascii="Comic Sans MS" w:eastAsiaTheme="minorHAnsi" w:hAnsi="Comic Sans MS" w:cstheme="minorBidi"/>
        </w:rPr>
      </w:pPr>
      <w:r w:rsidRPr="002861E6">
        <w:rPr>
          <w:rFonts w:ascii="Comic Sans MS" w:eastAsiaTheme="minorHAnsi" w:hAnsi="Comic Sans MS" w:cstheme="minorBidi"/>
        </w:rPr>
        <w:t>Les tarifs réduits sont accordés aux moins de 26 ans, aux demandeurs d’emplois, aux élèves du Conservatoire Caux Vallée de Seine, aux Comités d’Entreprises, aux adhérents du CNAS et des ateliers municipaux de théâtre et d’arts plastiques, aux plus de 65 ans, aux bénéficiaires des minimas sociaux et aux groupes à partir de 8 personnes (de plus de 6 ans).</w:t>
      </w:r>
    </w:p>
    <w:p w:rsidR="002861E6" w:rsidRPr="002861E6" w:rsidRDefault="002861E6" w:rsidP="00A35063">
      <w:pPr>
        <w:tabs>
          <w:tab w:val="left" w:pos="540"/>
          <w:tab w:val="decimal" w:pos="7740"/>
        </w:tabs>
        <w:spacing w:after="0" w:line="240" w:lineRule="auto"/>
        <w:jc w:val="both"/>
        <w:rPr>
          <w:rFonts w:ascii="Comic Sans MS" w:eastAsia="Times New Roman" w:hAnsi="Comic Sans MS"/>
          <w:lang w:eastAsia="fr-FR"/>
        </w:rPr>
      </w:pPr>
    </w:p>
    <w:p w:rsidR="002861E6" w:rsidRPr="002861E6" w:rsidRDefault="002861E6" w:rsidP="00A35063">
      <w:pPr>
        <w:tabs>
          <w:tab w:val="left" w:pos="1134"/>
          <w:tab w:val="decimal" w:pos="7740"/>
        </w:tabs>
        <w:spacing w:after="0" w:line="240" w:lineRule="auto"/>
        <w:jc w:val="both"/>
        <w:rPr>
          <w:rFonts w:ascii="Comic Sans MS" w:eastAsia="Times New Roman" w:hAnsi="Comic Sans MS"/>
          <w:lang w:eastAsia="fr-FR"/>
        </w:rPr>
      </w:pPr>
      <w:r w:rsidRPr="002861E6">
        <w:rPr>
          <w:rFonts w:ascii="Comic Sans MS" w:eastAsia="Times New Roman" w:hAnsi="Comic Sans MS"/>
          <w:lang w:eastAsia="fr-FR"/>
        </w:rPr>
        <w:tab/>
        <w:t>Pour les spectacles « jeune public », un tarif unique de 5 euros sera appliqué (tarif A).</w:t>
      </w:r>
    </w:p>
    <w:p w:rsidR="002861E6" w:rsidRPr="002861E6" w:rsidRDefault="002861E6" w:rsidP="00A35063">
      <w:pPr>
        <w:tabs>
          <w:tab w:val="left" w:pos="540"/>
          <w:tab w:val="decimal" w:pos="7740"/>
        </w:tabs>
        <w:spacing w:after="0" w:line="240" w:lineRule="auto"/>
        <w:jc w:val="both"/>
        <w:rPr>
          <w:rFonts w:ascii="Comic Sans MS" w:eastAsia="Times New Roman" w:hAnsi="Comic Sans MS"/>
          <w:lang w:eastAsia="fr-FR"/>
        </w:rPr>
      </w:pPr>
    </w:p>
    <w:p w:rsidR="002861E6" w:rsidRPr="002861E6" w:rsidRDefault="002861E6" w:rsidP="00A35063">
      <w:pPr>
        <w:tabs>
          <w:tab w:val="left" w:pos="1134"/>
        </w:tabs>
        <w:spacing w:after="0" w:line="240" w:lineRule="auto"/>
        <w:jc w:val="both"/>
        <w:rPr>
          <w:rFonts w:ascii="Comic Sans MS" w:eastAsia="Times New Roman" w:hAnsi="Comic Sans MS"/>
          <w:lang w:eastAsia="fr-FR"/>
        </w:rPr>
      </w:pPr>
      <w:r w:rsidRPr="002861E6">
        <w:rPr>
          <w:rFonts w:ascii="Comic Sans MS" w:eastAsia="Times New Roman" w:hAnsi="Comic Sans MS"/>
          <w:lang w:eastAsia="fr-FR"/>
        </w:rPr>
        <w:tab/>
        <w:t>La gratuité est appliquée pour les enfants de moins de 6 ans, hors spectacles proposés aux tarifs A, D et E (spectacles jeune public, spectacles à Tabarly et théâtre de boulevard). Ils bénéficieront du tarif réduit sur les spectacles D et E.</w:t>
      </w:r>
    </w:p>
    <w:p w:rsidR="002861E6" w:rsidRPr="002861E6" w:rsidRDefault="002861E6" w:rsidP="00A35063">
      <w:pPr>
        <w:tabs>
          <w:tab w:val="left" w:pos="540"/>
          <w:tab w:val="decimal" w:pos="7740"/>
        </w:tabs>
        <w:spacing w:after="0" w:line="240" w:lineRule="auto"/>
        <w:jc w:val="both"/>
        <w:rPr>
          <w:rFonts w:ascii="Comic Sans MS" w:eastAsia="Times New Roman" w:hAnsi="Comic Sans MS"/>
          <w:lang w:eastAsia="fr-FR"/>
        </w:rPr>
      </w:pPr>
      <w:r w:rsidRPr="002861E6">
        <w:rPr>
          <w:rFonts w:ascii="Comic Sans MS" w:eastAsia="Times New Roman" w:hAnsi="Comic Sans MS"/>
          <w:lang w:eastAsia="fr-FR"/>
        </w:rPr>
        <w:tab/>
      </w:r>
    </w:p>
    <w:p w:rsidR="002861E6" w:rsidRPr="002861E6" w:rsidRDefault="002861E6" w:rsidP="00A35063">
      <w:pPr>
        <w:spacing w:after="0" w:line="240" w:lineRule="auto"/>
        <w:ind w:firstLine="1134"/>
        <w:jc w:val="both"/>
        <w:rPr>
          <w:rFonts w:ascii="Comic Sans MS" w:eastAsia="Times New Roman" w:hAnsi="Comic Sans MS"/>
          <w:lang w:eastAsia="fr-FR"/>
        </w:rPr>
      </w:pPr>
      <w:r w:rsidRPr="002861E6">
        <w:rPr>
          <w:rFonts w:ascii="Comic Sans MS" w:eastAsia="Times New Roman" w:hAnsi="Comic Sans MS"/>
          <w:lang w:eastAsia="fr-FR"/>
        </w:rPr>
        <w:t>Les élus bolbécais, les radios partenaires, les productions et compagnies accueillies bénéficient de la gratuité des spectacles, par le biais d’invitations.</w:t>
      </w:r>
    </w:p>
    <w:p w:rsidR="009F717E" w:rsidRDefault="009F717E" w:rsidP="00A35063">
      <w:pPr>
        <w:tabs>
          <w:tab w:val="left" w:pos="1134"/>
        </w:tabs>
        <w:spacing w:after="0" w:line="240" w:lineRule="auto"/>
        <w:jc w:val="both"/>
        <w:rPr>
          <w:rFonts w:ascii="Comic Sans MS" w:eastAsiaTheme="minorHAnsi" w:hAnsi="Comic Sans MS" w:cstheme="minorBidi"/>
        </w:rPr>
        <w:sectPr w:rsidR="009F717E" w:rsidSect="00A35063">
          <w:pgSz w:w="11906" w:h="16838"/>
          <w:pgMar w:top="1417" w:right="1417" w:bottom="1276" w:left="1276" w:header="708" w:footer="708" w:gutter="0"/>
          <w:cols w:space="708"/>
          <w:docGrid w:linePitch="360"/>
        </w:sectPr>
      </w:pPr>
    </w:p>
    <w:p w:rsidR="002861E6" w:rsidRPr="002861E6" w:rsidRDefault="002861E6" w:rsidP="00A35063">
      <w:pPr>
        <w:tabs>
          <w:tab w:val="left" w:pos="1134"/>
        </w:tabs>
        <w:spacing w:after="0" w:line="240" w:lineRule="auto"/>
        <w:jc w:val="both"/>
        <w:rPr>
          <w:rFonts w:ascii="Comic Sans MS" w:eastAsiaTheme="minorHAnsi" w:hAnsi="Comic Sans MS" w:cstheme="minorBidi"/>
        </w:rPr>
      </w:pPr>
      <w:r w:rsidRPr="002861E6">
        <w:rPr>
          <w:rFonts w:ascii="Comic Sans MS" w:eastAsiaTheme="minorHAnsi" w:hAnsi="Comic Sans MS" w:cstheme="minorBidi"/>
        </w:rPr>
        <w:lastRenderedPageBreak/>
        <w:tab/>
        <w:t>En cas d’opportunité de spectacles, qui pourraient être programmés en cours de saison et pouvant faire l’objet de partenariat spécifique (écoles, structures…) il est proposé de créer un tarif à 2€ par élève.</w:t>
      </w:r>
    </w:p>
    <w:p w:rsidR="002861E6" w:rsidRPr="002861E6" w:rsidRDefault="002861E6" w:rsidP="00A35063">
      <w:pPr>
        <w:spacing w:after="0" w:line="240" w:lineRule="auto"/>
        <w:jc w:val="both"/>
        <w:rPr>
          <w:rFonts w:ascii="Comic Sans MS" w:eastAsiaTheme="minorHAnsi" w:hAnsi="Comic Sans MS" w:cstheme="minorBidi"/>
          <w:color w:val="5B9BD5" w:themeColor="accent1"/>
        </w:rPr>
      </w:pPr>
    </w:p>
    <w:p w:rsidR="002861E6" w:rsidRPr="002861E6" w:rsidRDefault="002861E6" w:rsidP="00A35063">
      <w:pPr>
        <w:tabs>
          <w:tab w:val="left" w:pos="1134"/>
        </w:tabs>
        <w:spacing w:after="0" w:line="240" w:lineRule="auto"/>
        <w:jc w:val="both"/>
        <w:rPr>
          <w:rFonts w:ascii="Comic Sans MS" w:eastAsia="Times New Roman" w:hAnsi="Comic Sans MS"/>
          <w:lang w:eastAsia="fr-FR"/>
        </w:rPr>
      </w:pPr>
      <w:r w:rsidRPr="002861E6">
        <w:rPr>
          <w:rFonts w:ascii="Comic Sans MS" w:eastAsia="Times New Roman" w:hAnsi="Comic Sans MS"/>
          <w:bCs/>
          <w:lang w:eastAsia="fr-FR"/>
        </w:rPr>
        <w:tab/>
        <w:t>Il est donc demandé au Conseil Municipal </w:t>
      </w:r>
      <w:r w:rsidRPr="002861E6">
        <w:rPr>
          <w:rFonts w:ascii="Comic Sans MS" w:eastAsia="Times New Roman" w:hAnsi="Comic Sans MS"/>
          <w:lang w:eastAsia="fr-FR"/>
        </w:rPr>
        <w:t>d’autoriser Monsieur Le Maire à mettre en place cette nouvelle tarification et à signer tout document ou pièce nécessaire à la conclusion de ce dossier</w:t>
      </w:r>
    </w:p>
    <w:p w:rsidR="002861E6" w:rsidRPr="002861E6" w:rsidRDefault="002861E6" w:rsidP="00A35063">
      <w:pPr>
        <w:spacing w:after="0" w:line="240" w:lineRule="auto"/>
        <w:jc w:val="both"/>
        <w:rPr>
          <w:rFonts w:ascii="Times New Roman" w:eastAsia="Times New Roman" w:hAnsi="Times New Roman"/>
          <w:lang w:eastAsia="fr-FR"/>
        </w:rPr>
      </w:pPr>
    </w:p>
    <w:p w:rsidR="002861E6" w:rsidRPr="002861E6" w:rsidRDefault="002861E6" w:rsidP="00A35063">
      <w:pPr>
        <w:spacing w:after="0" w:line="240" w:lineRule="auto"/>
        <w:jc w:val="center"/>
        <w:rPr>
          <w:rFonts w:ascii="Comic Sans MS" w:eastAsia="Times New Roman" w:hAnsi="Comic Sans MS"/>
          <w:b/>
          <w:u w:val="single"/>
          <w:lang w:eastAsia="fr-FR"/>
        </w:rPr>
      </w:pPr>
      <w:r w:rsidRPr="002861E6">
        <w:rPr>
          <w:rFonts w:ascii="Comic Sans MS" w:eastAsia="Times New Roman" w:hAnsi="Comic Sans MS"/>
          <w:b/>
          <w:u w:val="single"/>
          <w:lang w:eastAsia="fr-FR"/>
        </w:rPr>
        <w:t>DELIBERATION ADOPTEE PAR</w:t>
      </w:r>
    </w:p>
    <w:p w:rsidR="002861E6" w:rsidRPr="002861E6" w:rsidRDefault="002861E6" w:rsidP="00A35063">
      <w:pPr>
        <w:spacing w:after="0" w:line="240" w:lineRule="auto"/>
        <w:jc w:val="center"/>
        <w:rPr>
          <w:rFonts w:ascii="Comic Sans MS" w:eastAsia="Times New Roman" w:hAnsi="Comic Sans MS"/>
          <w:b/>
          <w:u w:val="single"/>
          <w:lang w:eastAsia="fr-FR"/>
        </w:rPr>
      </w:pPr>
      <w:r w:rsidRPr="002861E6">
        <w:rPr>
          <w:rFonts w:ascii="Comic Sans MS" w:eastAsia="Times New Roman" w:hAnsi="Comic Sans MS"/>
          <w:b/>
          <w:u w:val="single"/>
          <w:lang w:eastAsia="fr-FR"/>
        </w:rPr>
        <w:t>29 VOIX POUR (élus de la Majorité et MM. CHEBLI et POTIER,</w:t>
      </w:r>
    </w:p>
    <w:p w:rsidR="002861E6" w:rsidRPr="002861E6" w:rsidRDefault="002861E6" w:rsidP="00A35063">
      <w:pPr>
        <w:spacing w:after="0" w:line="240" w:lineRule="auto"/>
        <w:jc w:val="center"/>
        <w:rPr>
          <w:rFonts w:ascii="Comic Sans MS" w:eastAsia="Times New Roman" w:hAnsi="Comic Sans MS"/>
          <w:b/>
          <w:u w:val="single"/>
          <w:lang w:eastAsia="fr-FR"/>
        </w:rPr>
      </w:pPr>
      <w:r w:rsidRPr="002861E6">
        <w:rPr>
          <w:rFonts w:ascii="Comic Sans MS" w:eastAsia="Times New Roman" w:hAnsi="Comic Sans MS"/>
          <w:b/>
          <w:u w:val="single"/>
          <w:lang w:eastAsia="fr-FR"/>
        </w:rPr>
        <w:t>Elus de la Minorité) et 4 VOIX CONTRE (MM. BRUBION, LENOBLE,</w:t>
      </w:r>
    </w:p>
    <w:p w:rsidR="002861E6" w:rsidRPr="002861E6" w:rsidRDefault="002861E6" w:rsidP="00A35063">
      <w:pPr>
        <w:spacing w:after="0" w:line="240" w:lineRule="auto"/>
        <w:jc w:val="center"/>
        <w:rPr>
          <w:rFonts w:ascii="Comic Sans MS" w:eastAsia="Times New Roman" w:hAnsi="Comic Sans MS"/>
          <w:b/>
          <w:u w:val="single"/>
          <w:lang w:eastAsia="fr-FR"/>
        </w:rPr>
      </w:pPr>
      <w:r w:rsidRPr="002861E6">
        <w:rPr>
          <w:rFonts w:ascii="Comic Sans MS" w:eastAsia="Times New Roman" w:hAnsi="Comic Sans MS"/>
          <w:b/>
          <w:u w:val="single"/>
          <w:lang w:eastAsia="fr-FR"/>
        </w:rPr>
        <w:t>ORAIN et Mme RIQUIER, élus de la Minorité)</w:t>
      </w:r>
    </w:p>
    <w:p w:rsidR="002861E6" w:rsidRDefault="002861E6" w:rsidP="00A35063">
      <w:pPr>
        <w:tabs>
          <w:tab w:val="left" w:pos="1134"/>
        </w:tabs>
        <w:spacing w:after="0" w:line="240" w:lineRule="auto"/>
        <w:rPr>
          <w:rFonts w:ascii="Comic Sans MS" w:hAnsi="Comic Sans MS"/>
        </w:rPr>
      </w:pPr>
    </w:p>
    <w:p w:rsidR="002861E6" w:rsidRPr="00852041" w:rsidRDefault="002861E6"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2861E6" w:rsidRPr="00852041" w:rsidRDefault="002861E6" w:rsidP="00A35063">
      <w:pPr>
        <w:tabs>
          <w:tab w:val="left" w:pos="1134"/>
        </w:tabs>
        <w:spacing w:after="0" w:line="240" w:lineRule="auto"/>
        <w:jc w:val="center"/>
        <w:rPr>
          <w:rFonts w:ascii="Comic Sans MS" w:eastAsia="Times New Roman" w:hAnsi="Comic Sans MS"/>
          <w:lang w:eastAsia="fr-FR"/>
        </w:rPr>
      </w:pPr>
    </w:p>
    <w:p w:rsidR="002861E6" w:rsidRPr="005B500F" w:rsidRDefault="002861E6"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b/>
        </w:rPr>
      </w:pPr>
      <w:r>
        <w:rPr>
          <w:rFonts w:ascii="Comic Sans MS" w:hAnsi="Comic Sans MS"/>
          <w:b/>
        </w:rPr>
        <w:t xml:space="preserve">CULTURE 2019/6 - </w:t>
      </w:r>
      <w:r w:rsidRPr="002861E6">
        <w:rPr>
          <w:rFonts w:ascii="Comic Sans MS" w:hAnsi="Comic Sans MS"/>
          <w:b/>
        </w:rPr>
        <w:t>RENOUVELLEMENT DE LA CONVENTION</w:t>
      </w:r>
      <w:r>
        <w:rPr>
          <w:rFonts w:ascii="Comic Sans MS" w:hAnsi="Comic Sans MS"/>
          <w:b/>
        </w:rPr>
        <w:t xml:space="preserve"> </w:t>
      </w:r>
      <w:r w:rsidRPr="002861E6">
        <w:rPr>
          <w:rFonts w:ascii="Comic Sans MS" w:hAnsi="Comic Sans MS"/>
          <w:b/>
        </w:rPr>
        <w:t xml:space="preserve">DE </w:t>
      </w:r>
      <w:r>
        <w:rPr>
          <w:rFonts w:ascii="Comic Sans MS" w:hAnsi="Comic Sans MS"/>
          <w:b/>
        </w:rPr>
        <w:t xml:space="preserve">PARTENARIAT </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Pr="002861E6">
        <w:rPr>
          <w:rFonts w:ascii="Comic Sans MS" w:hAnsi="Comic Sans MS"/>
          <w:b/>
        </w:rPr>
        <w:t>AVEC LE CINEMA “LE XENON”</w:t>
      </w:r>
      <w:r>
        <w:rPr>
          <w:rFonts w:ascii="Comic Sans MS" w:hAnsi="Comic Sans MS"/>
          <w:b/>
        </w:rPr>
        <w:t xml:space="preserve"> </w:t>
      </w:r>
      <w:r w:rsidRPr="002861E6">
        <w:rPr>
          <w:rFonts w:ascii="Comic Sans MS" w:hAnsi="Comic Sans MS"/>
          <w:b/>
        </w:rPr>
        <w:t>ANNEES 2019-2022</w:t>
      </w:r>
    </w:p>
    <w:p w:rsidR="002861E6" w:rsidRDefault="002861E6" w:rsidP="00A35063">
      <w:pPr>
        <w:tabs>
          <w:tab w:val="left" w:pos="1134"/>
        </w:tabs>
        <w:spacing w:after="0" w:line="240" w:lineRule="auto"/>
        <w:rPr>
          <w:rFonts w:ascii="Comic Sans MS" w:hAnsi="Comic Sans MS"/>
        </w:rPr>
      </w:pPr>
    </w:p>
    <w:p w:rsidR="002861E6" w:rsidRDefault="0026684F" w:rsidP="0026684F">
      <w:pPr>
        <w:tabs>
          <w:tab w:val="left" w:pos="1134"/>
        </w:tabs>
        <w:spacing w:after="0" w:line="240" w:lineRule="auto"/>
        <w:jc w:val="both"/>
        <w:rPr>
          <w:rFonts w:ascii="Comic Sans MS" w:eastAsia="Arial" w:hAnsi="Comic Sans MS" w:cs="Arial"/>
          <w:lang w:val="fr" w:eastAsia="fr-FR"/>
        </w:rPr>
      </w:pPr>
      <w:r>
        <w:rPr>
          <w:rFonts w:ascii="Comic Sans MS" w:eastAsia="Arial" w:hAnsi="Comic Sans MS" w:cs="Arial"/>
          <w:lang w:val="fr" w:eastAsia="fr-FR"/>
        </w:rPr>
        <w:tab/>
      </w:r>
      <w:r w:rsidR="002861E6" w:rsidRPr="002861E6">
        <w:rPr>
          <w:rFonts w:ascii="Comic Sans MS" w:eastAsia="Arial" w:hAnsi="Comic Sans MS" w:cs="Arial"/>
          <w:lang w:val="fr" w:eastAsia="fr-FR"/>
        </w:rPr>
        <w:t>Madame Dominique COUBRAY donne lecture de son rapport.</w:t>
      </w:r>
    </w:p>
    <w:p w:rsidR="002861E6" w:rsidRDefault="002861E6" w:rsidP="0026684F">
      <w:pPr>
        <w:tabs>
          <w:tab w:val="left" w:pos="1134"/>
        </w:tabs>
        <w:spacing w:after="0" w:line="240" w:lineRule="auto"/>
        <w:jc w:val="both"/>
        <w:rPr>
          <w:rFonts w:ascii="Comic Sans MS" w:eastAsia="Arial" w:hAnsi="Comic Sans MS" w:cs="Arial"/>
          <w:lang w:val="fr" w:eastAsia="fr-FR"/>
        </w:rPr>
      </w:pPr>
    </w:p>
    <w:p w:rsidR="00596B44" w:rsidRDefault="00596B44" w:rsidP="0026684F">
      <w:pPr>
        <w:tabs>
          <w:tab w:val="left" w:pos="1134"/>
        </w:tabs>
        <w:spacing w:after="0" w:line="240" w:lineRule="auto"/>
        <w:jc w:val="both"/>
        <w:rPr>
          <w:rFonts w:ascii="Comic Sans MS" w:eastAsia="Arial" w:hAnsi="Comic Sans MS" w:cs="Arial"/>
          <w:lang w:val="fr" w:eastAsia="fr-FR"/>
        </w:rPr>
      </w:pPr>
      <w:r>
        <w:rPr>
          <w:rFonts w:ascii="Comic Sans MS" w:eastAsia="Arial" w:hAnsi="Comic Sans MS" w:cs="Arial"/>
          <w:lang w:val="fr" w:eastAsia="fr-FR"/>
        </w:rPr>
        <w:tab/>
        <w:t xml:space="preserve">Monsieur </w:t>
      </w:r>
      <w:r w:rsidR="001D2DB7">
        <w:rPr>
          <w:rFonts w:ascii="Comic Sans MS" w:eastAsia="Arial" w:hAnsi="Comic Sans MS" w:cs="Arial"/>
          <w:lang w:val="fr" w:eastAsia="fr-FR"/>
        </w:rPr>
        <w:t>Jea</w:t>
      </w:r>
      <w:r w:rsidR="0026684F">
        <w:rPr>
          <w:rFonts w:ascii="Comic Sans MS" w:eastAsia="Arial" w:hAnsi="Comic Sans MS" w:cs="Arial"/>
          <w:lang w:val="fr" w:eastAsia="fr-FR"/>
        </w:rPr>
        <w:t>n-Claude BRUBION aimerait connaî</w:t>
      </w:r>
      <w:r w:rsidR="001D2DB7">
        <w:rPr>
          <w:rFonts w:ascii="Comic Sans MS" w:eastAsia="Arial" w:hAnsi="Comic Sans MS" w:cs="Arial"/>
          <w:lang w:val="fr" w:eastAsia="fr-FR"/>
        </w:rPr>
        <w:t>tre les fréquentations du cinéma. Pour lui</w:t>
      </w:r>
      <w:r w:rsidR="0026684F">
        <w:rPr>
          <w:rFonts w:ascii="Comic Sans MS" w:eastAsia="Arial" w:hAnsi="Comic Sans MS" w:cs="Arial"/>
          <w:lang w:val="fr" w:eastAsia="fr-FR"/>
        </w:rPr>
        <w:t>, avec</w:t>
      </w:r>
      <w:r w:rsidR="001D2DB7">
        <w:rPr>
          <w:rFonts w:ascii="Comic Sans MS" w:eastAsia="Arial" w:hAnsi="Comic Sans MS" w:cs="Arial"/>
          <w:lang w:val="fr" w:eastAsia="fr-FR"/>
        </w:rPr>
        <w:t xml:space="preserve"> la délibération</w:t>
      </w:r>
      <w:r w:rsidR="0026684F">
        <w:rPr>
          <w:rFonts w:ascii="Comic Sans MS" w:eastAsia="Arial" w:hAnsi="Comic Sans MS" w:cs="Arial"/>
          <w:lang w:val="fr" w:eastAsia="fr-FR"/>
        </w:rPr>
        <w:t>,</w:t>
      </w:r>
      <w:r w:rsidR="001D2DB7">
        <w:rPr>
          <w:rFonts w:ascii="Comic Sans MS" w:eastAsia="Arial" w:hAnsi="Comic Sans MS" w:cs="Arial"/>
          <w:lang w:val="fr" w:eastAsia="fr-FR"/>
        </w:rPr>
        <w:t xml:space="preserve"> il serait préférable d’avoir un bilan de l’activité Cinéma (combien de tarif réduit, combien de per</w:t>
      </w:r>
      <w:r w:rsidR="0026684F">
        <w:rPr>
          <w:rFonts w:ascii="Comic Sans MS" w:eastAsia="Arial" w:hAnsi="Comic Sans MS" w:cs="Arial"/>
          <w:lang w:val="fr" w:eastAsia="fr-FR"/>
        </w:rPr>
        <w:t>sonnes viennent à la semaine etc</w:t>
      </w:r>
      <w:r w:rsidR="001D2DB7">
        <w:rPr>
          <w:rFonts w:ascii="Comic Sans MS" w:eastAsia="Arial" w:hAnsi="Comic Sans MS" w:cs="Arial"/>
          <w:lang w:val="fr" w:eastAsia="fr-FR"/>
        </w:rPr>
        <w:t>…)</w:t>
      </w:r>
    </w:p>
    <w:p w:rsidR="00E92AC7" w:rsidRDefault="00E92AC7" w:rsidP="0026684F">
      <w:pPr>
        <w:tabs>
          <w:tab w:val="left" w:pos="1134"/>
        </w:tabs>
        <w:spacing w:after="0" w:line="240" w:lineRule="auto"/>
        <w:jc w:val="both"/>
        <w:rPr>
          <w:rFonts w:ascii="Comic Sans MS" w:eastAsia="Arial" w:hAnsi="Comic Sans MS" w:cs="Arial"/>
          <w:lang w:val="fr" w:eastAsia="fr-FR"/>
        </w:rPr>
      </w:pPr>
    </w:p>
    <w:p w:rsidR="00E92AC7" w:rsidRPr="00596B44" w:rsidRDefault="00E92AC7" w:rsidP="0026684F">
      <w:pPr>
        <w:tabs>
          <w:tab w:val="left" w:pos="1134"/>
        </w:tabs>
        <w:spacing w:after="0" w:line="240" w:lineRule="auto"/>
        <w:jc w:val="both"/>
        <w:rPr>
          <w:rFonts w:ascii="Comic Sans MS" w:eastAsia="Arial" w:hAnsi="Comic Sans MS" w:cs="Arial"/>
          <w:lang w:val="fr" w:eastAsia="fr-FR"/>
        </w:rPr>
      </w:pPr>
      <w:r>
        <w:rPr>
          <w:rFonts w:ascii="Comic Sans MS" w:eastAsia="Arial" w:hAnsi="Comic Sans MS" w:cs="Arial"/>
          <w:lang w:val="fr" w:eastAsia="fr-FR"/>
        </w:rPr>
        <w:tab/>
        <w:t>Monsieur Dominique METOT précise que cette convention a été élargie dans le but que plus de personnes puissent se rendre au cinéma, aussi bien les</w:t>
      </w:r>
      <w:r w:rsidR="0026684F">
        <w:rPr>
          <w:rFonts w:ascii="Comic Sans MS" w:eastAsia="Arial" w:hAnsi="Comic Sans MS" w:cs="Arial"/>
          <w:lang w:val="fr" w:eastAsia="fr-FR"/>
        </w:rPr>
        <w:t xml:space="preserve"> enfants, les personnes âgées et/ou</w:t>
      </w:r>
      <w:r>
        <w:rPr>
          <w:rFonts w:ascii="Comic Sans MS" w:eastAsia="Arial" w:hAnsi="Comic Sans MS" w:cs="Arial"/>
          <w:lang w:val="fr" w:eastAsia="fr-FR"/>
        </w:rPr>
        <w:t xml:space="preserve"> bien les personnes les plus démunies.</w:t>
      </w:r>
    </w:p>
    <w:p w:rsidR="00596B44" w:rsidRDefault="00596B44" w:rsidP="00A35063">
      <w:pPr>
        <w:tabs>
          <w:tab w:val="left" w:pos="1134"/>
        </w:tabs>
        <w:spacing w:after="0" w:line="240" w:lineRule="auto"/>
        <w:rPr>
          <w:rFonts w:ascii="Comic Sans MS" w:eastAsia="Arial" w:hAnsi="Comic Sans MS" w:cs="Arial"/>
          <w:u w:val="single"/>
          <w:lang w:val="fr" w:eastAsia="fr-FR"/>
        </w:rPr>
      </w:pPr>
    </w:p>
    <w:p w:rsidR="002861E6" w:rsidRPr="002861E6" w:rsidRDefault="002861E6" w:rsidP="00A35063">
      <w:pPr>
        <w:tabs>
          <w:tab w:val="left" w:pos="1134"/>
        </w:tabs>
        <w:spacing w:after="0" w:line="240" w:lineRule="auto"/>
        <w:rPr>
          <w:rFonts w:ascii="Comic Sans MS" w:eastAsia="Arial" w:hAnsi="Comic Sans MS" w:cs="Arial"/>
          <w:lang w:val="fr" w:eastAsia="fr-FR"/>
        </w:rPr>
      </w:pPr>
      <w:r w:rsidRPr="002861E6">
        <w:rPr>
          <w:rFonts w:ascii="Comic Sans MS" w:eastAsia="Arial" w:hAnsi="Comic Sans MS" w:cs="Arial"/>
          <w:u w:val="single"/>
          <w:lang w:val="fr" w:eastAsia="fr-FR"/>
        </w:rPr>
        <w:t>Délibération </w:t>
      </w:r>
      <w:r>
        <w:rPr>
          <w:rFonts w:ascii="Comic Sans MS" w:eastAsia="Arial" w:hAnsi="Comic Sans MS" w:cs="Arial"/>
          <w:lang w:val="fr" w:eastAsia="fr-FR"/>
        </w:rPr>
        <w:t>:</w:t>
      </w:r>
    </w:p>
    <w:p w:rsidR="002861E6" w:rsidRPr="002861E6" w:rsidRDefault="002861E6" w:rsidP="00A35063">
      <w:pPr>
        <w:spacing w:after="0" w:line="240" w:lineRule="auto"/>
        <w:rPr>
          <w:rFonts w:ascii="Comic Sans MS" w:eastAsia="Arial" w:hAnsi="Comic Sans MS" w:cs="Arial"/>
          <w:lang w:val="fr" w:eastAsia="fr-FR"/>
        </w:rPr>
      </w:pPr>
    </w:p>
    <w:p w:rsidR="002861E6" w:rsidRPr="002861E6" w:rsidRDefault="002861E6" w:rsidP="00A35063">
      <w:pPr>
        <w:tabs>
          <w:tab w:val="left" w:pos="1418"/>
        </w:tabs>
        <w:spacing w:after="0" w:line="240" w:lineRule="auto"/>
        <w:jc w:val="both"/>
        <w:rPr>
          <w:rFonts w:ascii="Comic Sans MS" w:eastAsia="Arial" w:hAnsi="Comic Sans MS" w:cs="Arial"/>
          <w:lang w:val="fr" w:eastAsia="fr-FR"/>
        </w:rPr>
      </w:pPr>
      <w:r w:rsidRPr="002861E6">
        <w:rPr>
          <w:rFonts w:ascii="Comic Sans MS" w:eastAsia="Arial" w:hAnsi="Comic Sans MS" w:cs="Arial"/>
          <w:lang w:val="fr" w:eastAsia="fr-FR"/>
        </w:rPr>
        <w:tab/>
        <w:t>La Ville de Bolbec a établi depuis des années un partenariat avec le cinéma “Le Xénon” à l’occasion notamment de la “Semaine du Cinéma” et de cycles de projections ponctuels.</w:t>
      </w:r>
    </w:p>
    <w:p w:rsidR="002861E6" w:rsidRPr="002861E6" w:rsidRDefault="002861E6" w:rsidP="00A35063">
      <w:pPr>
        <w:spacing w:after="0" w:line="240" w:lineRule="auto"/>
        <w:jc w:val="both"/>
        <w:rPr>
          <w:rFonts w:ascii="Comic Sans MS" w:eastAsia="Arial" w:hAnsi="Comic Sans MS" w:cs="Arial"/>
          <w:lang w:val="fr" w:eastAsia="fr-FR"/>
        </w:rPr>
      </w:pPr>
    </w:p>
    <w:p w:rsidR="00596B44" w:rsidRDefault="002861E6" w:rsidP="00A35063">
      <w:pPr>
        <w:tabs>
          <w:tab w:val="left" w:pos="1418"/>
        </w:tabs>
        <w:spacing w:after="0" w:line="240" w:lineRule="auto"/>
        <w:jc w:val="both"/>
        <w:rPr>
          <w:rFonts w:ascii="Comic Sans MS" w:eastAsia="Arial" w:hAnsi="Comic Sans MS" w:cs="Arial"/>
          <w:lang w:val="fr" w:eastAsia="fr-FR"/>
        </w:rPr>
      </w:pPr>
      <w:r w:rsidRPr="002861E6">
        <w:rPr>
          <w:rFonts w:ascii="Comic Sans MS" w:eastAsia="Arial" w:hAnsi="Comic Sans MS" w:cs="Arial"/>
          <w:lang w:val="fr" w:eastAsia="fr-FR"/>
        </w:rPr>
        <w:tab/>
        <w:t>La Ville verse également au cinéma “Le Xénon” une subvention de 4 400 € depuis 2003, qui permet l’élargissement du tarif réduit aux collégiens, lycéens et étudiants, aux plus de 60 ans, aux chômeurs et aux handicapés, tous résidant à Bolbec</w:t>
      </w:r>
      <w:r>
        <w:rPr>
          <w:rFonts w:ascii="Comic Sans MS" w:eastAsia="Arial" w:hAnsi="Comic Sans MS" w:cs="Arial"/>
          <w:lang w:val="fr" w:eastAsia="fr-FR"/>
        </w:rPr>
        <w:t>.</w:t>
      </w:r>
    </w:p>
    <w:p w:rsidR="00596B44" w:rsidRDefault="00596B44" w:rsidP="00A35063">
      <w:pPr>
        <w:tabs>
          <w:tab w:val="left" w:pos="1418"/>
        </w:tabs>
        <w:spacing w:after="0" w:line="240" w:lineRule="auto"/>
        <w:jc w:val="both"/>
        <w:rPr>
          <w:rFonts w:ascii="Comic Sans MS" w:eastAsia="Arial" w:hAnsi="Comic Sans MS" w:cs="Arial"/>
          <w:lang w:val="fr" w:eastAsia="fr-FR"/>
        </w:rPr>
      </w:pPr>
    </w:p>
    <w:p w:rsidR="002861E6" w:rsidRPr="002861E6" w:rsidRDefault="002861E6" w:rsidP="00A35063">
      <w:pPr>
        <w:tabs>
          <w:tab w:val="left" w:pos="1418"/>
        </w:tabs>
        <w:spacing w:after="0" w:line="240" w:lineRule="auto"/>
        <w:jc w:val="both"/>
        <w:rPr>
          <w:rFonts w:ascii="Comic Sans MS" w:eastAsia="Arial" w:hAnsi="Comic Sans MS" w:cs="Arial"/>
          <w:lang w:val="fr" w:eastAsia="fr-FR"/>
        </w:rPr>
      </w:pPr>
      <w:r w:rsidRPr="002861E6">
        <w:rPr>
          <w:rFonts w:ascii="Comic Sans MS" w:eastAsia="Arial" w:hAnsi="Comic Sans MS" w:cs="Arial"/>
          <w:lang w:val="fr" w:eastAsia="fr-FR"/>
        </w:rPr>
        <w:tab/>
        <w:t>Cette disposition s’inscrit dans le cadre de la loi n° 92-651 du 13 juillet 1992 (loi Sueur) relative à l'action des collectivités locales en faveur de la lecture publique et des salles de spectacles cinématographiques, codifiés aux articles L. 2251-4 et L. 3232-4  du code général des collectivités territoriales.</w:t>
      </w:r>
    </w:p>
    <w:p w:rsidR="00D61935" w:rsidRPr="002861E6" w:rsidRDefault="00D61935" w:rsidP="00A35063">
      <w:pPr>
        <w:spacing w:after="0" w:line="240" w:lineRule="auto"/>
        <w:jc w:val="both"/>
        <w:rPr>
          <w:rFonts w:ascii="Comic Sans MS" w:eastAsia="Arial" w:hAnsi="Comic Sans MS" w:cs="Arial"/>
          <w:lang w:val="fr" w:eastAsia="fr-FR"/>
        </w:rPr>
      </w:pPr>
    </w:p>
    <w:p w:rsidR="009F717E" w:rsidRDefault="009F717E" w:rsidP="00A35063">
      <w:pPr>
        <w:tabs>
          <w:tab w:val="left" w:pos="1418"/>
        </w:tabs>
        <w:spacing w:after="0" w:line="240" w:lineRule="auto"/>
        <w:jc w:val="both"/>
        <w:rPr>
          <w:rFonts w:ascii="Comic Sans MS" w:eastAsia="Arial" w:hAnsi="Comic Sans MS" w:cs="Arial"/>
          <w:lang w:val="fr" w:eastAsia="fr-FR"/>
        </w:rPr>
        <w:sectPr w:rsidR="009F717E" w:rsidSect="00A35063">
          <w:pgSz w:w="11906" w:h="16838"/>
          <w:pgMar w:top="1417" w:right="1417" w:bottom="1276" w:left="1276" w:header="708" w:footer="708" w:gutter="0"/>
          <w:cols w:space="708"/>
          <w:docGrid w:linePitch="360"/>
        </w:sectPr>
      </w:pPr>
    </w:p>
    <w:p w:rsidR="002861E6" w:rsidRPr="002861E6" w:rsidRDefault="002861E6" w:rsidP="00A35063">
      <w:pPr>
        <w:tabs>
          <w:tab w:val="left" w:pos="1418"/>
        </w:tabs>
        <w:spacing w:after="0" w:line="240" w:lineRule="auto"/>
        <w:jc w:val="both"/>
        <w:rPr>
          <w:rFonts w:ascii="Comic Sans MS" w:eastAsia="Arial" w:hAnsi="Comic Sans MS" w:cs="Arial"/>
          <w:lang w:val="fr" w:eastAsia="fr-FR"/>
        </w:rPr>
      </w:pPr>
      <w:r w:rsidRPr="002861E6">
        <w:rPr>
          <w:rFonts w:ascii="Comic Sans MS" w:eastAsia="Arial" w:hAnsi="Comic Sans MS" w:cs="Arial"/>
          <w:lang w:val="fr" w:eastAsia="fr-FR"/>
        </w:rPr>
        <w:lastRenderedPageBreak/>
        <w:tab/>
        <w:t>La nouvelle convention proposée amplifie donc le partenariat avec le cinéma “Le Xénon”, en maintenant les actions qui contribuent effectivement à la réalisation de nos objectifs culturels et en innovant dans l’intérêt de la sauvegarde du cinéma et de l’amélioration de notre action pour fidéliser le plus large public possible.</w:t>
      </w:r>
    </w:p>
    <w:p w:rsidR="002861E6" w:rsidRPr="002861E6" w:rsidRDefault="002861E6" w:rsidP="00A35063">
      <w:pPr>
        <w:spacing w:after="0" w:line="240" w:lineRule="auto"/>
        <w:jc w:val="both"/>
        <w:rPr>
          <w:rFonts w:ascii="Comic Sans MS" w:eastAsia="Arial" w:hAnsi="Comic Sans MS" w:cs="Arial"/>
          <w:lang w:val="fr" w:eastAsia="fr-FR"/>
        </w:rPr>
      </w:pPr>
    </w:p>
    <w:p w:rsidR="002861E6" w:rsidRPr="002861E6" w:rsidRDefault="002861E6" w:rsidP="00A35063">
      <w:pPr>
        <w:tabs>
          <w:tab w:val="left" w:pos="1418"/>
        </w:tabs>
        <w:spacing w:after="0" w:line="240" w:lineRule="auto"/>
        <w:jc w:val="both"/>
        <w:rPr>
          <w:rFonts w:ascii="Comic Sans MS" w:eastAsia="Arial" w:hAnsi="Comic Sans MS" w:cs="Arial"/>
          <w:lang w:val="fr" w:eastAsia="fr-FR"/>
        </w:rPr>
      </w:pPr>
      <w:r w:rsidRPr="002861E6">
        <w:rPr>
          <w:rFonts w:ascii="Comic Sans MS" w:eastAsia="Arial" w:hAnsi="Comic Sans MS" w:cs="Arial"/>
          <w:lang w:val="fr" w:eastAsia="fr-FR"/>
        </w:rPr>
        <w:tab/>
        <w:t>En conséquence, il est demandé au Conseil Municipal d’adopter la nouvelle convention et d’autoriser Monsieur le Maire à la signer ainsi que toute pièce ou tout document nécessaire à la conclusion de ce dossier et à verser le complément de subvention de l’année 2019 et procéder au versement de 5 600 euros.</w:t>
      </w:r>
    </w:p>
    <w:p w:rsidR="002861E6" w:rsidRPr="002861E6" w:rsidRDefault="002861E6" w:rsidP="00A35063">
      <w:pPr>
        <w:spacing w:after="0" w:line="240" w:lineRule="auto"/>
        <w:jc w:val="both"/>
        <w:rPr>
          <w:rFonts w:ascii="Comic Sans MS" w:eastAsia="Arial" w:hAnsi="Comic Sans MS" w:cs="Arial"/>
          <w:lang w:val="fr" w:eastAsia="fr-FR"/>
        </w:rPr>
      </w:pPr>
    </w:p>
    <w:p w:rsidR="002861E6" w:rsidRPr="002861E6" w:rsidRDefault="002861E6" w:rsidP="00A35063">
      <w:pPr>
        <w:spacing w:after="0" w:line="240" w:lineRule="auto"/>
        <w:jc w:val="center"/>
        <w:rPr>
          <w:rFonts w:ascii="Comic Sans MS" w:eastAsia="Arial" w:hAnsi="Comic Sans MS" w:cs="Arial"/>
          <w:b/>
          <w:u w:val="single"/>
          <w:lang w:val="fr" w:eastAsia="fr-FR"/>
        </w:rPr>
      </w:pPr>
      <w:r w:rsidRPr="002861E6">
        <w:rPr>
          <w:rFonts w:ascii="Comic Sans MS" w:eastAsia="Arial" w:hAnsi="Comic Sans MS" w:cs="Arial"/>
          <w:b/>
          <w:u w:val="single"/>
          <w:lang w:val="fr" w:eastAsia="fr-FR"/>
        </w:rPr>
        <w:t>DELIBERATION ADOPTEE A L’UNANIMITE</w:t>
      </w:r>
    </w:p>
    <w:p w:rsidR="00A35063" w:rsidRPr="00A35063" w:rsidRDefault="00A35063" w:rsidP="00A35063">
      <w:pPr>
        <w:tabs>
          <w:tab w:val="left" w:pos="1134"/>
        </w:tabs>
        <w:spacing w:after="0" w:line="240" w:lineRule="auto"/>
        <w:jc w:val="center"/>
        <w:rPr>
          <w:rFonts w:ascii="Comic Sans MS" w:eastAsia="Times New Roman" w:hAnsi="Comic Sans MS"/>
          <w:lang w:eastAsia="fr-FR"/>
        </w:rPr>
      </w:pPr>
    </w:p>
    <w:p w:rsidR="001D2DB7" w:rsidRPr="00852041" w:rsidRDefault="001D2DB7" w:rsidP="00A35063">
      <w:pPr>
        <w:tabs>
          <w:tab w:val="left" w:pos="1134"/>
        </w:tabs>
        <w:spacing w:after="0" w:line="240" w:lineRule="auto"/>
        <w:jc w:val="center"/>
        <w:rPr>
          <w:rFonts w:ascii="Comic Sans MS" w:eastAsia="Times New Roman" w:hAnsi="Comic Sans MS"/>
          <w:sz w:val="52"/>
          <w:szCs w:val="20"/>
          <w:lang w:eastAsia="fr-FR"/>
        </w:rPr>
      </w:pPr>
      <w:r w:rsidRPr="00852041">
        <w:rPr>
          <w:rFonts w:ascii="Comic Sans MS" w:eastAsia="Times New Roman" w:hAnsi="Comic Sans MS"/>
          <w:sz w:val="52"/>
          <w:szCs w:val="20"/>
          <w:lang w:eastAsia="fr-FR"/>
        </w:rPr>
        <w:sym w:font="Wingdings" w:char="F021"/>
      </w:r>
    </w:p>
    <w:p w:rsidR="001D2DB7" w:rsidRPr="00852041" w:rsidRDefault="001D2DB7" w:rsidP="00A35063">
      <w:pPr>
        <w:tabs>
          <w:tab w:val="left" w:pos="1134"/>
        </w:tabs>
        <w:spacing w:after="0" w:line="240" w:lineRule="auto"/>
        <w:jc w:val="center"/>
        <w:rPr>
          <w:rFonts w:ascii="Comic Sans MS" w:eastAsia="Times New Roman" w:hAnsi="Comic Sans MS"/>
          <w:lang w:eastAsia="fr-FR"/>
        </w:rPr>
      </w:pPr>
    </w:p>
    <w:p w:rsidR="001D2DB7" w:rsidRPr="005B500F" w:rsidRDefault="00E5565F" w:rsidP="00A35063">
      <w:pPr>
        <w:pBdr>
          <w:top w:val="single" w:sz="4" w:space="1" w:color="auto"/>
          <w:left w:val="single" w:sz="4" w:space="4" w:color="auto"/>
          <w:bottom w:val="single" w:sz="4" w:space="1" w:color="auto"/>
          <w:right w:val="single" w:sz="4" w:space="4" w:color="auto"/>
        </w:pBdr>
        <w:suppressAutoHyphens/>
        <w:spacing w:after="0" w:line="240" w:lineRule="auto"/>
        <w:rPr>
          <w:rFonts w:ascii="Comic Sans MS" w:hAnsi="Comic Sans MS"/>
          <w:b/>
        </w:rPr>
      </w:pPr>
      <w:r>
        <w:rPr>
          <w:rFonts w:ascii="Comic Sans MS" w:hAnsi="Comic Sans MS"/>
          <w:b/>
        </w:rPr>
        <w:t>QUESTIONS DIVERSES</w:t>
      </w:r>
    </w:p>
    <w:p w:rsidR="001D2DB7" w:rsidRDefault="001D2DB7" w:rsidP="00A35063">
      <w:pPr>
        <w:tabs>
          <w:tab w:val="left" w:pos="1134"/>
        </w:tabs>
        <w:spacing w:after="0" w:line="240" w:lineRule="auto"/>
        <w:rPr>
          <w:rFonts w:ascii="Comic Sans MS" w:hAnsi="Comic Sans MS"/>
        </w:rPr>
      </w:pPr>
    </w:p>
    <w:p w:rsidR="00E5565F" w:rsidRDefault="0026684F" w:rsidP="0026684F">
      <w:pPr>
        <w:tabs>
          <w:tab w:val="left" w:pos="1134"/>
        </w:tabs>
        <w:spacing w:after="0" w:line="240" w:lineRule="auto"/>
        <w:ind w:right="-142"/>
        <w:jc w:val="both"/>
        <w:rPr>
          <w:rFonts w:ascii="Comic Sans MS" w:hAnsi="Comic Sans MS"/>
        </w:rPr>
      </w:pPr>
      <w:r>
        <w:rPr>
          <w:rFonts w:ascii="Comic Sans MS" w:hAnsi="Comic Sans MS"/>
        </w:rPr>
        <w:tab/>
      </w:r>
      <w:r w:rsidR="00E5565F">
        <w:rPr>
          <w:rFonts w:ascii="Comic Sans MS" w:hAnsi="Comic Sans MS"/>
        </w:rPr>
        <w:t>Monsieur Dominique METOT procède</w:t>
      </w:r>
      <w:r>
        <w:rPr>
          <w:rFonts w:ascii="Comic Sans MS" w:hAnsi="Comic Sans MS"/>
        </w:rPr>
        <w:t xml:space="preserve"> à la lecture du Vœu remis par Messieurs CHEBLI et</w:t>
      </w:r>
      <w:r w:rsidR="00E5565F">
        <w:rPr>
          <w:rFonts w:ascii="Comic Sans MS" w:hAnsi="Comic Sans MS"/>
        </w:rPr>
        <w:t xml:space="preserve"> POTIER :</w:t>
      </w:r>
    </w:p>
    <w:p w:rsidR="0026684F" w:rsidRDefault="0026684F" w:rsidP="0026684F">
      <w:pPr>
        <w:tabs>
          <w:tab w:val="left" w:pos="1134"/>
        </w:tabs>
        <w:spacing w:after="0" w:line="240" w:lineRule="auto"/>
        <w:ind w:right="-142"/>
        <w:jc w:val="both"/>
        <w:rPr>
          <w:rFonts w:ascii="Comic Sans MS" w:hAnsi="Comic Sans MS"/>
        </w:rPr>
      </w:pPr>
    </w:p>
    <w:p w:rsidR="0026684F" w:rsidRDefault="0026684F" w:rsidP="0026684F">
      <w:pPr>
        <w:tabs>
          <w:tab w:val="left" w:pos="1134"/>
        </w:tabs>
        <w:spacing w:after="0" w:line="240" w:lineRule="auto"/>
        <w:ind w:right="-142"/>
        <w:jc w:val="both"/>
        <w:rPr>
          <w:rFonts w:ascii="Comic Sans MS" w:hAnsi="Comic Sans MS"/>
        </w:rPr>
      </w:pPr>
      <w:r w:rsidRPr="0026684F">
        <w:rPr>
          <w:rFonts w:ascii="Comic Sans MS" w:hAnsi="Comic Sans MS"/>
          <w:u w:val="single"/>
        </w:rPr>
        <w:t>Vœu</w:t>
      </w:r>
      <w:r>
        <w:rPr>
          <w:rFonts w:ascii="Comic Sans MS" w:hAnsi="Comic Sans MS"/>
        </w:rPr>
        <w:t xml:space="preserve"> : </w:t>
      </w:r>
    </w:p>
    <w:p w:rsidR="009E59D9" w:rsidRDefault="009E59D9" w:rsidP="009E59D9">
      <w:pPr>
        <w:spacing w:after="0" w:line="240" w:lineRule="auto"/>
        <w:rPr>
          <w:rFonts w:ascii="Comic Sans MS" w:hAnsi="Comic Sans MS"/>
        </w:rPr>
      </w:pPr>
    </w:p>
    <w:p w:rsidR="009E59D9" w:rsidRPr="004C2E0A" w:rsidRDefault="009E59D9" w:rsidP="009E59D9">
      <w:pPr>
        <w:spacing w:after="0" w:line="240" w:lineRule="auto"/>
        <w:rPr>
          <w:rFonts w:ascii="Comic Sans MS" w:hAnsi="Comic Sans MS"/>
        </w:rPr>
      </w:pPr>
      <w:r w:rsidRPr="004C2E0A">
        <w:rPr>
          <w:rFonts w:ascii="Comic Sans MS" w:hAnsi="Comic Sans MS"/>
        </w:rPr>
        <w:t>Le Conseil Municipal de BOLBEC,</w:t>
      </w:r>
    </w:p>
    <w:p w:rsidR="009E59D9" w:rsidRPr="004C2E0A" w:rsidRDefault="009E59D9" w:rsidP="009E59D9">
      <w:pPr>
        <w:spacing w:after="0" w:line="240" w:lineRule="auto"/>
        <w:jc w:val="both"/>
        <w:rPr>
          <w:rFonts w:ascii="Comic Sans MS" w:hAnsi="Comic Sans MS"/>
        </w:rPr>
      </w:pPr>
    </w:p>
    <w:p w:rsidR="009E59D9" w:rsidRPr="004C2E0A" w:rsidRDefault="009E59D9" w:rsidP="009E59D9">
      <w:pPr>
        <w:spacing w:after="0" w:line="240" w:lineRule="auto"/>
        <w:jc w:val="both"/>
        <w:rPr>
          <w:rFonts w:ascii="Comic Sans MS" w:hAnsi="Comic Sans MS"/>
        </w:rPr>
      </w:pPr>
      <w:bookmarkStart w:id="1" w:name="_Hlk12971024"/>
      <w:r w:rsidRPr="004C2E0A">
        <w:rPr>
          <w:rFonts w:ascii="Comic Sans MS" w:hAnsi="Comic Sans MS"/>
        </w:rPr>
        <w:t>Considérant que, depuis plusieurs années, une partie de la ville de BOLBEC est inondée par les orages estivaux chaque année ;</w:t>
      </w:r>
    </w:p>
    <w:bookmarkEnd w:id="1"/>
    <w:p w:rsidR="009E59D9" w:rsidRPr="004C2E0A" w:rsidRDefault="009E59D9" w:rsidP="009E59D9">
      <w:pPr>
        <w:spacing w:after="0" w:line="240" w:lineRule="auto"/>
        <w:jc w:val="both"/>
        <w:rPr>
          <w:rFonts w:ascii="Comic Sans MS" w:hAnsi="Comic Sans MS"/>
        </w:rPr>
      </w:pPr>
    </w:p>
    <w:p w:rsidR="009E59D9" w:rsidRPr="004C2E0A" w:rsidRDefault="009E59D9" w:rsidP="009E59D9">
      <w:pPr>
        <w:spacing w:after="0" w:line="240" w:lineRule="auto"/>
        <w:jc w:val="both"/>
        <w:rPr>
          <w:rFonts w:ascii="Comic Sans MS" w:hAnsi="Comic Sans MS"/>
        </w:rPr>
      </w:pPr>
      <w:r w:rsidRPr="004C2E0A">
        <w:rPr>
          <w:rFonts w:ascii="Comic Sans MS" w:hAnsi="Comic Sans MS"/>
        </w:rPr>
        <w:t>Considérant qu’une inondation majeure a de nouveau frappé la ville de BOLBEC dans la nuit du 24 au 25 juin 2019 ;</w:t>
      </w:r>
    </w:p>
    <w:p w:rsidR="009E59D9" w:rsidRPr="004C2E0A" w:rsidRDefault="009E59D9" w:rsidP="009E59D9">
      <w:pPr>
        <w:spacing w:after="0" w:line="240" w:lineRule="auto"/>
        <w:jc w:val="both"/>
        <w:rPr>
          <w:rFonts w:ascii="Comic Sans MS" w:hAnsi="Comic Sans MS"/>
        </w:rPr>
      </w:pPr>
    </w:p>
    <w:p w:rsidR="009E59D9" w:rsidRPr="004C2E0A" w:rsidRDefault="009E59D9" w:rsidP="009E59D9">
      <w:pPr>
        <w:spacing w:after="0" w:line="240" w:lineRule="auto"/>
        <w:jc w:val="both"/>
        <w:rPr>
          <w:rFonts w:ascii="Comic Sans MS" w:hAnsi="Comic Sans MS"/>
        </w:rPr>
      </w:pPr>
      <w:r w:rsidRPr="004C2E0A">
        <w:rPr>
          <w:rFonts w:ascii="Comic Sans MS" w:hAnsi="Comic Sans MS"/>
        </w:rPr>
        <w:t>Considérant que les mesures prises jusqu’alors contre les risques d’inondation se sont avérées insuffisantes ;</w:t>
      </w:r>
    </w:p>
    <w:p w:rsidR="009E59D9" w:rsidRPr="004C2E0A" w:rsidRDefault="009E59D9" w:rsidP="009E59D9">
      <w:pPr>
        <w:spacing w:after="0" w:line="240" w:lineRule="auto"/>
        <w:jc w:val="both"/>
        <w:rPr>
          <w:rFonts w:ascii="Comic Sans MS" w:hAnsi="Comic Sans MS"/>
        </w:rPr>
      </w:pPr>
    </w:p>
    <w:p w:rsidR="009E59D9" w:rsidRPr="004C2E0A" w:rsidRDefault="009E59D9" w:rsidP="009E59D9">
      <w:pPr>
        <w:spacing w:after="0" w:line="240" w:lineRule="auto"/>
        <w:jc w:val="both"/>
        <w:rPr>
          <w:rFonts w:ascii="Comic Sans MS" w:hAnsi="Comic Sans MS"/>
        </w:rPr>
      </w:pPr>
      <w:r w:rsidRPr="004C2E0A">
        <w:rPr>
          <w:rFonts w:ascii="Comic Sans MS" w:hAnsi="Comic Sans MS"/>
        </w:rPr>
        <w:t>Considérant que cette situation menace gravement la sécurité des Bolbécais, porte atteinte à leurs biens et nuit à l’attractivité de la ville de BOLBEC.</w:t>
      </w:r>
    </w:p>
    <w:p w:rsidR="009E59D9" w:rsidRPr="004C2E0A" w:rsidRDefault="009E59D9" w:rsidP="009E59D9">
      <w:pPr>
        <w:spacing w:after="0" w:line="240" w:lineRule="auto"/>
        <w:jc w:val="both"/>
        <w:rPr>
          <w:rFonts w:ascii="Comic Sans MS" w:hAnsi="Comic Sans MS"/>
        </w:rPr>
      </w:pPr>
    </w:p>
    <w:p w:rsidR="009E59D9" w:rsidRPr="004C2E0A" w:rsidRDefault="009E59D9" w:rsidP="009E59D9">
      <w:pPr>
        <w:tabs>
          <w:tab w:val="left" w:pos="1134"/>
        </w:tabs>
        <w:spacing w:after="0" w:line="240" w:lineRule="auto"/>
        <w:jc w:val="both"/>
        <w:rPr>
          <w:rFonts w:ascii="Comic Sans MS" w:hAnsi="Comic Sans MS"/>
        </w:rPr>
      </w:pPr>
      <w:r>
        <w:rPr>
          <w:rFonts w:ascii="Comic Sans MS" w:hAnsi="Comic Sans MS"/>
        </w:rPr>
        <w:tab/>
      </w:r>
      <w:r w:rsidRPr="004C2E0A">
        <w:rPr>
          <w:rFonts w:ascii="Comic Sans MS" w:hAnsi="Comic Sans MS"/>
        </w:rPr>
        <w:t>En conséquence, le Conseil municipal de BOLBEC :</w:t>
      </w:r>
    </w:p>
    <w:p w:rsidR="009E59D9" w:rsidRPr="004C2E0A" w:rsidRDefault="009E59D9" w:rsidP="009E59D9">
      <w:pPr>
        <w:spacing w:after="0" w:line="240" w:lineRule="auto"/>
        <w:jc w:val="both"/>
        <w:rPr>
          <w:rFonts w:ascii="Comic Sans MS" w:hAnsi="Comic Sans MS"/>
          <w:b/>
        </w:rPr>
      </w:pPr>
    </w:p>
    <w:p w:rsidR="009E59D9" w:rsidRPr="004C2E0A" w:rsidRDefault="009E59D9" w:rsidP="009E59D9">
      <w:pPr>
        <w:spacing w:after="0" w:line="240" w:lineRule="auto"/>
        <w:jc w:val="both"/>
        <w:rPr>
          <w:rFonts w:ascii="Comic Sans MS" w:hAnsi="Comic Sans MS"/>
        </w:rPr>
      </w:pPr>
      <w:r w:rsidRPr="004C2E0A">
        <w:rPr>
          <w:rFonts w:ascii="Comic Sans MS" w:hAnsi="Comic Sans MS"/>
          <w:b/>
        </w:rPr>
        <w:t xml:space="preserve">Appelle </w:t>
      </w:r>
      <w:r w:rsidRPr="004C2E0A">
        <w:rPr>
          <w:rFonts w:ascii="Comic Sans MS" w:hAnsi="Comic Sans MS"/>
        </w:rPr>
        <w:t xml:space="preserve">l’État à reconnaître les évènements de la nuit du 24 au 25 juin 2019 comme catastrophe naturelle. </w:t>
      </w:r>
    </w:p>
    <w:p w:rsidR="009E59D9" w:rsidRPr="004C2E0A" w:rsidRDefault="009E59D9" w:rsidP="009E59D9">
      <w:pPr>
        <w:spacing w:after="0" w:line="240" w:lineRule="auto"/>
        <w:jc w:val="both"/>
        <w:rPr>
          <w:rFonts w:ascii="Comic Sans MS" w:hAnsi="Comic Sans MS"/>
        </w:rPr>
      </w:pPr>
    </w:p>
    <w:p w:rsidR="009E59D9" w:rsidRPr="004C2E0A" w:rsidRDefault="009E59D9" w:rsidP="009E59D9">
      <w:pPr>
        <w:spacing w:after="0" w:line="240" w:lineRule="auto"/>
        <w:jc w:val="both"/>
        <w:rPr>
          <w:rFonts w:ascii="Comic Sans MS" w:hAnsi="Comic Sans MS"/>
        </w:rPr>
      </w:pPr>
      <w:r w:rsidRPr="004C2E0A">
        <w:rPr>
          <w:rFonts w:ascii="Comic Sans MS" w:hAnsi="Comic Sans MS"/>
          <w:b/>
        </w:rPr>
        <w:t xml:space="preserve">Sollicite </w:t>
      </w:r>
      <w:r w:rsidRPr="004C2E0A">
        <w:rPr>
          <w:rFonts w:ascii="Comic Sans MS" w:hAnsi="Comic Sans MS"/>
          <w:bCs/>
        </w:rPr>
        <w:t>l’aide financière</w:t>
      </w:r>
      <w:r w:rsidRPr="004C2E0A">
        <w:rPr>
          <w:rFonts w:ascii="Comic Sans MS" w:hAnsi="Comic Sans MS"/>
          <w:b/>
        </w:rPr>
        <w:t xml:space="preserve"> </w:t>
      </w:r>
      <w:r w:rsidRPr="004C2E0A">
        <w:rPr>
          <w:rFonts w:ascii="Comic Sans MS" w:hAnsi="Comic Sans MS"/>
        </w:rPr>
        <w:t>de la communauté d’agglomération Caux Seine Agglo, du Conseil départemental de la Seine-Maritime et du Conseil régional de Normandie afin de venir en aide aux Bolbécais sinistrés.</w:t>
      </w:r>
    </w:p>
    <w:p w:rsidR="009E59D9" w:rsidRPr="004C2E0A" w:rsidRDefault="009E59D9" w:rsidP="009E59D9">
      <w:pPr>
        <w:spacing w:after="0" w:line="240" w:lineRule="auto"/>
        <w:jc w:val="both"/>
        <w:rPr>
          <w:rFonts w:ascii="Comic Sans MS" w:hAnsi="Comic Sans MS"/>
        </w:rPr>
      </w:pPr>
    </w:p>
    <w:p w:rsidR="009E59D9" w:rsidRDefault="009E59D9" w:rsidP="009E59D9">
      <w:pPr>
        <w:spacing w:after="0" w:line="240" w:lineRule="auto"/>
        <w:jc w:val="both"/>
        <w:rPr>
          <w:rFonts w:ascii="Comic Sans MS" w:hAnsi="Comic Sans MS"/>
          <w:b/>
          <w:bCs/>
        </w:rPr>
        <w:sectPr w:rsidR="009E59D9" w:rsidSect="00A35063">
          <w:footerReference w:type="default" r:id="rId11"/>
          <w:pgSz w:w="11906" w:h="16838"/>
          <w:pgMar w:top="1417" w:right="1417" w:bottom="1276" w:left="1276" w:header="708" w:footer="708" w:gutter="0"/>
          <w:cols w:space="708"/>
          <w:docGrid w:linePitch="360"/>
        </w:sectPr>
      </w:pPr>
    </w:p>
    <w:p w:rsidR="009E59D9" w:rsidRPr="004C2E0A" w:rsidRDefault="009E59D9" w:rsidP="009E59D9">
      <w:pPr>
        <w:spacing w:after="0" w:line="240" w:lineRule="auto"/>
        <w:jc w:val="both"/>
        <w:rPr>
          <w:rFonts w:ascii="Comic Sans MS" w:hAnsi="Comic Sans MS"/>
        </w:rPr>
      </w:pPr>
      <w:r w:rsidRPr="004C2E0A">
        <w:rPr>
          <w:rFonts w:ascii="Comic Sans MS" w:hAnsi="Comic Sans MS"/>
          <w:b/>
          <w:bCs/>
        </w:rPr>
        <w:lastRenderedPageBreak/>
        <w:t>Exhorte solennellement</w:t>
      </w:r>
      <w:r w:rsidRPr="004C2E0A">
        <w:rPr>
          <w:rFonts w:ascii="Comic Sans MS" w:hAnsi="Comic Sans MS"/>
        </w:rPr>
        <w:t xml:space="preserve"> les propriétaires des plaines et des champs situés sur le territoire de la ville de BOLBEC et sur les hauteurs de celle-ci à aménager des talus et planter des haies en bordure de ceux-ci afin de faire obstacle au ruissellement des eaux. </w:t>
      </w:r>
    </w:p>
    <w:p w:rsidR="009E59D9" w:rsidRPr="004C2E0A" w:rsidRDefault="009E59D9" w:rsidP="009E59D9">
      <w:pPr>
        <w:spacing w:after="0" w:line="240" w:lineRule="auto"/>
        <w:jc w:val="both"/>
        <w:rPr>
          <w:rFonts w:ascii="Comic Sans MS" w:hAnsi="Comic Sans MS"/>
        </w:rPr>
      </w:pPr>
    </w:p>
    <w:p w:rsidR="009E59D9" w:rsidRPr="004C2E0A" w:rsidRDefault="009E59D9" w:rsidP="009E59D9">
      <w:pPr>
        <w:spacing w:after="0" w:line="240" w:lineRule="auto"/>
        <w:jc w:val="both"/>
        <w:rPr>
          <w:rFonts w:ascii="Comic Sans MS" w:hAnsi="Comic Sans MS"/>
          <w:color w:val="FF0000"/>
        </w:rPr>
      </w:pPr>
      <w:r w:rsidRPr="004C2E0A">
        <w:rPr>
          <w:rFonts w:ascii="Comic Sans MS" w:hAnsi="Comic Sans MS"/>
          <w:b/>
        </w:rPr>
        <w:t xml:space="preserve">S’engage </w:t>
      </w:r>
      <w:r w:rsidRPr="004C2E0A">
        <w:rPr>
          <w:rFonts w:ascii="Comic Sans MS" w:hAnsi="Comic Sans MS"/>
        </w:rPr>
        <w:t>à prendre au plus vite toutes les mesures nécessaires à une lutte</w:t>
      </w:r>
      <w:r w:rsidRPr="004C2E0A">
        <w:rPr>
          <w:rFonts w:ascii="Comic Sans MS" w:hAnsi="Comic Sans MS"/>
          <w:color w:val="FF0000"/>
        </w:rPr>
        <w:t xml:space="preserve"> </w:t>
      </w:r>
      <w:r w:rsidRPr="004C2E0A">
        <w:rPr>
          <w:rFonts w:ascii="Comic Sans MS" w:hAnsi="Comic Sans MS"/>
        </w:rPr>
        <w:t xml:space="preserve">efficace contre la survenance d’inondations à BOLBEC. </w:t>
      </w:r>
    </w:p>
    <w:p w:rsidR="009E59D9" w:rsidRDefault="009E59D9" w:rsidP="009E59D9">
      <w:pPr>
        <w:spacing w:after="0" w:line="240" w:lineRule="auto"/>
        <w:rPr>
          <w:rFonts w:ascii="Comic Sans MS" w:hAnsi="Comic Sans MS"/>
        </w:rPr>
      </w:pPr>
      <w:r w:rsidRPr="00A973E4">
        <w:t xml:space="preserve"> </w:t>
      </w:r>
    </w:p>
    <w:p w:rsidR="009E59D9" w:rsidRPr="00094FDE" w:rsidRDefault="009E59D9" w:rsidP="009E59D9">
      <w:pPr>
        <w:autoSpaceDE w:val="0"/>
        <w:autoSpaceDN w:val="0"/>
        <w:adjustRightInd w:val="0"/>
        <w:spacing w:after="0" w:line="240" w:lineRule="auto"/>
        <w:jc w:val="center"/>
        <w:rPr>
          <w:rFonts w:ascii="Comic Sans MS" w:hAnsi="Comic Sans MS"/>
          <w:b/>
          <w:u w:val="single"/>
        </w:rPr>
      </w:pPr>
      <w:r w:rsidRPr="00094FDE">
        <w:rPr>
          <w:rFonts w:ascii="Comic Sans MS" w:hAnsi="Comic Sans MS"/>
          <w:b/>
          <w:u w:val="single"/>
        </w:rPr>
        <w:t>VŒU ADOPTE PAR</w:t>
      </w:r>
    </w:p>
    <w:p w:rsidR="009E59D9" w:rsidRPr="00094FDE" w:rsidRDefault="009E59D9" w:rsidP="009E59D9">
      <w:pPr>
        <w:autoSpaceDE w:val="0"/>
        <w:autoSpaceDN w:val="0"/>
        <w:adjustRightInd w:val="0"/>
        <w:spacing w:after="0" w:line="240" w:lineRule="auto"/>
        <w:jc w:val="center"/>
        <w:rPr>
          <w:rFonts w:ascii="Comic Sans MS" w:hAnsi="Comic Sans MS"/>
          <w:b/>
          <w:u w:val="single"/>
        </w:rPr>
      </w:pPr>
      <w:r w:rsidRPr="00094FDE">
        <w:rPr>
          <w:rFonts w:ascii="Comic Sans MS" w:hAnsi="Comic Sans MS"/>
          <w:b/>
          <w:u w:val="single"/>
        </w:rPr>
        <w:t>32 VOIX POUR (élus de la Majorité et de la Minorité)</w:t>
      </w:r>
    </w:p>
    <w:p w:rsidR="009E59D9" w:rsidRPr="00094FDE" w:rsidRDefault="009E59D9" w:rsidP="009E59D9">
      <w:pPr>
        <w:autoSpaceDE w:val="0"/>
        <w:autoSpaceDN w:val="0"/>
        <w:adjustRightInd w:val="0"/>
        <w:spacing w:after="0" w:line="240" w:lineRule="auto"/>
        <w:jc w:val="center"/>
        <w:rPr>
          <w:rFonts w:ascii="Comic Sans MS" w:hAnsi="Comic Sans MS"/>
          <w:b/>
          <w:u w:val="single"/>
        </w:rPr>
      </w:pPr>
      <w:r w:rsidRPr="00094FDE">
        <w:rPr>
          <w:rFonts w:ascii="Comic Sans MS" w:hAnsi="Comic Sans MS"/>
          <w:b/>
          <w:u w:val="single"/>
        </w:rPr>
        <w:t>et 1 ABSTENTION (Mme DEMOL, élue de la Majorité)</w:t>
      </w:r>
    </w:p>
    <w:p w:rsidR="0026684F" w:rsidRDefault="0026684F" w:rsidP="009E59D9">
      <w:pPr>
        <w:tabs>
          <w:tab w:val="left" w:pos="1134"/>
        </w:tabs>
        <w:spacing w:after="0" w:line="240" w:lineRule="auto"/>
        <w:ind w:right="-142"/>
        <w:jc w:val="both"/>
        <w:rPr>
          <w:rFonts w:ascii="Comic Sans MS" w:hAnsi="Comic Sans MS"/>
        </w:rPr>
      </w:pPr>
    </w:p>
    <w:p w:rsidR="00214C79" w:rsidRPr="00094FDE" w:rsidRDefault="00214C79" w:rsidP="00E5565F">
      <w:pPr>
        <w:autoSpaceDE w:val="0"/>
        <w:autoSpaceDN w:val="0"/>
        <w:adjustRightInd w:val="0"/>
        <w:spacing w:after="0" w:line="240" w:lineRule="auto"/>
        <w:jc w:val="center"/>
        <w:rPr>
          <w:rFonts w:ascii="Comic Sans MS" w:hAnsi="Comic Sans MS"/>
          <w:b/>
          <w:u w:val="single"/>
        </w:rPr>
      </w:pPr>
    </w:p>
    <w:p w:rsidR="00E5565F" w:rsidRDefault="0026684F" w:rsidP="00E5565F">
      <w:pPr>
        <w:tabs>
          <w:tab w:val="left" w:pos="1134"/>
          <w:tab w:val="left" w:pos="2268"/>
        </w:tabs>
        <w:spacing w:after="0" w:line="240" w:lineRule="auto"/>
        <w:ind w:right="-142"/>
        <w:jc w:val="both"/>
        <w:rPr>
          <w:rFonts w:ascii="Comic Sans MS" w:hAnsi="Comic Sans MS"/>
        </w:rPr>
      </w:pPr>
      <w:r>
        <w:rPr>
          <w:rFonts w:ascii="Comic Sans MS" w:hAnsi="Comic Sans MS"/>
        </w:rPr>
        <w:tab/>
        <w:t>Suite à ce vote</w:t>
      </w:r>
      <w:r w:rsidR="00D91B79">
        <w:rPr>
          <w:rFonts w:ascii="Comic Sans MS" w:hAnsi="Comic Sans MS"/>
        </w:rPr>
        <w:t xml:space="preserve"> Monsieur Rachid CHEBLI trouve regrettable que Madame Marie-Jeanne DEMOL s’abstienne sur ce sujet qui très important. </w:t>
      </w:r>
    </w:p>
    <w:p w:rsidR="0026684F" w:rsidRDefault="0026684F" w:rsidP="00E5565F">
      <w:pPr>
        <w:tabs>
          <w:tab w:val="left" w:pos="1134"/>
          <w:tab w:val="left" w:pos="2268"/>
        </w:tabs>
        <w:spacing w:after="0" w:line="240" w:lineRule="auto"/>
        <w:ind w:right="-142"/>
        <w:jc w:val="both"/>
        <w:rPr>
          <w:rFonts w:ascii="Comic Sans MS" w:hAnsi="Comic Sans MS"/>
        </w:rPr>
      </w:pPr>
    </w:p>
    <w:p w:rsidR="0026684F" w:rsidRPr="0026684F" w:rsidRDefault="0026684F" w:rsidP="0026684F">
      <w:pPr>
        <w:tabs>
          <w:tab w:val="left" w:pos="1134"/>
          <w:tab w:val="left" w:pos="2268"/>
        </w:tabs>
        <w:spacing w:after="0" w:line="240" w:lineRule="auto"/>
        <w:ind w:right="-142"/>
        <w:jc w:val="center"/>
        <w:rPr>
          <w:rFonts w:ascii="Comic Sans MS" w:hAnsi="Comic Sans MS"/>
          <w:sz w:val="28"/>
          <w:szCs w:val="28"/>
        </w:rPr>
      </w:pPr>
      <w:r w:rsidRPr="0026684F">
        <w:rPr>
          <w:rFonts w:ascii="Comic Sans MS" w:hAnsi="Comic Sans MS"/>
          <w:sz w:val="28"/>
          <w:szCs w:val="28"/>
        </w:rPr>
        <w:sym w:font="Wingdings" w:char="F026"/>
      </w:r>
    </w:p>
    <w:p w:rsidR="00D91B79" w:rsidRDefault="00D91B79" w:rsidP="00E5565F">
      <w:pPr>
        <w:tabs>
          <w:tab w:val="left" w:pos="1134"/>
          <w:tab w:val="left" w:pos="2268"/>
        </w:tabs>
        <w:spacing w:after="0" w:line="240" w:lineRule="auto"/>
        <w:ind w:right="-142"/>
        <w:jc w:val="both"/>
        <w:rPr>
          <w:rFonts w:ascii="Comic Sans MS" w:hAnsi="Comic Sans MS"/>
        </w:rPr>
      </w:pPr>
    </w:p>
    <w:p w:rsidR="00D91B79" w:rsidRDefault="00D91B79" w:rsidP="00E5565F">
      <w:pPr>
        <w:tabs>
          <w:tab w:val="left" w:pos="1134"/>
          <w:tab w:val="left" w:pos="2268"/>
        </w:tabs>
        <w:spacing w:after="0" w:line="240" w:lineRule="auto"/>
        <w:ind w:right="-142"/>
        <w:jc w:val="both"/>
        <w:rPr>
          <w:rFonts w:ascii="Comic Sans MS" w:hAnsi="Comic Sans MS"/>
        </w:rPr>
      </w:pPr>
      <w:r>
        <w:rPr>
          <w:rFonts w:ascii="Comic Sans MS" w:hAnsi="Comic Sans MS"/>
        </w:rPr>
        <w:tab/>
        <w:t>Monsieur Dominique METOT donne quelques explications en commençant par la lecture d’un mail d’</w:t>
      </w:r>
      <w:r w:rsidR="0026684F">
        <w:rPr>
          <w:rFonts w:ascii="Comic Sans MS" w:hAnsi="Comic Sans MS"/>
        </w:rPr>
        <w:t>un riverain qui a été inondé et</w:t>
      </w:r>
      <w:r>
        <w:rPr>
          <w:rFonts w:ascii="Comic Sans MS" w:hAnsi="Comic Sans MS"/>
        </w:rPr>
        <w:t xml:space="preserve"> habite en bordure de la rivière de Bolbec :</w:t>
      </w:r>
    </w:p>
    <w:p w:rsidR="00D91B79" w:rsidRDefault="00D91B79" w:rsidP="00E5565F">
      <w:pPr>
        <w:tabs>
          <w:tab w:val="left" w:pos="1134"/>
          <w:tab w:val="left" w:pos="2268"/>
        </w:tabs>
        <w:spacing w:after="0" w:line="240" w:lineRule="auto"/>
        <w:ind w:right="-142"/>
        <w:jc w:val="both"/>
        <w:rPr>
          <w:rFonts w:ascii="Comic Sans MS" w:hAnsi="Comic Sans MS"/>
        </w:rPr>
      </w:pP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 Je constate les différentes attaques dont tu fais l’objet personnellement à l’occasi</w:t>
      </w:r>
      <w:r w:rsidR="0026684F">
        <w:rPr>
          <w:rFonts w:ascii="Trebuchet MS" w:hAnsi="Trebuchet MS"/>
          <w:i/>
        </w:rPr>
        <w:t xml:space="preserve">on des conséquences de l’orage </w:t>
      </w:r>
      <w:r w:rsidRPr="00D61935">
        <w:rPr>
          <w:rFonts w:ascii="Trebuchet MS" w:hAnsi="Trebuchet MS"/>
          <w:i/>
        </w:rPr>
        <w:t>dans cette nuit de lundi à Mardi  dont Bolbec a été victime pour la 2</w:t>
      </w:r>
      <w:r w:rsidRPr="00D61935">
        <w:rPr>
          <w:rFonts w:ascii="Trebuchet MS" w:hAnsi="Trebuchet MS"/>
          <w:i/>
          <w:vertAlign w:val="superscript"/>
        </w:rPr>
        <w:t>ème</w:t>
      </w:r>
      <w:r w:rsidRPr="00D61935">
        <w:rPr>
          <w:rFonts w:ascii="Trebuchet MS" w:hAnsi="Trebuchet MS"/>
          <w:i/>
        </w:rPr>
        <w:t xml:space="preserve">  fois en presque 1 an.</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Tu es simplement v</w:t>
      </w:r>
      <w:r w:rsidR="0026684F">
        <w:rPr>
          <w:rFonts w:ascii="Trebuchet MS" w:hAnsi="Trebuchet MS"/>
          <w:i/>
        </w:rPr>
        <w:t xml:space="preserve">ictime de l’ignorance abyssale </w:t>
      </w:r>
      <w:r w:rsidRPr="00D61935">
        <w:rPr>
          <w:rFonts w:ascii="Trebuchet MS" w:hAnsi="Trebuchet MS"/>
          <w:i/>
        </w:rPr>
        <w:t>des f</w:t>
      </w:r>
      <w:r w:rsidR="0026684F">
        <w:rPr>
          <w:rFonts w:ascii="Trebuchet MS" w:hAnsi="Trebuchet MS"/>
          <w:i/>
        </w:rPr>
        <w:t xml:space="preserve">rançais en matière scientifique, </w:t>
      </w:r>
      <w:r w:rsidRPr="00D61935">
        <w:rPr>
          <w:rFonts w:ascii="Trebuchet MS" w:hAnsi="Trebuchet MS"/>
          <w:i/>
        </w:rPr>
        <w:t>ceux de Bolbec en particulier.</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 xml:space="preserve"> </w:t>
      </w:r>
    </w:p>
    <w:p w:rsidR="00D61935"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Je me permets donc de te donner des éléments de  pédagogie à destination de tes détracteurs</w:t>
      </w:r>
      <w:r w:rsidR="00D61935" w:rsidRPr="00D61935">
        <w:rPr>
          <w:rFonts w:ascii="Trebuchet MS" w:hAnsi="Trebuchet MS"/>
          <w:i/>
        </w:rPr>
        <w:t>.</w:t>
      </w:r>
    </w:p>
    <w:p w:rsidR="00D61935" w:rsidRPr="00D61935" w:rsidRDefault="00D61935" w:rsidP="00D91B79">
      <w:pPr>
        <w:tabs>
          <w:tab w:val="left" w:pos="1134"/>
          <w:tab w:val="left" w:pos="2268"/>
        </w:tabs>
        <w:spacing w:after="0" w:line="240" w:lineRule="auto"/>
        <w:ind w:left="1134" w:right="-142"/>
        <w:jc w:val="both"/>
        <w:rPr>
          <w:rFonts w:ascii="Trebuchet MS" w:hAnsi="Trebuchet MS"/>
          <w:i/>
        </w:rPr>
      </w:pP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On peut comm</w:t>
      </w:r>
      <w:r w:rsidR="00D61935" w:rsidRPr="00D61935">
        <w:rPr>
          <w:rFonts w:ascii="Trebuchet MS" w:hAnsi="Trebuchet MS"/>
          <w:i/>
        </w:rPr>
        <w:t xml:space="preserve">encer  par un peu de géographie, </w:t>
      </w:r>
      <w:r w:rsidRPr="00D61935">
        <w:rPr>
          <w:rFonts w:ascii="Trebuchet MS" w:hAnsi="Trebuchet MS"/>
          <w:i/>
        </w:rPr>
        <w:t>(Sans compter la surface du bassin versant  qui concentre l</w:t>
      </w:r>
      <w:r w:rsidR="0026684F">
        <w:rPr>
          <w:rFonts w:ascii="Trebuchet MS" w:hAnsi="Trebuchet MS"/>
          <w:i/>
        </w:rPr>
        <w:t xml:space="preserve">es pluies en amont  de Bolbec </w:t>
      </w:r>
      <w:r w:rsidRPr="00D61935">
        <w:rPr>
          <w:rFonts w:ascii="Trebuchet MS" w:hAnsi="Trebuchet MS"/>
          <w:i/>
        </w:rPr>
        <w:t>soit 80 km²)</w:t>
      </w:r>
      <w:r w:rsidR="00D61935" w:rsidRPr="00D61935">
        <w:rPr>
          <w:rFonts w:ascii="Trebuchet MS" w:hAnsi="Trebuchet MS"/>
          <w:i/>
        </w:rPr>
        <w:t xml:space="preserve">. </w:t>
      </w:r>
      <w:r w:rsidRPr="00D61935">
        <w:rPr>
          <w:rFonts w:ascii="Trebuchet MS" w:hAnsi="Trebuchet MS"/>
          <w:i/>
        </w:rPr>
        <w:t>Le territoire de  la ville de Bolbec est  une c</w:t>
      </w:r>
      <w:r w:rsidR="0026684F">
        <w:rPr>
          <w:rFonts w:ascii="Trebuchet MS" w:hAnsi="Trebuchet MS"/>
          <w:i/>
        </w:rPr>
        <w:t>uvette de 12,4 km² soit 12 240 h</w:t>
      </w:r>
      <w:r w:rsidRPr="00D61935">
        <w:rPr>
          <w:rFonts w:ascii="Trebuchet MS" w:hAnsi="Trebuchet MS"/>
          <w:i/>
        </w:rPr>
        <w:t>a soit  122</w:t>
      </w:r>
      <w:r w:rsidR="00D61935" w:rsidRPr="00D61935">
        <w:rPr>
          <w:rFonts w:ascii="Trebuchet MS" w:hAnsi="Trebuchet MS"/>
          <w:i/>
        </w:rPr>
        <w:t> </w:t>
      </w:r>
      <w:r w:rsidRPr="00D61935">
        <w:rPr>
          <w:rFonts w:ascii="Trebuchet MS" w:hAnsi="Trebuchet MS"/>
          <w:i/>
        </w:rPr>
        <w:t>400</w:t>
      </w:r>
      <w:r w:rsidR="00D61935" w:rsidRPr="00D61935">
        <w:rPr>
          <w:rFonts w:ascii="Trebuchet MS" w:hAnsi="Trebuchet MS"/>
          <w:i/>
        </w:rPr>
        <w:t> </w:t>
      </w:r>
      <w:r w:rsidRPr="00D61935">
        <w:rPr>
          <w:rFonts w:ascii="Trebuchet MS" w:hAnsi="Trebuchet MS"/>
          <w:i/>
        </w:rPr>
        <w:t xml:space="preserve"> 000 m² (12,4  millions de m²) </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 xml:space="preserve"> </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Météorologie</w:t>
      </w:r>
      <w:r w:rsidR="00D61935" w:rsidRPr="00D61935">
        <w:rPr>
          <w:rFonts w:ascii="Trebuchet MS" w:hAnsi="Trebuchet MS"/>
          <w:i/>
        </w:rPr>
        <w:t> :</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Les deux épisodes orageux qui se sont concentrés sur la v</w:t>
      </w:r>
      <w:r w:rsidR="00212D79">
        <w:rPr>
          <w:rFonts w:ascii="Trebuchet MS" w:hAnsi="Trebuchet MS"/>
          <w:i/>
        </w:rPr>
        <w:t xml:space="preserve">ille de Bolbec proprement dit, </w:t>
      </w:r>
      <w:r w:rsidRPr="00D61935">
        <w:rPr>
          <w:rFonts w:ascii="Trebuchet MS" w:hAnsi="Trebuchet MS"/>
          <w:i/>
        </w:rPr>
        <w:t>ont généré chacun des chu</w:t>
      </w:r>
      <w:r w:rsidR="00212D79">
        <w:rPr>
          <w:rFonts w:ascii="Trebuchet MS" w:hAnsi="Trebuchet MS"/>
          <w:i/>
        </w:rPr>
        <w:t>tes d’eau à caractère centennal</w:t>
      </w:r>
      <w:r w:rsidRPr="00D61935">
        <w:rPr>
          <w:rFonts w:ascii="Trebuchet MS" w:hAnsi="Trebuchet MS"/>
          <w:i/>
        </w:rPr>
        <w:t>.</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 xml:space="preserve"> </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Juillet 2018 : 50 mm d’eau en 52 minutes</w:t>
      </w:r>
    </w:p>
    <w:p w:rsidR="00D91B79" w:rsidRPr="00D61935" w:rsidRDefault="00212D79" w:rsidP="00D91B79">
      <w:pPr>
        <w:tabs>
          <w:tab w:val="left" w:pos="1134"/>
          <w:tab w:val="left" w:pos="2268"/>
        </w:tabs>
        <w:spacing w:after="0" w:line="240" w:lineRule="auto"/>
        <w:ind w:left="1134" w:right="-142"/>
        <w:jc w:val="both"/>
        <w:rPr>
          <w:rFonts w:ascii="Trebuchet MS" w:hAnsi="Trebuchet MS"/>
          <w:i/>
        </w:rPr>
      </w:pPr>
      <w:r>
        <w:rPr>
          <w:rFonts w:ascii="Trebuchet MS" w:hAnsi="Trebuchet MS"/>
          <w:i/>
        </w:rPr>
        <w:t xml:space="preserve">Juin 2019 : 50 mm moyenne </w:t>
      </w:r>
      <w:r w:rsidR="00D91B79" w:rsidRPr="00D61935">
        <w:rPr>
          <w:rFonts w:ascii="Trebuchet MS" w:hAnsi="Trebuchet MS"/>
          <w:i/>
        </w:rPr>
        <w:t>d’eau en 20 minute</w:t>
      </w:r>
      <w:r>
        <w:rPr>
          <w:rFonts w:ascii="Trebuchet MS" w:hAnsi="Trebuchet MS"/>
          <w:i/>
        </w:rPr>
        <w:t>s</w:t>
      </w:r>
      <w:r w:rsidR="00D91B79" w:rsidRPr="00D61935">
        <w:rPr>
          <w:rFonts w:ascii="Trebuchet MS" w:hAnsi="Trebuchet MS"/>
          <w:i/>
        </w:rPr>
        <w:t xml:space="preserve"> de 2 heures du matin à 2</w:t>
      </w:r>
      <w:r>
        <w:rPr>
          <w:rFonts w:ascii="Trebuchet MS" w:hAnsi="Trebuchet MS"/>
          <w:i/>
        </w:rPr>
        <w:t>h</w:t>
      </w:r>
      <w:r w:rsidR="00D91B79" w:rsidRPr="00D61935">
        <w:rPr>
          <w:rFonts w:ascii="Trebuchet MS" w:hAnsi="Trebuchet MS"/>
          <w:i/>
        </w:rPr>
        <w:t xml:space="preserve"> 20</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 xml:space="preserve"> </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 xml:space="preserve">Pour la dernière précipitation de </w:t>
      </w:r>
      <w:r w:rsidR="00212D79">
        <w:rPr>
          <w:rFonts w:ascii="Trebuchet MS" w:hAnsi="Trebuchet MS"/>
          <w:i/>
        </w:rPr>
        <w:t xml:space="preserve">mardi, la quantité d’eau reçue </w:t>
      </w:r>
      <w:r w:rsidRPr="00D61935">
        <w:rPr>
          <w:rFonts w:ascii="Trebuchet MS" w:hAnsi="Trebuchet MS"/>
          <w:i/>
        </w:rPr>
        <w:t>est donc de 0,05</w:t>
      </w:r>
      <w:r w:rsidR="00212D79">
        <w:rPr>
          <w:rFonts w:ascii="Trebuchet MS" w:hAnsi="Trebuchet MS"/>
          <w:i/>
        </w:rPr>
        <w:t xml:space="preserve">  m3 d’eau par m² </w:t>
      </w:r>
      <w:r w:rsidRPr="00D61935">
        <w:rPr>
          <w:rFonts w:ascii="Trebuchet MS" w:hAnsi="Trebuchet MS"/>
          <w:i/>
        </w:rPr>
        <w:t>soit un total de 612 000 m3 d’eau en 20 minutes cette quantité d’eau phénoménale s’est concentrée dans la rivière  au niveau du centre – ville puis le long de la rivière-  rue Thiers, rue Gambetta prolongée, rue Alcide Damboise.</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 xml:space="preserve"> </w:t>
      </w: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Une telle quantité d’eau  ne peut être absorbée par la rivière instantanément.</w:t>
      </w:r>
    </w:p>
    <w:p w:rsidR="00D91B79"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t>Un exemple</w:t>
      </w:r>
      <w:r w:rsidR="00212D79">
        <w:rPr>
          <w:rFonts w:ascii="Trebuchet MS" w:hAnsi="Trebuchet MS"/>
          <w:i/>
        </w:rPr>
        <w:t>,</w:t>
      </w:r>
      <w:r w:rsidRPr="00D61935">
        <w:rPr>
          <w:rFonts w:ascii="Trebuchet MS" w:hAnsi="Trebuchet MS"/>
          <w:i/>
        </w:rPr>
        <w:t xml:space="preserve"> la Seine dans</w:t>
      </w:r>
      <w:r w:rsidR="00212D79">
        <w:rPr>
          <w:rFonts w:ascii="Trebuchet MS" w:hAnsi="Trebuchet MS"/>
          <w:i/>
        </w:rPr>
        <w:t xml:space="preserve"> laquelle le Bolbec se déverse a un </w:t>
      </w:r>
      <w:r w:rsidRPr="00D61935">
        <w:rPr>
          <w:rFonts w:ascii="Trebuchet MS" w:hAnsi="Trebuchet MS"/>
          <w:i/>
        </w:rPr>
        <w:t>débit moyen interannuel de 481 m3 seconde à l’estuaire en période normale.</w:t>
      </w:r>
    </w:p>
    <w:p w:rsidR="009E59D9" w:rsidRDefault="009E59D9" w:rsidP="00D91B79">
      <w:pPr>
        <w:tabs>
          <w:tab w:val="left" w:pos="1134"/>
          <w:tab w:val="left" w:pos="2268"/>
        </w:tabs>
        <w:spacing w:after="0" w:line="240" w:lineRule="auto"/>
        <w:ind w:left="1134" w:right="-142"/>
        <w:jc w:val="both"/>
        <w:rPr>
          <w:rFonts w:ascii="Trebuchet MS" w:hAnsi="Trebuchet MS"/>
          <w:i/>
        </w:rPr>
        <w:sectPr w:rsidR="009E59D9" w:rsidSect="00A35063">
          <w:pgSz w:w="11906" w:h="16838"/>
          <w:pgMar w:top="1417" w:right="1417" w:bottom="1276" w:left="1276" w:header="708" w:footer="708" w:gutter="0"/>
          <w:cols w:space="708"/>
          <w:docGrid w:linePitch="360"/>
        </w:sectPr>
      </w:pPr>
    </w:p>
    <w:p w:rsidR="00D91B79" w:rsidRPr="00D61935" w:rsidRDefault="00D91B79" w:rsidP="00D91B79">
      <w:pPr>
        <w:tabs>
          <w:tab w:val="left" w:pos="1134"/>
          <w:tab w:val="left" w:pos="2268"/>
        </w:tabs>
        <w:spacing w:after="0" w:line="240" w:lineRule="auto"/>
        <w:ind w:left="1134" w:right="-142"/>
        <w:jc w:val="both"/>
        <w:rPr>
          <w:rFonts w:ascii="Trebuchet MS" w:hAnsi="Trebuchet MS"/>
          <w:i/>
        </w:rPr>
      </w:pPr>
      <w:r w:rsidRPr="00D61935">
        <w:rPr>
          <w:rFonts w:ascii="Trebuchet MS" w:hAnsi="Trebuchet MS"/>
          <w:i/>
        </w:rPr>
        <w:lastRenderedPageBreak/>
        <w:t>Pour écouler les 612 000 m3 d’eau reçus par Bolbec, la seine mettrait 1</w:t>
      </w:r>
      <w:r w:rsidR="00212D79">
        <w:rPr>
          <w:rFonts w:ascii="Trebuchet MS" w:hAnsi="Trebuchet MS"/>
          <w:i/>
        </w:rPr>
        <w:t> </w:t>
      </w:r>
      <w:r w:rsidRPr="00D61935">
        <w:rPr>
          <w:rFonts w:ascii="Trebuchet MS" w:hAnsi="Trebuchet MS"/>
          <w:i/>
        </w:rPr>
        <w:t>272</w:t>
      </w:r>
      <w:r w:rsidR="00212D79">
        <w:rPr>
          <w:rFonts w:ascii="Trebuchet MS" w:hAnsi="Trebuchet MS"/>
          <w:i/>
        </w:rPr>
        <w:t> </w:t>
      </w:r>
      <w:r w:rsidRPr="00D61935">
        <w:rPr>
          <w:rFonts w:ascii="Trebuchet MS" w:hAnsi="Trebuchet MS"/>
          <w:i/>
        </w:rPr>
        <w:t xml:space="preserve">  secondes  soit 21 minutes le temps qu’il aurait fallu pour écouler pareille quantité d’eau ».</w:t>
      </w:r>
    </w:p>
    <w:p w:rsidR="00D91B79" w:rsidRDefault="00D91B79" w:rsidP="00D91B79">
      <w:pPr>
        <w:tabs>
          <w:tab w:val="left" w:pos="1134"/>
          <w:tab w:val="left" w:pos="2268"/>
        </w:tabs>
        <w:spacing w:after="0" w:line="240" w:lineRule="auto"/>
        <w:ind w:left="1134" w:right="-142"/>
        <w:jc w:val="both"/>
        <w:rPr>
          <w:rFonts w:ascii="Comic Sans MS" w:hAnsi="Comic Sans MS"/>
        </w:rPr>
      </w:pPr>
    </w:p>
    <w:p w:rsidR="00212D79" w:rsidRDefault="00D91B79" w:rsidP="00D91B79">
      <w:pPr>
        <w:tabs>
          <w:tab w:val="left" w:pos="1134"/>
          <w:tab w:val="left" w:pos="2268"/>
        </w:tabs>
        <w:spacing w:after="0" w:line="240" w:lineRule="auto"/>
        <w:ind w:right="-142"/>
        <w:jc w:val="both"/>
        <w:rPr>
          <w:rFonts w:ascii="Comic Sans MS" w:hAnsi="Comic Sans MS"/>
        </w:rPr>
      </w:pPr>
      <w:r>
        <w:rPr>
          <w:rFonts w:ascii="Comic Sans MS" w:hAnsi="Comic Sans MS"/>
        </w:rPr>
        <w:tab/>
        <w:t>Il précise qu’il y a 170 ouvrages sur l’ensemble du territoire, plus particulièrement sur le bassin de Bolbec</w:t>
      </w:r>
      <w:r w:rsidR="003A14E1">
        <w:rPr>
          <w:rFonts w:ascii="Comic Sans MS" w:hAnsi="Comic Sans MS"/>
        </w:rPr>
        <w:t xml:space="preserve">.  Il y </w:t>
      </w:r>
      <w:r>
        <w:rPr>
          <w:rFonts w:ascii="Comic Sans MS" w:hAnsi="Comic Sans MS"/>
        </w:rPr>
        <w:t>a aujourd’hui 42 ouvrages qui permettent de protéger Bolbec</w:t>
      </w:r>
      <w:r w:rsidR="00212D79">
        <w:rPr>
          <w:rFonts w:ascii="Comic Sans MS" w:hAnsi="Comic Sans MS"/>
        </w:rPr>
        <w:t>, dont 28 sur les c</w:t>
      </w:r>
      <w:r w:rsidR="003A14E1">
        <w:rPr>
          <w:rFonts w:ascii="Comic Sans MS" w:hAnsi="Comic Sans MS"/>
        </w:rPr>
        <w:t>ommunes proches, 14 à Bolbec et 19 privés en plus à Bolbec.</w:t>
      </w:r>
    </w:p>
    <w:p w:rsidR="00214C79" w:rsidRDefault="00214C79" w:rsidP="00D91B79">
      <w:pPr>
        <w:tabs>
          <w:tab w:val="left" w:pos="1134"/>
          <w:tab w:val="left" w:pos="2268"/>
        </w:tabs>
        <w:spacing w:after="0" w:line="240" w:lineRule="auto"/>
        <w:ind w:right="-142"/>
        <w:jc w:val="both"/>
        <w:rPr>
          <w:rFonts w:ascii="Comic Sans MS" w:hAnsi="Comic Sans MS"/>
        </w:rPr>
      </w:pPr>
    </w:p>
    <w:tbl>
      <w:tblPr>
        <w:tblW w:w="8260" w:type="dxa"/>
        <w:tblInd w:w="-3" w:type="dxa"/>
        <w:tblCellMar>
          <w:left w:w="0" w:type="dxa"/>
          <w:right w:w="0" w:type="dxa"/>
        </w:tblCellMar>
        <w:tblLook w:val="04A0" w:firstRow="1" w:lastRow="0" w:firstColumn="1" w:lastColumn="0" w:noHBand="0" w:noVBand="1"/>
      </w:tblPr>
      <w:tblGrid>
        <w:gridCol w:w="780"/>
        <w:gridCol w:w="3460"/>
        <w:gridCol w:w="2280"/>
        <w:gridCol w:w="1740"/>
      </w:tblGrid>
      <w:tr w:rsidR="003A14E1" w:rsidRPr="003A14E1" w:rsidTr="00D61935">
        <w:trPr>
          <w:trHeight w:val="376"/>
        </w:trPr>
        <w:tc>
          <w:tcPr>
            <w:tcW w:w="7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b/>
                <w:bCs/>
                <w:sz w:val="20"/>
                <w:szCs w:val="20"/>
                <w:lang w:eastAsia="fr-FR"/>
              </w:rPr>
              <w:t>n°</w:t>
            </w:r>
          </w:p>
        </w:tc>
        <w:tc>
          <w:tcPr>
            <w:tcW w:w="3460" w:type="dxa"/>
            <w:tcBorders>
              <w:top w:val="single" w:sz="8" w:space="0" w:color="auto"/>
              <w:left w:val="nil"/>
              <w:bottom w:val="single" w:sz="8" w:space="0" w:color="auto"/>
              <w:right w:val="nil"/>
            </w:tcBorders>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b/>
                <w:bCs/>
                <w:sz w:val="20"/>
                <w:szCs w:val="20"/>
                <w:lang w:eastAsia="fr-FR"/>
              </w:rPr>
              <w:t>nom</w:t>
            </w:r>
          </w:p>
        </w:tc>
        <w:tc>
          <w:tcPr>
            <w:tcW w:w="22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b/>
                <w:bCs/>
                <w:sz w:val="20"/>
                <w:szCs w:val="20"/>
                <w:lang w:eastAsia="fr-FR"/>
              </w:rPr>
              <w:t>commune</w:t>
            </w:r>
          </w:p>
        </w:tc>
        <w:tc>
          <w:tcPr>
            <w:tcW w:w="1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b/>
                <w:bCs/>
                <w:sz w:val="20"/>
                <w:szCs w:val="20"/>
                <w:lang w:eastAsia="fr-FR"/>
              </w:rPr>
              <w:t>année de construction</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OR6</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 la rue des fontaines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Lanquetot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1990</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B1</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cimetière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1991</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B11</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du château</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Mirville</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1991</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OR7</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 la maison blanche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1992</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B7</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goulet</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Nointot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1994</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A10</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 la grande rue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FFC00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1995</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A12</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mont criquet</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Jean de la Neuville</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1996</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B2</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champ des oiseaux</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1996</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B5</w:t>
            </w:r>
          </w:p>
        </w:tc>
        <w:tc>
          <w:tcPr>
            <w:tcW w:w="3460" w:type="dxa"/>
            <w:tcBorders>
              <w:top w:val="nil"/>
              <w:left w:val="nil"/>
              <w:bottom w:val="single" w:sz="8"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plaine inondable du galet</w:t>
            </w:r>
          </w:p>
        </w:tc>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Nointot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1996</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X1</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mont à râle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FFC00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1996</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H2</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des Héruppes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1997</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H4</w:t>
            </w:r>
          </w:p>
        </w:tc>
        <w:tc>
          <w:tcPr>
            <w:tcW w:w="3460" w:type="dxa"/>
            <w:tcBorders>
              <w:top w:val="nil"/>
              <w:left w:val="nil"/>
              <w:bottom w:val="single" w:sz="8"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 la plaine de baclair</w:t>
            </w:r>
          </w:p>
        </w:tc>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FFC00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1999</w:t>
            </w:r>
          </w:p>
        </w:tc>
      </w:tr>
      <w:tr w:rsidR="003A14E1" w:rsidRPr="003A14E1" w:rsidTr="003A14E1">
        <w:trPr>
          <w:trHeight w:val="255"/>
        </w:trPr>
        <w:tc>
          <w:tcPr>
            <w:tcW w:w="78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A3-1</w:t>
            </w:r>
          </w:p>
        </w:tc>
        <w:tc>
          <w:tcPr>
            <w:tcW w:w="3460" w:type="dxa"/>
            <w:tcBorders>
              <w:top w:val="nil"/>
              <w:left w:val="nil"/>
              <w:bottom w:val="single" w:sz="4"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diguette des bosquets n°1</w:t>
            </w:r>
          </w:p>
        </w:tc>
        <w:tc>
          <w:tcPr>
            <w:tcW w:w="228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4"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A3-2</w:t>
            </w:r>
          </w:p>
        </w:tc>
        <w:tc>
          <w:tcPr>
            <w:tcW w:w="3460" w:type="dxa"/>
            <w:tcBorders>
              <w:top w:val="single" w:sz="4" w:space="0" w:color="auto"/>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diguette des bosquets n°2</w:t>
            </w:r>
          </w:p>
        </w:tc>
        <w:tc>
          <w:tcPr>
            <w:tcW w:w="228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single" w:sz="4"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A3-3</w:t>
            </w:r>
          </w:p>
        </w:tc>
        <w:tc>
          <w:tcPr>
            <w:tcW w:w="3460"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diguette des bosquets n°3</w:t>
            </w:r>
          </w:p>
        </w:tc>
        <w:tc>
          <w:tcPr>
            <w:tcW w:w="22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single" w:sz="8"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A3-4</w:t>
            </w:r>
          </w:p>
        </w:tc>
        <w:tc>
          <w:tcPr>
            <w:tcW w:w="3460"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diguette des bosquets n°4</w:t>
            </w:r>
          </w:p>
        </w:tc>
        <w:tc>
          <w:tcPr>
            <w:tcW w:w="22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single" w:sz="8"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A3-5</w:t>
            </w:r>
          </w:p>
        </w:tc>
        <w:tc>
          <w:tcPr>
            <w:tcW w:w="3460" w:type="dxa"/>
            <w:tcBorders>
              <w:top w:val="single" w:sz="8" w:space="0" w:color="auto"/>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diguette des bosquets n°5</w:t>
            </w:r>
          </w:p>
        </w:tc>
        <w:tc>
          <w:tcPr>
            <w:tcW w:w="22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single" w:sz="8"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B8</w:t>
            </w:r>
          </w:p>
        </w:tc>
        <w:tc>
          <w:tcPr>
            <w:tcW w:w="3460" w:type="dxa"/>
            <w:tcBorders>
              <w:top w:val="nil"/>
              <w:left w:val="nil"/>
              <w:bottom w:val="single" w:sz="8"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 la vallée</w:t>
            </w:r>
          </w:p>
        </w:tc>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Mirville</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OR8</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desgenetais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X2</w:t>
            </w:r>
          </w:p>
        </w:tc>
        <w:tc>
          <w:tcPr>
            <w:tcW w:w="3460" w:type="dxa"/>
            <w:tcBorders>
              <w:top w:val="nil"/>
              <w:left w:val="nil"/>
              <w:bottom w:val="single" w:sz="8"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 la croix nord</w:t>
            </w:r>
          </w:p>
        </w:tc>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X3</w:t>
            </w:r>
          </w:p>
        </w:tc>
        <w:tc>
          <w:tcPr>
            <w:tcW w:w="3460" w:type="dxa"/>
            <w:tcBorders>
              <w:top w:val="nil"/>
              <w:left w:val="nil"/>
              <w:bottom w:val="single" w:sz="8"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de la croix sud</w:t>
            </w:r>
          </w:p>
        </w:tc>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2001</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A5</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des fonds de misère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2002</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A7</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aval du chemin des carrières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2002</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A8</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amont du chemin des carrières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2002</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B3</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de la mare de la jolie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2002</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C2</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amont RD487</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2003</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A13</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centre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Jean de la Neuville</w:t>
            </w:r>
          </w:p>
        </w:tc>
        <w:tc>
          <w:tcPr>
            <w:tcW w:w="1740" w:type="dxa"/>
            <w:tcBorders>
              <w:top w:val="nil"/>
              <w:left w:val="nil"/>
              <w:bottom w:val="single" w:sz="8" w:space="0" w:color="auto"/>
              <w:right w:val="single" w:sz="8" w:space="0" w:color="auto"/>
            </w:tcBorders>
            <w:shd w:val="clear" w:color="auto" w:fill="FFC00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2004</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A4</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diguette des bosquets n°6</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2004</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A9</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bourg</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2004</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C3</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du petit bordel</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Antoine la Forêt</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2004</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H3</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amont des Héruppes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2004</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A1</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plaine inondable du val d’Arques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2005</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OR1</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de la ferme de fontaine</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2005</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OR3</w:t>
            </w:r>
          </w:p>
        </w:tc>
        <w:tc>
          <w:tcPr>
            <w:tcW w:w="3460" w:type="dxa"/>
            <w:tcBorders>
              <w:top w:val="nil"/>
              <w:left w:val="nil"/>
              <w:bottom w:val="single" w:sz="8"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du vivier</w:t>
            </w:r>
          </w:p>
        </w:tc>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2005</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OR4-1</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du bois de fontaines n°1</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2007</w:t>
            </w:r>
          </w:p>
        </w:tc>
      </w:tr>
      <w:tr w:rsidR="003A14E1" w:rsidRPr="003A14E1" w:rsidTr="00214C79">
        <w:trPr>
          <w:trHeight w:val="255"/>
        </w:trPr>
        <w:tc>
          <w:tcPr>
            <w:tcW w:w="78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OR4-2</w:t>
            </w:r>
          </w:p>
        </w:tc>
        <w:tc>
          <w:tcPr>
            <w:tcW w:w="3460" w:type="dxa"/>
            <w:tcBorders>
              <w:top w:val="nil"/>
              <w:left w:val="nil"/>
              <w:bottom w:val="single" w:sz="4"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du bois de fontaines n°2</w:t>
            </w:r>
          </w:p>
        </w:tc>
        <w:tc>
          <w:tcPr>
            <w:tcW w:w="228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nil"/>
              <w:left w:val="nil"/>
              <w:bottom w:val="single" w:sz="4"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2007</w:t>
            </w:r>
          </w:p>
        </w:tc>
      </w:tr>
      <w:tr w:rsidR="003A14E1" w:rsidRPr="003A14E1" w:rsidTr="00214C79">
        <w:trPr>
          <w:trHeight w:val="255"/>
        </w:trPr>
        <w:tc>
          <w:tcPr>
            <w:tcW w:w="780"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OR5</w:t>
            </w:r>
          </w:p>
        </w:tc>
        <w:tc>
          <w:tcPr>
            <w:tcW w:w="3460" w:type="dxa"/>
            <w:tcBorders>
              <w:top w:val="single" w:sz="4" w:space="0" w:color="auto"/>
              <w:left w:val="nil"/>
              <w:bottom w:val="single" w:sz="4"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amont du bois de fontaine</w:t>
            </w:r>
          </w:p>
        </w:tc>
        <w:tc>
          <w:tcPr>
            <w:tcW w:w="2280"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Lanquetot</w:t>
            </w:r>
          </w:p>
        </w:tc>
        <w:tc>
          <w:tcPr>
            <w:tcW w:w="1740" w:type="dxa"/>
            <w:tcBorders>
              <w:top w:val="single" w:sz="4" w:space="0" w:color="auto"/>
              <w:left w:val="nil"/>
              <w:bottom w:val="single" w:sz="4" w:space="0" w:color="auto"/>
              <w:right w:val="single" w:sz="4"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2008</w:t>
            </w:r>
          </w:p>
        </w:tc>
      </w:tr>
      <w:tr w:rsidR="003A14E1" w:rsidRPr="003A14E1" w:rsidTr="00214C79">
        <w:trPr>
          <w:trHeight w:val="255"/>
        </w:trPr>
        <w:tc>
          <w:tcPr>
            <w:tcW w:w="78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A11</w:t>
            </w:r>
          </w:p>
        </w:tc>
        <w:tc>
          <w:tcPr>
            <w:tcW w:w="3460" w:type="dxa"/>
            <w:tcBorders>
              <w:top w:val="single" w:sz="4" w:space="0" w:color="auto"/>
              <w:left w:val="nil"/>
              <w:bottom w:val="single" w:sz="8"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de la Hérissonnière</w:t>
            </w:r>
          </w:p>
        </w:tc>
        <w:tc>
          <w:tcPr>
            <w:tcW w:w="228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single" w:sz="4"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2009</w:t>
            </w:r>
          </w:p>
        </w:tc>
      </w:tr>
    </w:tbl>
    <w:p w:rsidR="009F717E" w:rsidRDefault="009F717E" w:rsidP="003A14E1">
      <w:pPr>
        <w:spacing w:after="0" w:line="240" w:lineRule="auto"/>
        <w:jc w:val="center"/>
        <w:rPr>
          <w:rFonts w:ascii="Arial" w:hAnsi="Arial" w:cs="Arial"/>
          <w:sz w:val="20"/>
          <w:szCs w:val="20"/>
          <w:lang w:eastAsia="fr-FR"/>
        </w:rPr>
        <w:sectPr w:rsidR="009F717E" w:rsidSect="00A35063">
          <w:pgSz w:w="11906" w:h="16838"/>
          <w:pgMar w:top="1417" w:right="1417" w:bottom="1276" w:left="1276" w:header="708" w:footer="708" w:gutter="0"/>
          <w:cols w:space="708"/>
          <w:docGrid w:linePitch="360"/>
        </w:sectPr>
      </w:pPr>
    </w:p>
    <w:tbl>
      <w:tblPr>
        <w:tblW w:w="8260" w:type="dxa"/>
        <w:tblInd w:w="-3" w:type="dxa"/>
        <w:tblCellMar>
          <w:left w:w="0" w:type="dxa"/>
          <w:right w:w="0" w:type="dxa"/>
        </w:tblCellMar>
        <w:tblLook w:val="04A0" w:firstRow="1" w:lastRow="0" w:firstColumn="1" w:lastColumn="0" w:noHBand="0" w:noVBand="1"/>
      </w:tblPr>
      <w:tblGrid>
        <w:gridCol w:w="780"/>
        <w:gridCol w:w="3460"/>
        <w:gridCol w:w="2280"/>
        <w:gridCol w:w="1740"/>
      </w:tblGrid>
      <w:tr w:rsidR="003A14E1" w:rsidRPr="003A14E1" w:rsidTr="00D61935">
        <w:trPr>
          <w:trHeight w:val="255"/>
        </w:trPr>
        <w:tc>
          <w:tcPr>
            <w:tcW w:w="78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lastRenderedPageBreak/>
              <w:t>B6</w:t>
            </w:r>
          </w:p>
        </w:tc>
        <w:tc>
          <w:tcPr>
            <w:tcW w:w="3460" w:type="dxa"/>
            <w:tcBorders>
              <w:top w:val="nil"/>
              <w:left w:val="nil"/>
              <w:bottom w:val="single" w:sz="4" w:space="0" w:color="auto"/>
              <w:right w:val="nil"/>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du talweg Lelievre</w:t>
            </w:r>
          </w:p>
        </w:tc>
        <w:tc>
          <w:tcPr>
            <w:tcW w:w="228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Mirville</w:t>
            </w:r>
          </w:p>
        </w:tc>
        <w:tc>
          <w:tcPr>
            <w:tcW w:w="1740" w:type="dxa"/>
            <w:tcBorders>
              <w:top w:val="nil"/>
              <w:left w:val="nil"/>
              <w:bottom w:val="single" w:sz="4"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2009</w:t>
            </w:r>
          </w:p>
        </w:tc>
      </w:tr>
      <w:tr w:rsidR="003A14E1" w:rsidRPr="003A14E1" w:rsidTr="00D61935">
        <w:trPr>
          <w:trHeight w:val="255"/>
        </w:trPr>
        <w:tc>
          <w:tcPr>
            <w:tcW w:w="780"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B12</w:t>
            </w:r>
          </w:p>
        </w:tc>
        <w:tc>
          <w:tcPr>
            <w:tcW w:w="3460" w:type="dxa"/>
            <w:tcBorders>
              <w:top w:val="single" w:sz="4" w:space="0" w:color="auto"/>
              <w:left w:val="nil"/>
              <w:bottom w:val="single" w:sz="4"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digue de la rue neuve</w:t>
            </w:r>
          </w:p>
        </w:tc>
        <w:tc>
          <w:tcPr>
            <w:tcW w:w="2280"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Nointot</w:t>
            </w:r>
          </w:p>
        </w:tc>
        <w:tc>
          <w:tcPr>
            <w:tcW w:w="1740" w:type="dxa"/>
            <w:tcBorders>
              <w:top w:val="single" w:sz="4" w:space="0" w:color="auto"/>
              <w:left w:val="nil"/>
              <w:bottom w:val="single" w:sz="4" w:space="0" w:color="auto"/>
              <w:right w:val="single" w:sz="4"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2011</w:t>
            </w:r>
          </w:p>
        </w:tc>
      </w:tr>
      <w:tr w:rsidR="003A14E1" w:rsidRPr="003A14E1" w:rsidTr="00D61935">
        <w:trPr>
          <w:trHeight w:val="255"/>
        </w:trPr>
        <w:tc>
          <w:tcPr>
            <w:tcW w:w="78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H1</w:t>
            </w:r>
          </w:p>
        </w:tc>
        <w:tc>
          <w:tcPr>
            <w:tcW w:w="3460" w:type="dxa"/>
            <w:tcBorders>
              <w:top w:val="single" w:sz="4" w:space="0" w:color="auto"/>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bassin Louis Debray</w:t>
            </w:r>
          </w:p>
        </w:tc>
        <w:tc>
          <w:tcPr>
            <w:tcW w:w="228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Bolbec</w:t>
            </w:r>
          </w:p>
        </w:tc>
        <w:tc>
          <w:tcPr>
            <w:tcW w:w="1740" w:type="dxa"/>
            <w:tcBorders>
              <w:top w:val="single" w:sz="4"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2014</w:t>
            </w:r>
          </w:p>
        </w:tc>
      </w:tr>
      <w:tr w:rsidR="003A14E1" w:rsidRPr="003A14E1" w:rsidTr="003A14E1">
        <w:trPr>
          <w:trHeight w:val="255"/>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A2</w:t>
            </w:r>
          </w:p>
        </w:tc>
        <w:tc>
          <w:tcPr>
            <w:tcW w:w="3460" w:type="dxa"/>
            <w:tcBorders>
              <w:top w:val="nil"/>
              <w:left w:val="nil"/>
              <w:bottom w:val="single" w:sz="8" w:space="0" w:color="auto"/>
              <w:right w:val="nil"/>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fossé des bosquets</w:t>
            </w:r>
          </w:p>
        </w:tc>
        <w:tc>
          <w:tcPr>
            <w:tcW w:w="2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Saint Eustache la Forêt</w:t>
            </w:r>
          </w:p>
        </w:tc>
        <w:tc>
          <w:tcPr>
            <w:tcW w:w="17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A14E1" w:rsidRPr="003A14E1" w:rsidRDefault="003A14E1" w:rsidP="003A14E1">
            <w:pPr>
              <w:spacing w:after="0" w:line="240" w:lineRule="auto"/>
              <w:jc w:val="center"/>
              <w:rPr>
                <w:rFonts w:cs="Calibri"/>
              </w:rPr>
            </w:pPr>
            <w:r w:rsidRPr="003A14E1">
              <w:rPr>
                <w:rFonts w:ascii="Arial" w:hAnsi="Arial" w:cs="Arial"/>
                <w:sz w:val="20"/>
                <w:szCs w:val="20"/>
                <w:lang w:eastAsia="fr-FR"/>
              </w:rPr>
              <w:t> </w:t>
            </w:r>
          </w:p>
        </w:tc>
      </w:tr>
    </w:tbl>
    <w:p w:rsidR="00D61935" w:rsidRDefault="00D91B79" w:rsidP="001A266D">
      <w:pPr>
        <w:tabs>
          <w:tab w:val="left" w:pos="1134"/>
          <w:tab w:val="left" w:pos="2268"/>
        </w:tabs>
        <w:spacing w:after="0" w:line="240" w:lineRule="auto"/>
        <w:ind w:right="-142"/>
        <w:jc w:val="both"/>
        <w:rPr>
          <w:rFonts w:ascii="Comic Sans MS" w:hAnsi="Comic Sans MS"/>
        </w:rPr>
      </w:pPr>
      <w:r w:rsidRPr="00D91B79">
        <w:rPr>
          <w:rFonts w:ascii="Comic Sans MS" w:hAnsi="Comic Sans MS"/>
        </w:rPr>
        <w:t xml:space="preserve"> </w:t>
      </w:r>
      <w:r w:rsidR="003A14E1">
        <w:rPr>
          <w:rFonts w:ascii="Comic Sans MS" w:hAnsi="Comic Sans MS"/>
        </w:rPr>
        <w:tab/>
      </w:r>
    </w:p>
    <w:p w:rsidR="00D91B79" w:rsidRDefault="00D61935" w:rsidP="001A266D">
      <w:pPr>
        <w:tabs>
          <w:tab w:val="left" w:pos="1134"/>
          <w:tab w:val="left" w:pos="2268"/>
        </w:tabs>
        <w:spacing w:after="0" w:line="240" w:lineRule="auto"/>
        <w:ind w:right="-142"/>
        <w:jc w:val="both"/>
        <w:rPr>
          <w:rFonts w:ascii="Comic Sans MS" w:hAnsi="Comic Sans MS"/>
        </w:rPr>
      </w:pPr>
      <w:r>
        <w:rPr>
          <w:rFonts w:ascii="Comic Sans MS" w:hAnsi="Comic Sans MS"/>
        </w:rPr>
        <w:tab/>
      </w:r>
      <w:r w:rsidR="003A14E1">
        <w:rPr>
          <w:rFonts w:ascii="Comic Sans MS" w:hAnsi="Comic Sans MS"/>
        </w:rPr>
        <w:t>Pour information les pompiers sont intervenus 35 fois dans la nuit, dont 20 foi</w:t>
      </w:r>
      <w:r w:rsidR="00212D79">
        <w:rPr>
          <w:rFonts w:ascii="Comic Sans MS" w:hAnsi="Comic Sans MS"/>
        </w:rPr>
        <w:t>s à Bolbec, 4 fois à Beuzeville-la-grenier</w:t>
      </w:r>
      <w:r w:rsidR="003A14E1">
        <w:rPr>
          <w:rFonts w:ascii="Comic Sans MS" w:hAnsi="Comic Sans MS"/>
        </w:rPr>
        <w:t xml:space="preserve"> et un certain </w:t>
      </w:r>
      <w:r w:rsidR="00212D79">
        <w:rPr>
          <w:rFonts w:ascii="Comic Sans MS" w:hAnsi="Comic Sans MS"/>
        </w:rPr>
        <w:t>nombre de fois à Rouville, Raffetot etc</w:t>
      </w:r>
      <w:r w:rsidR="003A14E1">
        <w:rPr>
          <w:rFonts w:ascii="Comic Sans MS" w:hAnsi="Comic Sans MS"/>
        </w:rPr>
        <w:t>… donc c’est l’ensemble du bassin versant qui a bien été touché.</w:t>
      </w:r>
    </w:p>
    <w:p w:rsidR="00B90A4C" w:rsidRDefault="00B90A4C" w:rsidP="001A266D">
      <w:pPr>
        <w:tabs>
          <w:tab w:val="left" w:pos="1134"/>
          <w:tab w:val="left" w:pos="2268"/>
        </w:tabs>
        <w:spacing w:after="0" w:line="240" w:lineRule="auto"/>
        <w:ind w:right="-142"/>
        <w:jc w:val="both"/>
        <w:rPr>
          <w:rFonts w:ascii="Comic Sans MS" w:hAnsi="Comic Sans MS"/>
        </w:rPr>
      </w:pPr>
    </w:p>
    <w:p w:rsidR="00B90A4C" w:rsidRDefault="00B90A4C" w:rsidP="001A266D">
      <w:pPr>
        <w:tabs>
          <w:tab w:val="left" w:pos="1134"/>
          <w:tab w:val="left" w:pos="2268"/>
        </w:tabs>
        <w:spacing w:after="0" w:line="240" w:lineRule="auto"/>
        <w:ind w:right="-142"/>
        <w:jc w:val="both"/>
        <w:rPr>
          <w:rFonts w:ascii="Comic Sans MS" w:hAnsi="Comic Sans MS"/>
        </w:rPr>
      </w:pPr>
      <w:r>
        <w:rPr>
          <w:rFonts w:ascii="Comic Sans MS" w:hAnsi="Comic Sans MS"/>
        </w:rPr>
        <w:tab/>
        <w:t>Concernant le curage depuis le début de l’année, 72 tonnes de sédiments ont été nettoyés et extrait de la rivière  de Bolbec aux endroits suivants :</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Boulangerie rue Pierre Fauquet Lemaître</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Immeuble « Les Sources »</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Rue des Martyrs devant le coiffeur</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Place de Gaulle</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Place de Charost</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Place Desgenetais</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Sente Saint Martin</w:t>
      </w:r>
    </w:p>
    <w:p w:rsidR="00B90A4C" w:rsidRPr="00B90A4C" w:rsidRDefault="00B90A4C" w:rsidP="001A266D">
      <w:pPr>
        <w:pStyle w:val="Paragraphedeliste"/>
        <w:numPr>
          <w:ilvl w:val="0"/>
          <w:numId w:val="21"/>
        </w:numPr>
        <w:tabs>
          <w:tab w:val="left" w:pos="1134"/>
          <w:tab w:val="left" w:pos="2268"/>
        </w:tabs>
        <w:ind w:right="-142"/>
        <w:jc w:val="both"/>
        <w:rPr>
          <w:rFonts w:ascii="Comic Sans MS" w:hAnsi="Comic Sans MS"/>
          <w:sz w:val="22"/>
          <w:szCs w:val="22"/>
        </w:rPr>
      </w:pPr>
      <w:r w:rsidRPr="00B90A4C">
        <w:rPr>
          <w:rFonts w:ascii="Comic Sans MS" w:hAnsi="Comic Sans MS"/>
          <w:sz w:val="22"/>
          <w:szCs w:val="22"/>
        </w:rPr>
        <w:t>Rue Alcide Damboise</w:t>
      </w:r>
    </w:p>
    <w:p w:rsidR="00B90A4C" w:rsidRPr="00B90A4C" w:rsidRDefault="00B90A4C" w:rsidP="001A266D">
      <w:pPr>
        <w:pStyle w:val="Paragraphedeliste"/>
        <w:tabs>
          <w:tab w:val="left" w:pos="1134"/>
          <w:tab w:val="left" w:pos="2268"/>
        </w:tabs>
        <w:ind w:left="1065" w:right="-142"/>
        <w:jc w:val="both"/>
        <w:rPr>
          <w:rFonts w:ascii="Comic Sans MS" w:hAnsi="Comic Sans MS"/>
          <w:sz w:val="22"/>
          <w:szCs w:val="22"/>
        </w:rPr>
      </w:pPr>
    </w:p>
    <w:p w:rsidR="007B3799" w:rsidRDefault="001A266D" w:rsidP="001A266D">
      <w:pPr>
        <w:pStyle w:val="Paragraphedeliste"/>
        <w:tabs>
          <w:tab w:val="left" w:pos="1134"/>
        </w:tabs>
        <w:ind w:left="0" w:right="-142"/>
        <w:jc w:val="both"/>
        <w:rPr>
          <w:rFonts w:ascii="Comic Sans MS" w:hAnsi="Comic Sans MS"/>
          <w:sz w:val="22"/>
          <w:szCs w:val="22"/>
        </w:rPr>
      </w:pPr>
      <w:r>
        <w:rPr>
          <w:rFonts w:ascii="Comic Sans MS" w:hAnsi="Comic Sans MS"/>
          <w:sz w:val="22"/>
          <w:szCs w:val="22"/>
        </w:rPr>
        <w:tab/>
      </w:r>
      <w:r w:rsidR="00212D79">
        <w:rPr>
          <w:rFonts w:ascii="Comic Sans MS" w:hAnsi="Comic Sans MS"/>
          <w:sz w:val="22"/>
          <w:szCs w:val="22"/>
        </w:rPr>
        <w:t>Il précise que les</w:t>
      </w:r>
      <w:r w:rsidR="00B90A4C" w:rsidRPr="00B90A4C">
        <w:rPr>
          <w:rFonts w:ascii="Comic Sans MS" w:hAnsi="Comic Sans MS"/>
          <w:sz w:val="22"/>
          <w:szCs w:val="22"/>
        </w:rPr>
        <w:t xml:space="preserve"> riverain</w:t>
      </w:r>
      <w:r w:rsidR="00212D79">
        <w:rPr>
          <w:rFonts w:ascii="Comic Sans MS" w:hAnsi="Comic Sans MS"/>
          <w:sz w:val="22"/>
          <w:szCs w:val="22"/>
        </w:rPr>
        <w:t>s</w:t>
      </w:r>
      <w:r w:rsidR="00B90A4C" w:rsidRPr="00B90A4C">
        <w:rPr>
          <w:rFonts w:ascii="Comic Sans MS" w:hAnsi="Comic Sans MS"/>
          <w:sz w:val="22"/>
          <w:szCs w:val="22"/>
        </w:rPr>
        <w:t xml:space="preserve"> de la rivière</w:t>
      </w:r>
      <w:r w:rsidR="00212D79">
        <w:rPr>
          <w:rFonts w:ascii="Comic Sans MS" w:hAnsi="Comic Sans MS"/>
          <w:sz w:val="22"/>
          <w:szCs w:val="22"/>
        </w:rPr>
        <w:t>,</w:t>
      </w:r>
      <w:r w:rsidR="00B90A4C" w:rsidRPr="00B90A4C">
        <w:rPr>
          <w:rFonts w:ascii="Comic Sans MS" w:hAnsi="Comic Sans MS"/>
          <w:sz w:val="22"/>
          <w:szCs w:val="22"/>
        </w:rPr>
        <w:t xml:space="preserve"> </w:t>
      </w:r>
      <w:r w:rsidR="00212D79">
        <w:rPr>
          <w:rFonts w:ascii="Comic Sans MS" w:hAnsi="Comic Sans MS"/>
          <w:sz w:val="22"/>
          <w:szCs w:val="22"/>
        </w:rPr>
        <w:t>son</w:t>
      </w:r>
      <w:r w:rsidR="00B90A4C" w:rsidRPr="00B90A4C">
        <w:rPr>
          <w:rFonts w:ascii="Comic Sans MS" w:hAnsi="Comic Sans MS"/>
          <w:sz w:val="22"/>
          <w:szCs w:val="22"/>
        </w:rPr>
        <w:t>t propriétaire</w:t>
      </w:r>
      <w:r w:rsidR="00212D79">
        <w:rPr>
          <w:rFonts w:ascii="Comic Sans MS" w:hAnsi="Comic Sans MS"/>
          <w:sz w:val="22"/>
          <w:szCs w:val="22"/>
        </w:rPr>
        <w:t>s</w:t>
      </w:r>
      <w:r w:rsidR="00B90A4C" w:rsidRPr="00B90A4C">
        <w:rPr>
          <w:rFonts w:ascii="Comic Sans MS" w:hAnsi="Comic Sans MS"/>
          <w:sz w:val="22"/>
          <w:szCs w:val="22"/>
        </w:rPr>
        <w:t xml:space="preserve"> de la moitié du lit et de la berge</w:t>
      </w:r>
      <w:r>
        <w:rPr>
          <w:rFonts w:ascii="Comic Sans MS" w:hAnsi="Comic Sans MS"/>
          <w:sz w:val="22"/>
          <w:szCs w:val="22"/>
        </w:rPr>
        <w:t>, c’est donc aux riverains de l’entretenir et de la refaire.</w:t>
      </w:r>
      <w:r w:rsidR="00212D79">
        <w:rPr>
          <w:rFonts w:ascii="Comic Sans MS" w:hAnsi="Comic Sans MS"/>
          <w:sz w:val="22"/>
          <w:szCs w:val="22"/>
        </w:rPr>
        <w:t xml:space="preserve"> </w:t>
      </w:r>
      <w:r>
        <w:rPr>
          <w:rFonts w:ascii="Comic Sans MS" w:hAnsi="Comic Sans MS"/>
          <w:sz w:val="22"/>
          <w:szCs w:val="22"/>
        </w:rPr>
        <w:t>Le Maire a une obligation de laisser la circulation de l’eau.</w:t>
      </w:r>
    </w:p>
    <w:p w:rsidR="0090432C" w:rsidRDefault="0090432C" w:rsidP="001A266D">
      <w:pPr>
        <w:pStyle w:val="Paragraphedeliste"/>
        <w:tabs>
          <w:tab w:val="left" w:pos="1134"/>
        </w:tabs>
        <w:ind w:left="0" w:right="-142"/>
        <w:jc w:val="both"/>
        <w:rPr>
          <w:rFonts w:ascii="Comic Sans MS" w:hAnsi="Comic Sans MS"/>
          <w:sz w:val="22"/>
          <w:szCs w:val="22"/>
        </w:rPr>
      </w:pPr>
    </w:p>
    <w:p w:rsidR="001A266D" w:rsidRDefault="00212D79" w:rsidP="001A266D">
      <w:pPr>
        <w:pStyle w:val="Paragraphedeliste"/>
        <w:tabs>
          <w:tab w:val="left" w:pos="1134"/>
        </w:tabs>
        <w:ind w:left="0" w:right="-142"/>
        <w:jc w:val="both"/>
        <w:rPr>
          <w:rFonts w:ascii="Comic Sans MS" w:hAnsi="Comic Sans MS"/>
          <w:sz w:val="22"/>
          <w:szCs w:val="22"/>
        </w:rPr>
      </w:pPr>
      <w:r>
        <w:rPr>
          <w:rFonts w:ascii="Comic Sans MS" w:hAnsi="Comic Sans MS"/>
          <w:sz w:val="22"/>
          <w:szCs w:val="22"/>
        </w:rPr>
        <w:tab/>
        <w:t>La plu</w:t>
      </w:r>
      <w:r w:rsidR="007B3799">
        <w:rPr>
          <w:rFonts w:ascii="Comic Sans MS" w:hAnsi="Comic Sans MS"/>
          <w:sz w:val="22"/>
          <w:szCs w:val="22"/>
        </w:rPr>
        <w:t>part du temps</w:t>
      </w:r>
      <w:r>
        <w:rPr>
          <w:rFonts w:ascii="Comic Sans MS" w:hAnsi="Comic Sans MS"/>
          <w:sz w:val="22"/>
          <w:szCs w:val="22"/>
        </w:rPr>
        <w:t>,</w:t>
      </w:r>
      <w:r w:rsidR="007B3799">
        <w:rPr>
          <w:rFonts w:ascii="Comic Sans MS" w:hAnsi="Comic Sans MS"/>
          <w:sz w:val="22"/>
          <w:szCs w:val="22"/>
        </w:rPr>
        <w:t xml:space="preserve"> les notaires omettent de souligner ce point l</w:t>
      </w:r>
      <w:r>
        <w:rPr>
          <w:rFonts w:ascii="Comic Sans MS" w:hAnsi="Comic Sans MS"/>
          <w:sz w:val="22"/>
          <w:szCs w:val="22"/>
        </w:rPr>
        <w:t xml:space="preserve">ors de la vente de bien. Lorsqu’une personne </w:t>
      </w:r>
      <w:r w:rsidR="007B3799">
        <w:rPr>
          <w:rFonts w:ascii="Comic Sans MS" w:hAnsi="Comic Sans MS"/>
          <w:sz w:val="22"/>
          <w:szCs w:val="22"/>
        </w:rPr>
        <w:t>est propriétaire des deux côtés</w:t>
      </w:r>
      <w:r>
        <w:rPr>
          <w:rFonts w:ascii="Comic Sans MS" w:hAnsi="Comic Sans MS"/>
          <w:sz w:val="22"/>
          <w:szCs w:val="22"/>
        </w:rPr>
        <w:t xml:space="preserve">, elle </w:t>
      </w:r>
      <w:r w:rsidR="007B3799">
        <w:rPr>
          <w:rFonts w:ascii="Comic Sans MS" w:hAnsi="Comic Sans MS"/>
          <w:sz w:val="22"/>
          <w:szCs w:val="22"/>
        </w:rPr>
        <w:t>est propriétaire de l’ensemble de la rivière.</w:t>
      </w:r>
    </w:p>
    <w:p w:rsidR="0090432C" w:rsidRDefault="0090432C" w:rsidP="001A266D">
      <w:pPr>
        <w:pStyle w:val="Paragraphedeliste"/>
        <w:tabs>
          <w:tab w:val="left" w:pos="1134"/>
        </w:tabs>
        <w:ind w:left="0" w:right="-142"/>
        <w:jc w:val="both"/>
        <w:rPr>
          <w:rFonts w:ascii="Comic Sans MS" w:hAnsi="Comic Sans MS"/>
          <w:sz w:val="22"/>
          <w:szCs w:val="22"/>
        </w:rPr>
      </w:pPr>
    </w:p>
    <w:p w:rsidR="007B3799" w:rsidRDefault="007B3799" w:rsidP="001A266D">
      <w:pPr>
        <w:pStyle w:val="Paragraphedeliste"/>
        <w:tabs>
          <w:tab w:val="left" w:pos="1134"/>
        </w:tabs>
        <w:ind w:left="0" w:right="-142"/>
        <w:jc w:val="both"/>
        <w:rPr>
          <w:rFonts w:ascii="Comic Sans MS" w:hAnsi="Comic Sans MS"/>
          <w:sz w:val="22"/>
          <w:szCs w:val="22"/>
        </w:rPr>
      </w:pPr>
      <w:r>
        <w:rPr>
          <w:rFonts w:ascii="Comic Sans MS" w:hAnsi="Comic Sans MS"/>
          <w:sz w:val="22"/>
          <w:szCs w:val="22"/>
        </w:rPr>
        <w:tab/>
        <w:t>Il rappelle aussi qu’en 2009 et 2010 il a été proposé aux riverains de refaire les berges en les finissant à hauteur de 80%, 40% l’agence de l’eau, 4</w:t>
      </w:r>
      <w:r w:rsidR="00212D79">
        <w:rPr>
          <w:rFonts w:ascii="Comic Sans MS" w:hAnsi="Comic Sans MS"/>
          <w:sz w:val="22"/>
          <w:szCs w:val="22"/>
        </w:rPr>
        <w:t>0% de Caux Seine Agglo ils leur restaient donc 20% à leur</w:t>
      </w:r>
      <w:r>
        <w:rPr>
          <w:rFonts w:ascii="Comic Sans MS" w:hAnsi="Comic Sans MS"/>
          <w:sz w:val="22"/>
          <w:szCs w:val="22"/>
        </w:rPr>
        <w:t xml:space="preserve"> charge</w:t>
      </w:r>
      <w:r w:rsidR="00212D79">
        <w:rPr>
          <w:rFonts w:ascii="Comic Sans MS" w:hAnsi="Comic Sans MS"/>
          <w:sz w:val="22"/>
          <w:szCs w:val="22"/>
        </w:rPr>
        <w:t>,</w:t>
      </w:r>
      <w:r>
        <w:rPr>
          <w:rFonts w:ascii="Comic Sans MS" w:hAnsi="Comic Sans MS"/>
          <w:sz w:val="22"/>
          <w:szCs w:val="22"/>
        </w:rPr>
        <w:t xml:space="preserve"> </w:t>
      </w:r>
      <w:r w:rsidR="00FE170A">
        <w:rPr>
          <w:rFonts w:ascii="Comic Sans MS" w:hAnsi="Comic Sans MS"/>
          <w:sz w:val="22"/>
          <w:szCs w:val="22"/>
        </w:rPr>
        <w:t>ce</w:t>
      </w:r>
      <w:r w:rsidR="00212D79">
        <w:rPr>
          <w:rFonts w:ascii="Comic Sans MS" w:hAnsi="Comic Sans MS"/>
          <w:sz w:val="22"/>
          <w:szCs w:val="22"/>
        </w:rPr>
        <w:t xml:space="preserve"> qu’ils ont refusé</w:t>
      </w:r>
      <w:r w:rsidR="00FE170A">
        <w:rPr>
          <w:rFonts w:ascii="Comic Sans MS" w:hAnsi="Comic Sans MS"/>
          <w:sz w:val="22"/>
          <w:szCs w:val="22"/>
        </w:rPr>
        <w:t xml:space="preserve"> d’assumer.</w:t>
      </w:r>
    </w:p>
    <w:p w:rsidR="00FE170A" w:rsidRDefault="00FE170A" w:rsidP="001A266D">
      <w:pPr>
        <w:pStyle w:val="Paragraphedeliste"/>
        <w:tabs>
          <w:tab w:val="left" w:pos="1134"/>
        </w:tabs>
        <w:ind w:left="0" w:right="-142"/>
        <w:jc w:val="both"/>
        <w:rPr>
          <w:rFonts w:ascii="Comic Sans MS" w:hAnsi="Comic Sans MS"/>
          <w:sz w:val="22"/>
          <w:szCs w:val="22"/>
        </w:rPr>
      </w:pPr>
      <w:r>
        <w:rPr>
          <w:rFonts w:ascii="Comic Sans MS" w:hAnsi="Comic Sans MS"/>
          <w:sz w:val="22"/>
          <w:szCs w:val="22"/>
        </w:rPr>
        <w:t xml:space="preserve"> </w:t>
      </w:r>
    </w:p>
    <w:p w:rsidR="00FE170A" w:rsidRDefault="00FE170A" w:rsidP="001A266D">
      <w:pPr>
        <w:pStyle w:val="Paragraphedeliste"/>
        <w:tabs>
          <w:tab w:val="left" w:pos="1134"/>
        </w:tabs>
        <w:ind w:left="0" w:right="-142"/>
        <w:jc w:val="both"/>
        <w:rPr>
          <w:rFonts w:ascii="Comic Sans MS" w:hAnsi="Comic Sans MS"/>
          <w:sz w:val="22"/>
          <w:szCs w:val="22"/>
        </w:rPr>
      </w:pPr>
      <w:r>
        <w:rPr>
          <w:rFonts w:ascii="Comic Sans MS" w:hAnsi="Comic Sans MS"/>
          <w:sz w:val="22"/>
          <w:szCs w:val="22"/>
        </w:rPr>
        <w:tab/>
        <w:t>En ce qui concerne le contrôle des bassins, dans la nuit du 25 au 26 juin 2019 33 bassins ont été contrôlés.</w:t>
      </w:r>
    </w:p>
    <w:p w:rsidR="00FE170A" w:rsidRDefault="00FE170A" w:rsidP="001A266D">
      <w:pPr>
        <w:pStyle w:val="Paragraphedeliste"/>
        <w:tabs>
          <w:tab w:val="left" w:pos="1134"/>
        </w:tabs>
        <w:ind w:left="0" w:right="-142"/>
        <w:jc w:val="both"/>
        <w:rPr>
          <w:rFonts w:ascii="Comic Sans MS" w:hAnsi="Comic Sans MS"/>
          <w:sz w:val="22"/>
          <w:szCs w:val="22"/>
        </w:rPr>
      </w:pPr>
    </w:p>
    <w:p w:rsidR="00FE170A" w:rsidRDefault="00FE170A" w:rsidP="001A266D">
      <w:pPr>
        <w:pStyle w:val="Paragraphedeliste"/>
        <w:tabs>
          <w:tab w:val="left" w:pos="1134"/>
        </w:tabs>
        <w:ind w:left="0" w:right="-142"/>
        <w:jc w:val="both"/>
        <w:rPr>
          <w:rFonts w:ascii="Comic Sans MS" w:hAnsi="Comic Sans MS"/>
          <w:sz w:val="22"/>
          <w:szCs w:val="22"/>
        </w:rPr>
      </w:pPr>
      <w:r>
        <w:rPr>
          <w:rFonts w:ascii="Comic Sans MS" w:hAnsi="Comic Sans MS"/>
          <w:sz w:val="22"/>
          <w:szCs w:val="22"/>
        </w:rPr>
        <w:tab/>
        <w:t>Il rappelle que si le SIVOM a été créé, il y a des années, c’est pour 3 choses :</w:t>
      </w:r>
    </w:p>
    <w:p w:rsidR="00FE170A" w:rsidRDefault="00FE170A" w:rsidP="00FE170A">
      <w:pPr>
        <w:pStyle w:val="Paragraphedeliste"/>
        <w:numPr>
          <w:ilvl w:val="3"/>
          <w:numId w:val="21"/>
        </w:numPr>
        <w:tabs>
          <w:tab w:val="left" w:pos="1134"/>
        </w:tabs>
        <w:ind w:right="-142"/>
        <w:jc w:val="both"/>
        <w:rPr>
          <w:rFonts w:ascii="Comic Sans MS" w:hAnsi="Comic Sans MS"/>
          <w:sz w:val="22"/>
          <w:szCs w:val="22"/>
        </w:rPr>
      </w:pPr>
      <w:r>
        <w:rPr>
          <w:rFonts w:ascii="Comic Sans MS" w:hAnsi="Comic Sans MS"/>
          <w:sz w:val="22"/>
          <w:szCs w:val="22"/>
        </w:rPr>
        <w:t>Le transport scolaire</w:t>
      </w:r>
    </w:p>
    <w:p w:rsidR="00FE170A" w:rsidRDefault="00FE170A" w:rsidP="00FE170A">
      <w:pPr>
        <w:pStyle w:val="Paragraphedeliste"/>
        <w:numPr>
          <w:ilvl w:val="3"/>
          <w:numId w:val="21"/>
        </w:numPr>
        <w:tabs>
          <w:tab w:val="left" w:pos="1134"/>
        </w:tabs>
        <w:ind w:right="-142"/>
        <w:jc w:val="both"/>
        <w:rPr>
          <w:rFonts w:ascii="Comic Sans MS" w:hAnsi="Comic Sans MS"/>
          <w:sz w:val="22"/>
          <w:szCs w:val="22"/>
        </w:rPr>
      </w:pPr>
      <w:r>
        <w:rPr>
          <w:rFonts w:ascii="Comic Sans MS" w:hAnsi="Comic Sans MS"/>
          <w:sz w:val="22"/>
          <w:szCs w:val="22"/>
        </w:rPr>
        <w:t>La gestion de la piscine</w:t>
      </w:r>
    </w:p>
    <w:p w:rsidR="00212D79" w:rsidRPr="00214C79" w:rsidRDefault="00FE170A" w:rsidP="00214C79">
      <w:pPr>
        <w:pStyle w:val="Paragraphedeliste"/>
        <w:numPr>
          <w:ilvl w:val="3"/>
          <w:numId w:val="21"/>
        </w:numPr>
        <w:tabs>
          <w:tab w:val="left" w:pos="1134"/>
        </w:tabs>
        <w:ind w:left="3261" w:right="-142" w:hanging="426"/>
        <w:jc w:val="both"/>
        <w:rPr>
          <w:rFonts w:ascii="Comic Sans MS" w:hAnsi="Comic Sans MS"/>
          <w:sz w:val="22"/>
          <w:szCs w:val="22"/>
        </w:rPr>
      </w:pPr>
      <w:r w:rsidRPr="00214C79">
        <w:rPr>
          <w:rFonts w:ascii="Comic Sans MS" w:hAnsi="Comic Sans MS"/>
          <w:sz w:val="22"/>
          <w:szCs w:val="22"/>
        </w:rPr>
        <w:t xml:space="preserve">Et les inondations </w:t>
      </w:r>
    </w:p>
    <w:p w:rsidR="0090432C" w:rsidRDefault="0090432C" w:rsidP="00115B08">
      <w:pPr>
        <w:tabs>
          <w:tab w:val="left" w:pos="1134"/>
        </w:tabs>
        <w:spacing w:after="0" w:line="240" w:lineRule="auto"/>
        <w:ind w:right="-142"/>
        <w:jc w:val="both"/>
        <w:rPr>
          <w:rFonts w:ascii="Comic Sans MS" w:hAnsi="Comic Sans MS"/>
        </w:rPr>
        <w:sectPr w:rsidR="0090432C" w:rsidSect="00A35063">
          <w:pgSz w:w="11906" w:h="16838"/>
          <w:pgMar w:top="1417" w:right="1417" w:bottom="1276" w:left="1276" w:header="708" w:footer="708" w:gutter="0"/>
          <w:cols w:space="708"/>
          <w:docGrid w:linePitch="360"/>
        </w:sectPr>
      </w:pPr>
    </w:p>
    <w:p w:rsidR="00115B08" w:rsidRDefault="0044266E" w:rsidP="00115B08">
      <w:pPr>
        <w:tabs>
          <w:tab w:val="left" w:pos="1134"/>
        </w:tabs>
        <w:spacing w:after="0" w:line="240" w:lineRule="auto"/>
        <w:ind w:right="-142"/>
        <w:jc w:val="both"/>
        <w:rPr>
          <w:rFonts w:ascii="Comic Sans MS" w:hAnsi="Comic Sans MS"/>
        </w:rPr>
      </w:pPr>
      <w:r>
        <w:rPr>
          <w:rFonts w:ascii="Comic Sans MS" w:hAnsi="Comic Sans MS"/>
        </w:rPr>
        <w:lastRenderedPageBreak/>
        <w:tab/>
      </w:r>
      <w:r w:rsidR="00212D79">
        <w:rPr>
          <w:rFonts w:ascii="Comic Sans MS" w:hAnsi="Comic Sans MS"/>
        </w:rPr>
        <w:t>La CVS a</w:t>
      </w:r>
      <w:r w:rsidR="00FE170A">
        <w:rPr>
          <w:rFonts w:ascii="Comic Sans MS" w:hAnsi="Comic Sans MS"/>
        </w:rPr>
        <w:t xml:space="preserve"> pris le relais à ce jour. Effectivement</w:t>
      </w:r>
      <w:r w:rsidR="00212D79">
        <w:rPr>
          <w:rFonts w:ascii="Comic Sans MS" w:hAnsi="Comic Sans MS"/>
        </w:rPr>
        <w:t>,</w:t>
      </w:r>
      <w:r w:rsidR="00FE170A">
        <w:rPr>
          <w:rFonts w:ascii="Comic Sans MS" w:hAnsi="Comic Sans MS"/>
        </w:rPr>
        <w:t xml:space="preserve"> un cabinet a été mandaté par celle-ci pour vérifier les solutions qui pourraient être apportées à cette problématique. A la suite cette étude, il a été proposé la création d’un bras de contournement de la rivière au niveau </w:t>
      </w:r>
      <w:r w:rsidR="00212D79">
        <w:rPr>
          <w:rFonts w:ascii="Comic Sans MS" w:hAnsi="Comic Sans MS"/>
        </w:rPr>
        <w:t xml:space="preserve">des </w:t>
      </w:r>
      <w:r w:rsidR="007647C0">
        <w:rPr>
          <w:rFonts w:ascii="Comic Sans MS" w:hAnsi="Comic Sans MS"/>
        </w:rPr>
        <w:t>rue</w:t>
      </w:r>
      <w:r w:rsidR="00212D79">
        <w:rPr>
          <w:rFonts w:ascii="Comic Sans MS" w:hAnsi="Comic Sans MS"/>
        </w:rPr>
        <w:t>s Gambetta et</w:t>
      </w:r>
      <w:r w:rsidR="0090432C">
        <w:rPr>
          <w:rFonts w:ascii="Comic Sans MS" w:hAnsi="Comic Sans MS"/>
        </w:rPr>
        <w:t xml:space="preserve"> Etou</w:t>
      </w:r>
      <w:r w:rsidR="007647C0">
        <w:rPr>
          <w:rFonts w:ascii="Comic Sans MS" w:hAnsi="Comic Sans MS"/>
        </w:rPr>
        <w:t>pé</w:t>
      </w:r>
      <w:r w:rsidR="00212D79">
        <w:rPr>
          <w:rFonts w:ascii="Comic Sans MS" w:hAnsi="Comic Sans MS"/>
        </w:rPr>
        <w:t>e qui déverseraient sur l’ancien</w:t>
      </w:r>
      <w:r w:rsidR="007647C0">
        <w:rPr>
          <w:rFonts w:ascii="Comic Sans MS" w:hAnsi="Comic Sans MS"/>
        </w:rPr>
        <w:t xml:space="preserve"> terrain Coustham qui a été acheté par la Communauté d’Agglo le 27 novembre 2017. Les travaux sont estimés à 2</w:t>
      </w:r>
      <w:r w:rsidR="00212D79">
        <w:rPr>
          <w:rFonts w:ascii="Comic Sans MS" w:hAnsi="Comic Sans MS"/>
        </w:rPr>
        <w:t>  millions d’euros</w:t>
      </w:r>
      <w:r w:rsidR="007647C0">
        <w:rPr>
          <w:rFonts w:ascii="Comic Sans MS" w:hAnsi="Comic Sans MS"/>
        </w:rPr>
        <w:t>.</w:t>
      </w:r>
      <w:r w:rsidR="00212D79">
        <w:rPr>
          <w:rFonts w:ascii="Comic Sans MS" w:hAnsi="Comic Sans MS"/>
        </w:rPr>
        <w:t xml:space="preserve"> Ces travaux permettront</w:t>
      </w:r>
      <w:r w:rsidR="00115B08">
        <w:rPr>
          <w:rFonts w:ascii="Comic Sans MS" w:hAnsi="Comic Sans MS"/>
        </w:rPr>
        <w:t xml:space="preserve"> de passer de 2 m3 seconde à 7 m3 seconde, mais pour cela il faut vérifier tout le réseau, c’est pourquoi cela prend autant de temps. Il y avait 2 options pour ces travaux</w:t>
      </w:r>
      <w:r w:rsidR="00212D79">
        <w:rPr>
          <w:rFonts w:ascii="Comic Sans MS" w:hAnsi="Comic Sans MS"/>
        </w:rPr>
        <w:t>,</w:t>
      </w:r>
      <w:r w:rsidR="0090432C">
        <w:rPr>
          <w:rFonts w:ascii="Comic Sans MS" w:hAnsi="Comic Sans MS"/>
        </w:rPr>
        <w:t xml:space="preserve"> soit en passant par les</w:t>
      </w:r>
      <w:r w:rsidR="00115B08">
        <w:rPr>
          <w:rFonts w:ascii="Comic Sans MS" w:hAnsi="Comic Sans MS"/>
        </w:rPr>
        <w:t xml:space="preserve"> rue</w:t>
      </w:r>
      <w:r w:rsidR="0090432C">
        <w:rPr>
          <w:rFonts w:ascii="Comic Sans MS" w:hAnsi="Comic Sans MS"/>
        </w:rPr>
        <w:t>s</w:t>
      </w:r>
      <w:r w:rsidR="00115B08">
        <w:rPr>
          <w:rFonts w:ascii="Comic Sans MS" w:hAnsi="Comic Sans MS"/>
        </w:rPr>
        <w:t xml:space="preserve"> Thiers ou Gambet</w:t>
      </w:r>
      <w:r w:rsidR="00212D79">
        <w:rPr>
          <w:rFonts w:ascii="Comic Sans MS" w:hAnsi="Comic Sans MS"/>
        </w:rPr>
        <w:t>ta mais le cabinet s</w:t>
      </w:r>
      <w:r w:rsidR="00115B08">
        <w:rPr>
          <w:rFonts w:ascii="Comic Sans MS" w:hAnsi="Comic Sans MS"/>
        </w:rPr>
        <w:t>’est rendu compte que par la rue Thiers</w:t>
      </w:r>
      <w:r w:rsidR="00212D79">
        <w:rPr>
          <w:rFonts w:ascii="Comic Sans MS" w:hAnsi="Comic Sans MS"/>
        </w:rPr>
        <w:t>,</w:t>
      </w:r>
      <w:r w:rsidR="00115B08">
        <w:rPr>
          <w:rFonts w:ascii="Comic Sans MS" w:hAnsi="Comic Sans MS"/>
        </w:rPr>
        <w:t xml:space="preserve"> cela n’était absolument</w:t>
      </w:r>
      <w:r w:rsidR="00212D79">
        <w:rPr>
          <w:rFonts w:ascii="Comic Sans MS" w:hAnsi="Comic Sans MS"/>
        </w:rPr>
        <w:t xml:space="preserve"> pas</w:t>
      </w:r>
      <w:r w:rsidR="00115B08">
        <w:rPr>
          <w:rFonts w:ascii="Comic Sans MS" w:hAnsi="Comic Sans MS"/>
        </w:rPr>
        <w:t xml:space="preserve"> réalisable.</w:t>
      </w:r>
    </w:p>
    <w:p w:rsidR="00214C79" w:rsidRDefault="00214C79" w:rsidP="00115B08">
      <w:pPr>
        <w:tabs>
          <w:tab w:val="left" w:pos="1134"/>
        </w:tabs>
        <w:spacing w:after="0" w:line="240" w:lineRule="auto"/>
        <w:ind w:right="-142"/>
        <w:jc w:val="both"/>
        <w:rPr>
          <w:rFonts w:ascii="Comic Sans MS" w:hAnsi="Comic Sans MS"/>
        </w:rPr>
      </w:pPr>
    </w:p>
    <w:p w:rsidR="00115B08" w:rsidRDefault="00A52B3D" w:rsidP="00115B08">
      <w:pPr>
        <w:tabs>
          <w:tab w:val="left" w:pos="1134"/>
        </w:tabs>
        <w:spacing w:after="0" w:line="240" w:lineRule="auto"/>
        <w:ind w:right="-142"/>
        <w:jc w:val="both"/>
        <w:rPr>
          <w:rFonts w:ascii="Comic Sans MS" w:hAnsi="Comic Sans MS"/>
        </w:rPr>
      </w:pPr>
      <w:r>
        <w:rPr>
          <w:rFonts w:ascii="Comic Sans MS" w:hAnsi="Comic Sans MS"/>
        </w:rPr>
        <w:tab/>
        <w:t>Il précise qu’il rencontre le P</w:t>
      </w:r>
      <w:r w:rsidR="00115B08">
        <w:rPr>
          <w:rFonts w:ascii="Comic Sans MS" w:hAnsi="Comic Sans MS"/>
        </w:rPr>
        <w:t xml:space="preserve">résident la Communauté d’Agglo </w:t>
      </w:r>
      <w:r>
        <w:rPr>
          <w:rFonts w:ascii="Comic Sans MS" w:hAnsi="Comic Sans MS"/>
        </w:rPr>
        <w:t xml:space="preserve">le lendemain </w:t>
      </w:r>
      <w:r w:rsidR="00115B08">
        <w:rPr>
          <w:rFonts w:ascii="Comic Sans MS" w:hAnsi="Comic Sans MS"/>
        </w:rPr>
        <w:t>qui</w:t>
      </w:r>
      <w:r>
        <w:rPr>
          <w:rFonts w:ascii="Comic Sans MS" w:hAnsi="Comic Sans MS"/>
        </w:rPr>
        <w:t>,</w:t>
      </w:r>
      <w:r w:rsidR="00115B08">
        <w:rPr>
          <w:rFonts w:ascii="Comic Sans MS" w:hAnsi="Comic Sans MS"/>
        </w:rPr>
        <w:t xml:space="preserve"> lui-même</w:t>
      </w:r>
      <w:r>
        <w:rPr>
          <w:rFonts w:ascii="Comic Sans MS" w:hAnsi="Comic Sans MS"/>
        </w:rPr>
        <w:t>,</w:t>
      </w:r>
      <w:r w:rsidR="00115B08">
        <w:rPr>
          <w:rFonts w:ascii="Comic Sans MS" w:hAnsi="Comic Sans MS"/>
        </w:rPr>
        <w:t xml:space="preserve"> rencontrera prochainement </w:t>
      </w:r>
      <w:r w:rsidR="00855693">
        <w:rPr>
          <w:rFonts w:ascii="Comic Sans MS" w:hAnsi="Comic Sans MS"/>
        </w:rPr>
        <w:t>le Préfet pour voir s’il ne peut pas accélérer au niveau des procédures pour lancer les marchés</w:t>
      </w:r>
      <w:r>
        <w:rPr>
          <w:rFonts w:ascii="Comic Sans MS" w:hAnsi="Comic Sans MS"/>
        </w:rPr>
        <w:t xml:space="preserve">. </w:t>
      </w:r>
    </w:p>
    <w:p w:rsidR="00214C79" w:rsidRDefault="00214C79" w:rsidP="00115B08">
      <w:pPr>
        <w:tabs>
          <w:tab w:val="left" w:pos="1134"/>
        </w:tabs>
        <w:spacing w:after="0" w:line="240" w:lineRule="auto"/>
        <w:ind w:right="-142"/>
        <w:jc w:val="both"/>
        <w:rPr>
          <w:rFonts w:ascii="Comic Sans MS" w:hAnsi="Comic Sans MS"/>
        </w:rPr>
      </w:pPr>
    </w:p>
    <w:p w:rsidR="00A6776E" w:rsidRDefault="00A6776E" w:rsidP="00115B08">
      <w:pPr>
        <w:tabs>
          <w:tab w:val="left" w:pos="1134"/>
        </w:tabs>
        <w:spacing w:after="0" w:line="240" w:lineRule="auto"/>
        <w:ind w:right="-142"/>
        <w:jc w:val="both"/>
        <w:rPr>
          <w:rFonts w:ascii="Comic Sans MS" w:hAnsi="Comic Sans MS"/>
        </w:rPr>
      </w:pPr>
      <w:r>
        <w:rPr>
          <w:rFonts w:ascii="Comic Sans MS" w:hAnsi="Comic Sans MS"/>
        </w:rPr>
        <w:tab/>
        <w:t>Sur les autres points, la</w:t>
      </w:r>
      <w:r w:rsidR="00A52B3D">
        <w:rPr>
          <w:rFonts w:ascii="Comic Sans MS" w:hAnsi="Comic Sans MS"/>
        </w:rPr>
        <w:t xml:space="preserve"> ville est actuellement en pour</w:t>
      </w:r>
      <w:r>
        <w:rPr>
          <w:rFonts w:ascii="Comic Sans MS" w:hAnsi="Comic Sans MS"/>
        </w:rPr>
        <w:t>parler</w:t>
      </w:r>
      <w:r w:rsidR="00A52B3D">
        <w:rPr>
          <w:rFonts w:ascii="Comic Sans MS" w:hAnsi="Comic Sans MS"/>
        </w:rPr>
        <w:t>s</w:t>
      </w:r>
      <w:r>
        <w:rPr>
          <w:rFonts w:ascii="Comic Sans MS" w:hAnsi="Comic Sans MS"/>
        </w:rPr>
        <w:t xml:space="preserve"> avec la SNCF qui est prête à nous vendre 10 000 m²</w:t>
      </w:r>
      <w:r w:rsidR="00A52B3D">
        <w:rPr>
          <w:rFonts w:ascii="Comic Sans MS" w:hAnsi="Comic Sans MS"/>
        </w:rPr>
        <w:t>, ce qui</w:t>
      </w:r>
      <w:r>
        <w:rPr>
          <w:rFonts w:ascii="Comic Sans MS" w:hAnsi="Comic Sans MS"/>
        </w:rPr>
        <w:t xml:space="preserve"> permettrait de construire un bassin entre 5</w:t>
      </w:r>
      <w:r w:rsidR="00A52B3D">
        <w:rPr>
          <w:rFonts w:ascii="Comic Sans MS" w:hAnsi="Comic Sans MS"/>
        </w:rPr>
        <w:t xml:space="preserve"> 000 </w:t>
      </w:r>
      <w:r>
        <w:rPr>
          <w:rFonts w:ascii="Comic Sans MS" w:hAnsi="Comic Sans MS"/>
        </w:rPr>
        <w:t>et 7 000 m</w:t>
      </w:r>
      <w:r w:rsidR="00BC49F6">
        <w:rPr>
          <w:rFonts w:ascii="Comic Sans MS" w:hAnsi="Comic Sans MS"/>
        </w:rPr>
        <w:t xml:space="preserve">3 d’eau. Un </w:t>
      </w:r>
      <w:r w:rsidR="00A52B3D">
        <w:rPr>
          <w:rFonts w:ascii="Comic Sans MS" w:hAnsi="Comic Sans MS"/>
        </w:rPr>
        <w:t>autre projet est à l’étude</w:t>
      </w:r>
      <w:r w:rsidR="00BC49F6">
        <w:rPr>
          <w:rFonts w:ascii="Comic Sans MS" w:hAnsi="Comic Sans MS"/>
        </w:rPr>
        <w:t xml:space="preserve"> au</w:t>
      </w:r>
      <w:r w:rsidR="008F3255">
        <w:rPr>
          <w:rFonts w:ascii="Comic Sans MS" w:hAnsi="Comic Sans MS"/>
        </w:rPr>
        <w:t xml:space="preserve"> niveau du Val Ricard, car les techniciens se sont aperçus que les eaux de ruissellement arrivent de la rue Georges Lemaître en dévalant du quartier de la jolie et de la rue de 11 novembre.</w:t>
      </w:r>
    </w:p>
    <w:p w:rsidR="00A52B3D" w:rsidRDefault="00A52B3D" w:rsidP="00115B08">
      <w:pPr>
        <w:tabs>
          <w:tab w:val="left" w:pos="1134"/>
        </w:tabs>
        <w:spacing w:after="0" w:line="240" w:lineRule="auto"/>
        <w:ind w:right="-142"/>
        <w:jc w:val="both"/>
        <w:rPr>
          <w:rFonts w:ascii="Comic Sans MS" w:hAnsi="Comic Sans MS"/>
        </w:rPr>
      </w:pPr>
    </w:p>
    <w:p w:rsidR="00BC49F6" w:rsidRDefault="00BC49F6" w:rsidP="00115B08">
      <w:pPr>
        <w:tabs>
          <w:tab w:val="left" w:pos="1134"/>
        </w:tabs>
        <w:spacing w:after="0" w:line="240" w:lineRule="auto"/>
        <w:ind w:right="-142"/>
        <w:jc w:val="both"/>
        <w:rPr>
          <w:rFonts w:ascii="Comic Sans MS" w:hAnsi="Comic Sans MS"/>
        </w:rPr>
      </w:pPr>
      <w:r>
        <w:rPr>
          <w:rFonts w:ascii="Comic Sans MS" w:hAnsi="Comic Sans MS"/>
        </w:rPr>
        <w:tab/>
        <w:t>Et enfin</w:t>
      </w:r>
      <w:r w:rsidR="00A52B3D">
        <w:rPr>
          <w:rFonts w:ascii="Comic Sans MS" w:hAnsi="Comic Sans MS"/>
        </w:rPr>
        <w:t>,  il y a l’idée de créer un bassin sur</w:t>
      </w:r>
      <w:r>
        <w:rPr>
          <w:rFonts w:ascii="Comic Sans MS" w:hAnsi="Comic Sans MS"/>
        </w:rPr>
        <w:t xml:space="preserve"> </w:t>
      </w:r>
      <w:r w:rsidR="00A52B3D">
        <w:rPr>
          <w:rFonts w:ascii="Comic Sans MS" w:hAnsi="Comic Sans MS"/>
        </w:rPr>
        <w:t xml:space="preserve">un terrain qui </w:t>
      </w:r>
      <w:r>
        <w:rPr>
          <w:rFonts w:ascii="Comic Sans MS" w:hAnsi="Comic Sans MS"/>
        </w:rPr>
        <w:t>appartient à Norminter, sur lequel l’ancienne Mun</w:t>
      </w:r>
      <w:r w:rsidR="00A52B3D">
        <w:rPr>
          <w:rFonts w:ascii="Comic Sans MS" w:hAnsi="Comic Sans MS"/>
        </w:rPr>
        <w:t xml:space="preserve">icipalité avait pour projet de construire des logements. La Ville avait nous </w:t>
      </w:r>
      <w:r>
        <w:rPr>
          <w:rFonts w:ascii="Comic Sans MS" w:hAnsi="Comic Sans MS"/>
        </w:rPr>
        <w:t>b</w:t>
      </w:r>
      <w:r w:rsidR="00A364AA">
        <w:rPr>
          <w:rFonts w:ascii="Comic Sans MS" w:hAnsi="Comic Sans MS"/>
        </w:rPr>
        <w:t>loq</w:t>
      </w:r>
      <w:r w:rsidR="00A52B3D">
        <w:rPr>
          <w:rFonts w:ascii="Comic Sans MS" w:hAnsi="Comic Sans MS"/>
        </w:rPr>
        <w:t>ué ce terrain afin qu’il n’y ait</w:t>
      </w:r>
      <w:r w:rsidR="00A364AA">
        <w:rPr>
          <w:rFonts w:ascii="Comic Sans MS" w:hAnsi="Comic Sans MS"/>
        </w:rPr>
        <w:t xml:space="preserve"> pas </w:t>
      </w:r>
      <w:r>
        <w:rPr>
          <w:rFonts w:ascii="Comic Sans MS" w:hAnsi="Comic Sans MS"/>
        </w:rPr>
        <w:t>de construction</w:t>
      </w:r>
      <w:r w:rsidR="00A52B3D">
        <w:rPr>
          <w:rFonts w:ascii="Comic Sans MS" w:hAnsi="Comic Sans MS"/>
        </w:rPr>
        <w:t>, et elle a</w:t>
      </w:r>
      <w:r w:rsidR="00A364AA">
        <w:rPr>
          <w:rFonts w:ascii="Comic Sans MS" w:hAnsi="Comic Sans MS"/>
        </w:rPr>
        <w:t xml:space="preserve"> proposé à « SERI OUEST » d’acheter ce terrain. </w:t>
      </w:r>
    </w:p>
    <w:p w:rsidR="00A52B3D" w:rsidRDefault="00A52B3D" w:rsidP="00115B08">
      <w:pPr>
        <w:tabs>
          <w:tab w:val="left" w:pos="1134"/>
        </w:tabs>
        <w:spacing w:after="0" w:line="240" w:lineRule="auto"/>
        <w:ind w:right="-142"/>
        <w:jc w:val="both"/>
        <w:rPr>
          <w:rFonts w:ascii="Comic Sans MS" w:hAnsi="Comic Sans MS"/>
        </w:rPr>
      </w:pPr>
    </w:p>
    <w:p w:rsidR="00A364AA" w:rsidRDefault="00A52B3D" w:rsidP="00115B08">
      <w:pPr>
        <w:tabs>
          <w:tab w:val="left" w:pos="1134"/>
        </w:tabs>
        <w:spacing w:after="0" w:line="240" w:lineRule="auto"/>
        <w:ind w:right="-142"/>
        <w:jc w:val="both"/>
        <w:rPr>
          <w:rFonts w:ascii="Comic Sans MS" w:hAnsi="Comic Sans MS"/>
        </w:rPr>
      </w:pPr>
      <w:r>
        <w:rPr>
          <w:rFonts w:ascii="Comic Sans MS" w:hAnsi="Comic Sans MS"/>
        </w:rPr>
        <w:tab/>
        <w:t>S</w:t>
      </w:r>
      <w:r w:rsidR="00A364AA">
        <w:rPr>
          <w:rFonts w:ascii="Comic Sans MS" w:hAnsi="Comic Sans MS"/>
        </w:rPr>
        <w:t>ur la plaine de Raffetot, il y a 2 talutage</w:t>
      </w:r>
      <w:r>
        <w:rPr>
          <w:rFonts w:ascii="Comic Sans MS" w:hAnsi="Comic Sans MS"/>
        </w:rPr>
        <w:t>s</w:t>
      </w:r>
      <w:r w:rsidR="00A364AA">
        <w:rPr>
          <w:rFonts w:ascii="Comic Sans MS" w:hAnsi="Comic Sans MS"/>
        </w:rPr>
        <w:t xml:space="preserve"> important</w:t>
      </w:r>
      <w:r>
        <w:rPr>
          <w:rFonts w:ascii="Comic Sans MS" w:hAnsi="Comic Sans MS"/>
        </w:rPr>
        <w:t>s à réaliser</w:t>
      </w:r>
      <w:r w:rsidR="00A364AA">
        <w:rPr>
          <w:rFonts w:ascii="Comic Sans MS" w:hAnsi="Comic Sans MS"/>
        </w:rPr>
        <w:t xml:space="preserve"> derriè</w:t>
      </w:r>
      <w:r>
        <w:rPr>
          <w:rFonts w:ascii="Comic Sans MS" w:hAnsi="Comic Sans MS"/>
        </w:rPr>
        <w:t>re la Ferme Lepeltier et</w:t>
      </w:r>
      <w:r w:rsidR="00A364AA">
        <w:rPr>
          <w:rFonts w:ascii="Comic Sans MS" w:hAnsi="Comic Sans MS"/>
        </w:rPr>
        <w:t xml:space="preserve"> au niveau de Fontaine Martel.</w:t>
      </w:r>
    </w:p>
    <w:p w:rsidR="00A52B3D" w:rsidRDefault="00A52B3D" w:rsidP="00115B08">
      <w:pPr>
        <w:tabs>
          <w:tab w:val="left" w:pos="1134"/>
        </w:tabs>
        <w:spacing w:after="0" w:line="240" w:lineRule="auto"/>
        <w:ind w:right="-142"/>
        <w:jc w:val="both"/>
        <w:rPr>
          <w:rFonts w:ascii="Comic Sans MS" w:hAnsi="Comic Sans MS"/>
        </w:rPr>
      </w:pPr>
    </w:p>
    <w:p w:rsidR="00D61935" w:rsidRDefault="00A52B3D" w:rsidP="00115B08">
      <w:pPr>
        <w:tabs>
          <w:tab w:val="left" w:pos="1134"/>
        </w:tabs>
        <w:spacing w:after="0" w:line="240" w:lineRule="auto"/>
        <w:ind w:right="-142"/>
        <w:jc w:val="both"/>
        <w:rPr>
          <w:rFonts w:ascii="Comic Sans MS" w:hAnsi="Comic Sans MS"/>
        </w:rPr>
      </w:pPr>
      <w:r>
        <w:rPr>
          <w:rFonts w:ascii="Comic Sans MS" w:hAnsi="Comic Sans MS"/>
        </w:rPr>
        <w:tab/>
        <w:t>La CVS est en pour</w:t>
      </w:r>
      <w:r w:rsidR="00A364AA">
        <w:rPr>
          <w:rFonts w:ascii="Comic Sans MS" w:hAnsi="Comic Sans MS"/>
        </w:rPr>
        <w:t>parler</w:t>
      </w:r>
      <w:r>
        <w:rPr>
          <w:rFonts w:ascii="Comic Sans MS" w:hAnsi="Comic Sans MS"/>
        </w:rPr>
        <w:t>s</w:t>
      </w:r>
      <w:r w:rsidR="00A364AA">
        <w:rPr>
          <w:rFonts w:ascii="Comic Sans MS" w:hAnsi="Comic Sans MS"/>
        </w:rPr>
        <w:t xml:space="preserve"> pour ac</w:t>
      </w:r>
      <w:r>
        <w:rPr>
          <w:rFonts w:ascii="Comic Sans MS" w:hAnsi="Comic Sans MS"/>
        </w:rPr>
        <w:t>heter l’ancienne laiterie « PICAULT</w:t>
      </w:r>
      <w:r w:rsidR="00A364AA">
        <w:rPr>
          <w:rFonts w:ascii="Comic Sans MS" w:hAnsi="Comic Sans MS"/>
        </w:rPr>
        <w:t> » pour</w:t>
      </w:r>
      <w:r>
        <w:rPr>
          <w:rFonts w:ascii="Comic Sans MS" w:hAnsi="Comic Sans MS"/>
        </w:rPr>
        <w:t>,</w:t>
      </w:r>
      <w:r w:rsidR="00A364AA">
        <w:rPr>
          <w:rFonts w:ascii="Comic Sans MS" w:hAnsi="Comic Sans MS"/>
        </w:rPr>
        <w:t xml:space="preserve"> éventuellement</w:t>
      </w:r>
      <w:r>
        <w:rPr>
          <w:rFonts w:ascii="Comic Sans MS" w:hAnsi="Comic Sans MS"/>
        </w:rPr>
        <w:t>,</w:t>
      </w:r>
      <w:r w:rsidR="00A364AA">
        <w:rPr>
          <w:rFonts w:ascii="Comic Sans MS" w:hAnsi="Comic Sans MS"/>
        </w:rPr>
        <w:t xml:space="preserve"> faire une réserve par rapport à la</w:t>
      </w:r>
      <w:r>
        <w:rPr>
          <w:rFonts w:ascii="Comic Sans MS" w:hAnsi="Comic Sans MS"/>
        </w:rPr>
        <w:t xml:space="preserve"> rue Alcide Damboise et Gruchet-le-</w:t>
      </w:r>
      <w:r w:rsidR="00A364AA">
        <w:rPr>
          <w:rFonts w:ascii="Comic Sans MS" w:hAnsi="Comic Sans MS"/>
        </w:rPr>
        <w:t>Valasse. Actuellement</w:t>
      </w:r>
      <w:r>
        <w:rPr>
          <w:rFonts w:ascii="Comic Sans MS" w:hAnsi="Comic Sans MS"/>
        </w:rPr>
        <w:t>, le vendeur en souhaite</w:t>
      </w:r>
      <w:r w:rsidR="00A364AA">
        <w:rPr>
          <w:rFonts w:ascii="Comic Sans MS" w:hAnsi="Comic Sans MS"/>
        </w:rPr>
        <w:t xml:space="preserve"> 600 000 </w:t>
      </w:r>
      <w:r w:rsidR="00E32C72">
        <w:rPr>
          <w:rFonts w:ascii="Comic Sans MS" w:hAnsi="Comic Sans MS"/>
        </w:rPr>
        <w:t>€, la négociatio</w:t>
      </w:r>
      <w:r>
        <w:rPr>
          <w:rFonts w:ascii="Comic Sans MS" w:hAnsi="Comic Sans MS"/>
        </w:rPr>
        <w:t xml:space="preserve">n est donc en cours  et si il n’y a pas d’entente sur le prix la Ville peut engager </w:t>
      </w:r>
      <w:r w:rsidR="00E32C72">
        <w:rPr>
          <w:rFonts w:ascii="Comic Sans MS" w:hAnsi="Comic Sans MS"/>
        </w:rPr>
        <w:t>u</w:t>
      </w:r>
      <w:r>
        <w:rPr>
          <w:rFonts w:ascii="Comic Sans MS" w:hAnsi="Comic Sans MS"/>
        </w:rPr>
        <w:t>ne procédure d’utilité publique.</w:t>
      </w:r>
      <w:r w:rsidR="006D0AAB">
        <w:rPr>
          <w:rFonts w:ascii="Comic Sans MS" w:hAnsi="Comic Sans MS"/>
        </w:rPr>
        <w:t xml:space="preserve"> Or ces démarches demandent entre 2 et 3 an</w:t>
      </w:r>
      <w:r w:rsidR="00E32C72">
        <w:rPr>
          <w:rFonts w:ascii="Comic Sans MS" w:hAnsi="Comic Sans MS"/>
        </w:rPr>
        <w:t>s avant de pouvoir être propriétaire du terrain.</w:t>
      </w:r>
      <w:r w:rsidR="00B002D6">
        <w:rPr>
          <w:rFonts w:ascii="Comic Sans MS" w:hAnsi="Comic Sans MS"/>
        </w:rPr>
        <w:t xml:space="preserve"> </w:t>
      </w:r>
    </w:p>
    <w:p w:rsidR="00A52B3D" w:rsidRDefault="00A52B3D" w:rsidP="00115B08">
      <w:pPr>
        <w:tabs>
          <w:tab w:val="left" w:pos="1134"/>
        </w:tabs>
        <w:spacing w:after="0" w:line="240" w:lineRule="auto"/>
        <w:ind w:right="-142"/>
        <w:jc w:val="both"/>
        <w:rPr>
          <w:rFonts w:ascii="Comic Sans MS" w:hAnsi="Comic Sans MS"/>
        </w:rPr>
      </w:pPr>
    </w:p>
    <w:p w:rsidR="00356015" w:rsidRDefault="00D61935" w:rsidP="00115B08">
      <w:pPr>
        <w:tabs>
          <w:tab w:val="left" w:pos="1134"/>
        </w:tabs>
        <w:spacing w:after="0" w:line="240" w:lineRule="auto"/>
        <w:ind w:right="-142"/>
        <w:jc w:val="both"/>
        <w:rPr>
          <w:rFonts w:ascii="Comic Sans MS" w:hAnsi="Comic Sans MS"/>
        </w:rPr>
      </w:pPr>
      <w:r>
        <w:rPr>
          <w:rFonts w:ascii="Comic Sans MS" w:hAnsi="Comic Sans MS"/>
        </w:rPr>
        <w:tab/>
        <w:t>L</w:t>
      </w:r>
      <w:r w:rsidR="00F36975">
        <w:rPr>
          <w:rFonts w:ascii="Comic Sans MS" w:hAnsi="Comic Sans MS"/>
        </w:rPr>
        <w:t xml:space="preserve">a CVS a préempté et le propriétaire a renoncé à cette </w:t>
      </w:r>
      <w:r w:rsidR="00C4758A">
        <w:rPr>
          <w:rFonts w:ascii="Comic Sans MS" w:hAnsi="Comic Sans MS"/>
        </w:rPr>
        <w:t>vente.</w:t>
      </w:r>
      <w:r w:rsidR="00356015" w:rsidRPr="00356015">
        <w:rPr>
          <w:rFonts w:ascii="Comic Sans MS" w:hAnsi="Comic Sans MS"/>
        </w:rPr>
        <w:t xml:space="preserve"> </w:t>
      </w:r>
      <w:r w:rsidR="00356015">
        <w:rPr>
          <w:rFonts w:ascii="Comic Sans MS" w:hAnsi="Comic Sans MS"/>
        </w:rPr>
        <w:t>Sur ce projet</w:t>
      </w:r>
      <w:r w:rsidR="00F36975">
        <w:rPr>
          <w:rFonts w:ascii="Comic Sans MS" w:hAnsi="Comic Sans MS"/>
        </w:rPr>
        <w:t>,</w:t>
      </w:r>
      <w:r w:rsidR="00356015">
        <w:rPr>
          <w:rFonts w:ascii="Comic Sans MS" w:hAnsi="Comic Sans MS"/>
        </w:rPr>
        <w:t xml:space="preserve"> les bases de travaux sont estimées à plus de 5 millions d’euros. </w:t>
      </w:r>
    </w:p>
    <w:p w:rsidR="00A52B3D" w:rsidRDefault="00A52B3D" w:rsidP="00115B08">
      <w:pPr>
        <w:tabs>
          <w:tab w:val="left" w:pos="1134"/>
        </w:tabs>
        <w:spacing w:after="0" w:line="240" w:lineRule="auto"/>
        <w:ind w:right="-142"/>
        <w:jc w:val="both"/>
        <w:rPr>
          <w:rFonts w:ascii="Comic Sans MS" w:hAnsi="Comic Sans MS"/>
        </w:rPr>
      </w:pPr>
    </w:p>
    <w:p w:rsidR="0090432C" w:rsidRDefault="00F36975" w:rsidP="00115B08">
      <w:pPr>
        <w:tabs>
          <w:tab w:val="left" w:pos="1134"/>
        </w:tabs>
        <w:spacing w:after="0" w:line="240" w:lineRule="auto"/>
        <w:ind w:right="-142"/>
        <w:jc w:val="both"/>
        <w:rPr>
          <w:rFonts w:ascii="Comic Sans MS" w:hAnsi="Comic Sans MS"/>
        </w:rPr>
      </w:pPr>
      <w:r>
        <w:rPr>
          <w:rFonts w:ascii="Comic Sans MS" w:hAnsi="Comic Sans MS"/>
        </w:rPr>
        <w:tab/>
        <w:t>Il termine</w:t>
      </w:r>
      <w:r w:rsidR="00356015">
        <w:rPr>
          <w:rFonts w:ascii="Comic Sans MS" w:hAnsi="Comic Sans MS"/>
        </w:rPr>
        <w:t xml:space="preserve"> sur </w:t>
      </w:r>
      <w:r>
        <w:rPr>
          <w:rFonts w:ascii="Comic Sans MS" w:hAnsi="Comic Sans MS"/>
        </w:rPr>
        <w:t>le sujet de la place Léon Desgenétais qui a toujours inondé.</w:t>
      </w:r>
      <w:r w:rsidR="00356015">
        <w:rPr>
          <w:rFonts w:ascii="Comic Sans MS" w:hAnsi="Comic Sans MS"/>
        </w:rPr>
        <w:t xml:space="preserve"> </w:t>
      </w:r>
      <w:r>
        <w:rPr>
          <w:rFonts w:ascii="Comic Sans MS" w:hAnsi="Comic Sans MS"/>
        </w:rPr>
        <w:t>Lors</w:t>
      </w:r>
      <w:r w:rsidR="00356015">
        <w:rPr>
          <w:rFonts w:ascii="Comic Sans MS" w:hAnsi="Comic Sans MS"/>
        </w:rPr>
        <w:t xml:space="preserve"> de sa réhabilitation</w:t>
      </w:r>
      <w:r>
        <w:rPr>
          <w:rFonts w:ascii="Comic Sans MS" w:hAnsi="Comic Sans MS"/>
        </w:rPr>
        <w:t>,</w:t>
      </w:r>
      <w:r w:rsidR="00C4758A">
        <w:rPr>
          <w:rFonts w:ascii="Comic Sans MS" w:hAnsi="Comic Sans MS"/>
        </w:rPr>
        <w:t xml:space="preserve"> </w:t>
      </w:r>
      <w:r w:rsidR="00B02F4B">
        <w:rPr>
          <w:rFonts w:ascii="Comic Sans MS" w:hAnsi="Comic Sans MS"/>
        </w:rPr>
        <w:t xml:space="preserve">les anciens pavés </w:t>
      </w:r>
      <w:r>
        <w:rPr>
          <w:rFonts w:ascii="Comic Sans MS" w:hAnsi="Comic Sans MS"/>
        </w:rPr>
        <w:t>ont été retirés ainsi que plusieurs</w:t>
      </w:r>
      <w:r w:rsidR="00B02F4B">
        <w:rPr>
          <w:rFonts w:ascii="Comic Sans MS" w:hAnsi="Comic Sans MS"/>
        </w:rPr>
        <w:t xml:space="preserve"> couches</w:t>
      </w:r>
      <w:r>
        <w:rPr>
          <w:rFonts w:ascii="Comic Sans MS" w:hAnsi="Comic Sans MS"/>
        </w:rPr>
        <w:t xml:space="preserve"> de revêtement</w:t>
      </w:r>
      <w:r w:rsidR="00B02F4B">
        <w:rPr>
          <w:rFonts w:ascii="Comic Sans MS" w:hAnsi="Comic Sans MS"/>
        </w:rPr>
        <w:t xml:space="preserve">, ce qui nous a </w:t>
      </w:r>
      <w:r w:rsidR="0090432C">
        <w:rPr>
          <w:rFonts w:ascii="Comic Sans MS" w:hAnsi="Comic Sans MS"/>
        </w:rPr>
        <w:t>permis de retenir</w:t>
      </w:r>
      <w:r>
        <w:rPr>
          <w:rFonts w:ascii="Comic Sans MS" w:hAnsi="Comic Sans MS"/>
        </w:rPr>
        <w:t xml:space="preserve"> 600 à 700 m</w:t>
      </w:r>
      <w:r w:rsidR="0090432C">
        <w:rPr>
          <w:rFonts w:ascii="Comic Sans MS" w:hAnsi="Comic Sans MS"/>
        </w:rPr>
        <w:t>3</w:t>
      </w:r>
      <w:r>
        <w:rPr>
          <w:rFonts w:ascii="Comic Sans MS" w:hAnsi="Comic Sans MS"/>
        </w:rPr>
        <w:t xml:space="preserve"> d’eau. Le</w:t>
      </w:r>
      <w:r w:rsidR="00B02F4B">
        <w:rPr>
          <w:rFonts w:ascii="Comic Sans MS" w:hAnsi="Comic Sans MS"/>
        </w:rPr>
        <w:t xml:space="preserve"> monument aux mo</w:t>
      </w:r>
      <w:r>
        <w:rPr>
          <w:rFonts w:ascii="Comic Sans MS" w:hAnsi="Comic Sans MS"/>
        </w:rPr>
        <w:t xml:space="preserve">rts qui se trouvait en face </w:t>
      </w:r>
      <w:r w:rsidR="00B02F4B">
        <w:rPr>
          <w:rFonts w:ascii="Comic Sans MS" w:hAnsi="Comic Sans MS"/>
        </w:rPr>
        <w:t>était sur le point de s’effondrer. Deux solutions se présentai</w:t>
      </w:r>
      <w:r>
        <w:rPr>
          <w:rFonts w:ascii="Comic Sans MS" w:hAnsi="Comic Sans MS"/>
        </w:rPr>
        <w:t>en</w:t>
      </w:r>
      <w:r w:rsidR="00B02F4B">
        <w:rPr>
          <w:rFonts w:ascii="Comic Sans MS" w:hAnsi="Comic Sans MS"/>
        </w:rPr>
        <w:t>t, soit on le laissait s’effondrer</w:t>
      </w:r>
      <w:r>
        <w:rPr>
          <w:rFonts w:ascii="Comic Sans MS" w:hAnsi="Comic Sans MS"/>
        </w:rPr>
        <w:t>,</w:t>
      </w:r>
      <w:r w:rsidR="00B02F4B">
        <w:rPr>
          <w:rFonts w:ascii="Comic Sans MS" w:hAnsi="Comic Sans MS"/>
        </w:rPr>
        <w:t xml:space="preserve"> soit on le déplaçait </w:t>
      </w:r>
      <w:r w:rsidR="00D95222">
        <w:rPr>
          <w:rFonts w:ascii="Comic Sans MS" w:hAnsi="Comic Sans MS"/>
        </w:rPr>
        <w:t>pour éviter cette problématique. L’ob</w:t>
      </w:r>
      <w:r>
        <w:rPr>
          <w:rFonts w:ascii="Comic Sans MS" w:hAnsi="Comic Sans MS"/>
        </w:rPr>
        <w:t>jectif n’était pas de réhabiliter</w:t>
      </w:r>
      <w:r w:rsidR="00D95222">
        <w:rPr>
          <w:rFonts w:ascii="Comic Sans MS" w:hAnsi="Comic Sans MS"/>
        </w:rPr>
        <w:t xml:space="preserve"> cette place pour se faire plaisir ou déplacer</w:t>
      </w:r>
      <w:r>
        <w:rPr>
          <w:rFonts w:ascii="Comic Sans MS" w:hAnsi="Comic Sans MS"/>
        </w:rPr>
        <w:t xml:space="preserve"> simplement le monument aux morts </w:t>
      </w:r>
      <w:r w:rsidR="00D95222">
        <w:rPr>
          <w:rFonts w:ascii="Comic Sans MS" w:hAnsi="Comic Sans MS"/>
        </w:rPr>
        <w:t>mais d’améliorer</w:t>
      </w:r>
      <w:r w:rsidR="0090432C">
        <w:rPr>
          <w:rFonts w:ascii="Comic Sans MS" w:hAnsi="Comic Sans MS"/>
        </w:rPr>
        <w:t xml:space="preserve"> le fonctionnement de la place et, par la même occasion, d’améliorer</w:t>
      </w:r>
      <w:r w:rsidR="00D95222">
        <w:rPr>
          <w:rFonts w:ascii="Comic Sans MS" w:hAnsi="Comic Sans MS"/>
        </w:rPr>
        <w:t xml:space="preserve"> la problématique de</w:t>
      </w:r>
      <w:r>
        <w:rPr>
          <w:rFonts w:ascii="Comic Sans MS" w:hAnsi="Comic Sans MS"/>
        </w:rPr>
        <w:t xml:space="preserve">s inondations. </w:t>
      </w:r>
    </w:p>
    <w:p w:rsidR="0090432C" w:rsidRDefault="0090432C" w:rsidP="00115B08">
      <w:pPr>
        <w:tabs>
          <w:tab w:val="left" w:pos="1134"/>
        </w:tabs>
        <w:spacing w:after="0" w:line="240" w:lineRule="auto"/>
        <w:ind w:right="-142"/>
        <w:jc w:val="both"/>
        <w:rPr>
          <w:rFonts w:ascii="Comic Sans MS" w:hAnsi="Comic Sans MS"/>
        </w:rPr>
        <w:sectPr w:rsidR="0090432C" w:rsidSect="00A35063">
          <w:pgSz w:w="11906" w:h="16838"/>
          <w:pgMar w:top="1417" w:right="1417" w:bottom="1276" w:left="1276" w:header="708" w:footer="708" w:gutter="0"/>
          <w:cols w:space="708"/>
          <w:docGrid w:linePitch="360"/>
        </w:sectPr>
      </w:pPr>
    </w:p>
    <w:p w:rsidR="00A364AA" w:rsidRDefault="0090432C" w:rsidP="00115B08">
      <w:pPr>
        <w:tabs>
          <w:tab w:val="left" w:pos="1134"/>
        </w:tabs>
        <w:spacing w:after="0" w:line="240" w:lineRule="auto"/>
        <w:ind w:right="-142"/>
        <w:jc w:val="both"/>
        <w:rPr>
          <w:rFonts w:ascii="Comic Sans MS" w:hAnsi="Comic Sans MS"/>
        </w:rPr>
      </w:pPr>
      <w:r>
        <w:rPr>
          <w:rFonts w:ascii="Comic Sans MS" w:hAnsi="Comic Sans MS"/>
        </w:rPr>
        <w:lastRenderedPageBreak/>
        <w:tab/>
      </w:r>
      <w:r w:rsidR="00F36975">
        <w:rPr>
          <w:rFonts w:ascii="Comic Sans MS" w:hAnsi="Comic Sans MS"/>
        </w:rPr>
        <w:t xml:space="preserve">Et comme </w:t>
      </w:r>
      <w:r w:rsidR="00D95222">
        <w:rPr>
          <w:rFonts w:ascii="Comic Sans MS" w:hAnsi="Comic Sans MS"/>
        </w:rPr>
        <w:t>lors des inondations du 3 juillet 2019, les commerçants ont pu constater que cela avait amélioré la situation quand-même.</w:t>
      </w:r>
      <w:r w:rsidR="00B02F4B">
        <w:rPr>
          <w:rFonts w:ascii="Comic Sans MS" w:hAnsi="Comic Sans MS"/>
        </w:rPr>
        <w:t xml:space="preserve"> </w:t>
      </w:r>
      <w:r w:rsidR="00F36975">
        <w:rPr>
          <w:rFonts w:ascii="Comic Sans MS" w:hAnsi="Comic Sans MS"/>
        </w:rPr>
        <w:t>Quand Messieur</w:t>
      </w:r>
      <w:r>
        <w:rPr>
          <w:rFonts w:ascii="Comic Sans MS" w:hAnsi="Comic Sans MS"/>
        </w:rPr>
        <w:t>s</w:t>
      </w:r>
      <w:r w:rsidR="00F36975">
        <w:rPr>
          <w:rFonts w:ascii="Comic Sans MS" w:hAnsi="Comic Sans MS"/>
        </w:rPr>
        <w:t xml:space="preserve"> CHEBLI et</w:t>
      </w:r>
      <w:r w:rsidR="00D95222">
        <w:rPr>
          <w:rFonts w:ascii="Comic Sans MS" w:hAnsi="Comic Sans MS"/>
        </w:rPr>
        <w:t xml:space="preserve"> POTIER parle</w:t>
      </w:r>
      <w:r w:rsidR="00F36975">
        <w:rPr>
          <w:rFonts w:ascii="Comic Sans MS" w:hAnsi="Comic Sans MS"/>
        </w:rPr>
        <w:t>nt</w:t>
      </w:r>
      <w:r w:rsidR="00D95222">
        <w:rPr>
          <w:rFonts w:ascii="Comic Sans MS" w:hAnsi="Comic Sans MS"/>
        </w:rPr>
        <w:t xml:space="preserve"> de béton drainant, celui-ci est en phase d’expérimentation et après plusieurs études ré</w:t>
      </w:r>
      <w:r w:rsidR="00F36975">
        <w:rPr>
          <w:rFonts w:ascii="Comic Sans MS" w:hAnsi="Comic Sans MS"/>
        </w:rPr>
        <w:t>alisées par des ingénieurs, les ingénieurs</w:t>
      </w:r>
      <w:r w:rsidR="00D95222">
        <w:rPr>
          <w:rFonts w:ascii="Comic Sans MS" w:hAnsi="Comic Sans MS"/>
        </w:rPr>
        <w:t xml:space="preserve"> se rend</w:t>
      </w:r>
      <w:r w:rsidR="00F36975">
        <w:rPr>
          <w:rFonts w:ascii="Comic Sans MS" w:hAnsi="Comic Sans MS"/>
        </w:rPr>
        <w:t>ent</w:t>
      </w:r>
      <w:r w:rsidR="00D95222">
        <w:rPr>
          <w:rFonts w:ascii="Comic Sans MS" w:hAnsi="Comic Sans MS"/>
        </w:rPr>
        <w:t xml:space="preserve"> compte de son manque d’efficacité. Donc</w:t>
      </w:r>
      <w:r w:rsidR="00F36975">
        <w:rPr>
          <w:rFonts w:ascii="Comic Sans MS" w:hAnsi="Comic Sans MS"/>
        </w:rPr>
        <w:t xml:space="preserve">, le besoin </w:t>
      </w:r>
      <w:r w:rsidR="00D95222">
        <w:rPr>
          <w:rFonts w:ascii="Comic Sans MS" w:hAnsi="Comic Sans MS"/>
        </w:rPr>
        <w:t>e</w:t>
      </w:r>
      <w:r w:rsidR="00F36975">
        <w:rPr>
          <w:rFonts w:ascii="Comic Sans MS" w:hAnsi="Comic Sans MS"/>
        </w:rPr>
        <w:t>st de maî</w:t>
      </w:r>
      <w:r w:rsidR="00694990">
        <w:rPr>
          <w:rFonts w:ascii="Comic Sans MS" w:hAnsi="Comic Sans MS"/>
        </w:rPr>
        <w:t>t</w:t>
      </w:r>
      <w:r w:rsidR="00F36975">
        <w:rPr>
          <w:rFonts w:ascii="Comic Sans MS" w:hAnsi="Comic Sans MS"/>
        </w:rPr>
        <w:t>riser tous les bassins versants</w:t>
      </w:r>
      <w:r w:rsidR="00694990">
        <w:rPr>
          <w:rFonts w:ascii="Comic Sans MS" w:hAnsi="Comic Sans MS"/>
        </w:rPr>
        <w:t xml:space="preserve"> en construisant un certain nombre d’ouvrages en espérant améliorer les choses. </w:t>
      </w:r>
    </w:p>
    <w:p w:rsidR="00694990" w:rsidRDefault="00694990" w:rsidP="00115B08">
      <w:pPr>
        <w:tabs>
          <w:tab w:val="left" w:pos="1134"/>
        </w:tabs>
        <w:spacing w:after="0" w:line="240" w:lineRule="auto"/>
        <w:ind w:right="-142"/>
        <w:jc w:val="both"/>
        <w:rPr>
          <w:rFonts w:ascii="Comic Sans MS" w:hAnsi="Comic Sans MS"/>
        </w:rPr>
      </w:pPr>
    </w:p>
    <w:p w:rsidR="00214C79" w:rsidRDefault="00214C79" w:rsidP="00115B08">
      <w:pPr>
        <w:tabs>
          <w:tab w:val="left" w:pos="1134"/>
        </w:tabs>
        <w:spacing w:after="0" w:line="240" w:lineRule="auto"/>
        <w:ind w:right="-142"/>
        <w:jc w:val="both"/>
        <w:rPr>
          <w:rFonts w:ascii="Comic Sans MS" w:hAnsi="Comic Sans MS"/>
        </w:rPr>
      </w:pPr>
    </w:p>
    <w:p w:rsidR="00694990" w:rsidRDefault="00694990" w:rsidP="00115B08">
      <w:pPr>
        <w:tabs>
          <w:tab w:val="left" w:pos="1134"/>
        </w:tabs>
        <w:spacing w:after="0" w:line="240" w:lineRule="auto"/>
        <w:ind w:right="-142"/>
        <w:jc w:val="both"/>
        <w:rPr>
          <w:rFonts w:ascii="Comic Sans MS" w:hAnsi="Comic Sans MS"/>
        </w:rPr>
      </w:pPr>
      <w:r>
        <w:rPr>
          <w:rFonts w:ascii="Comic Sans MS" w:hAnsi="Comic Sans MS"/>
        </w:rPr>
        <w:tab/>
        <w:t xml:space="preserve">Il revient sur le fait que lorsque cette municipalité a été élue, il y avait un projet de construction de 205 logements sur la zone </w:t>
      </w:r>
      <w:r w:rsidR="00F36975">
        <w:rPr>
          <w:rFonts w:ascii="Comic Sans MS" w:hAnsi="Comic Sans MS"/>
        </w:rPr>
        <w:t xml:space="preserve">d’activités </w:t>
      </w:r>
      <w:r>
        <w:rPr>
          <w:rFonts w:ascii="Comic Sans MS" w:hAnsi="Comic Sans MS"/>
        </w:rPr>
        <w:t>Louise Michel prévu par l’a</w:t>
      </w:r>
      <w:r w:rsidR="00F36975">
        <w:rPr>
          <w:rFonts w:ascii="Comic Sans MS" w:hAnsi="Comic Sans MS"/>
        </w:rPr>
        <w:t>ncienne municipalité. Ce nombre</w:t>
      </w:r>
      <w:r>
        <w:rPr>
          <w:rFonts w:ascii="Comic Sans MS" w:hAnsi="Comic Sans MS"/>
        </w:rPr>
        <w:t xml:space="preserve"> de logements a été réduit à 120, avec en plus des puits </w:t>
      </w:r>
      <w:r w:rsidR="00F36975">
        <w:rPr>
          <w:rFonts w:ascii="Comic Sans MS" w:hAnsi="Comic Sans MS"/>
        </w:rPr>
        <w:t xml:space="preserve">infiltrant sur chaque parcelle et des bassins de rétention d’eau. </w:t>
      </w:r>
      <w:r w:rsidR="00DC3A67">
        <w:rPr>
          <w:rFonts w:ascii="Comic Sans MS" w:hAnsi="Comic Sans MS"/>
        </w:rPr>
        <w:t>Il a été constaté</w:t>
      </w:r>
      <w:r>
        <w:rPr>
          <w:rFonts w:ascii="Comic Sans MS" w:hAnsi="Comic Sans MS"/>
        </w:rPr>
        <w:t xml:space="preserve"> </w:t>
      </w:r>
      <w:r w:rsidR="00DC3A67">
        <w:rPr>
          <w:rFonts w:ascii="Comic Sans MS" w:hAnsi="Comic Sans MS"/>
        </w:rPr>
        <w:t>aucun ruissellement</w:t>
      </w:r>
      <w:r w:rsidR="003608F7">
        <w:rPr>
          <w:rFonts w:ascii="Comic Sans MS" w:hAnsi="Comic Sans MS"/>
        </w:rPr>
        <w:t xml:space="preserve"> par ce bassin versant</w:t>
      </w:r>
      <w:r w:rsidR="00DC3A67">
        <w:rPr>
          <w:rFonts w:ascii="Comic Sans MS" w:hAnsi="Comic Sans MS"/>
        </w:rPr>
        <w:t xml:space="preserve"> mais par la plaine de Raffetot,</w:t>
      </w:r>
      <w:r w:rsidR="003608F7">
        <w:rPr>
          <w:rFonts w:ascii="Comic Sans MS" w:hAnsi="Comic Sans MS"/>
        </w:rPr>
        <w:t xml:space="preserve"> la vallée </w:t>
      </w:r>
      <w:r w:rsidR="00DC3A67">
        <w:rPr>
          <w:rFonts w:ascii="Comic Sans MS" w:hAnsi="Comic Sans MS"/>
        </w:rPr>
        <w:t xml:space="preserve">de Mirville en grosse partie et la commune de </w:t>
      </w:r>
      <w:r w:rsidR="003608F7">
        <w:rPr>
          <w:rFonts w:ascii="Comic Sans MS" w:hAnsi="Comic Sans MS"/>
        </w:rPr>
        <w:t>Saint</w:t>
      </w:r>
      <w:r w:rsidR="00DC3A67">
        <w:rPr>
          <w:rFonts w:ascii="Comic Sans MS" w:hAnsi="Comic Sans MS"/>
        </w:rPr>
        <w:t>-Eustache-la-</w:t>
      </w:r>
      <w:r w:rsidR="003608F7">
        <w:rPr>
          <w:rFonts w:ascii="Comic Sans MS" w:hAnsi="Comic Sans MS"/>
        </w:rPr>
        <w:t xml:space="preserve">Forêt. </w:t>
      </w:r>
    </w:p>
    <w:p w:rsidR="003608F7" w:rsidRDefault="003608F7" w:rsidP="00115B08">
      <w:pPr>
        <w:tabs>
          <w:tab w:val="left" w:pos="1134"/>
        </w:tabs>
        <w:spacing w:after="0" w:line="240" w:lineRule="auto"/>
        <w:ind w:right="-142"/>
        <w:jc w:val="both"/>
        <w:rPr>
          <w:rFonts w:ascii="Comic Sans MS" w:hAnsi="Comic Sans MS"/>
        </w:rPr>
      </w:pPr>
    </w:p>
    <w:p w:rsidR="003608F7" w:rsidRDefault="003608F7" w:rsidP="00115B08">
      <w:pPr>
        <w:tabs>
          <w:tab w:val="left" w:pos="1134"/>
        </w:tabs>
        <w:spacing w:after="0" w:line="240" w:lineRule="auto"/>
        <w:ind w:right="-142"/>
        <w:jc w:val="both"/>
        <w:rPr>
          <w:rFonts w:ascii="Comic Sans MS" w:hAnsi="Comic Sans MS"/>
        </w:rPr>
      </w:pPr>
      <w:r>
        <w:rPr>
          <w:rFonts w:ascii="Comic Sans MS" w:hAnsi="Comic Sans MS"/>
        </w:rPr>
        <w:tab/>
        <w:t>Il rappelle qu’en  1999</w:t>
      </w:r>
      <w:r w:rsidR="00DC3A67">
        <w:rPr>
          <w:rFonts w:ascii="Comic Sans MS" w:hAnsi="Comic Sans MS"/>
        </w:rPr>
        <w:t>, il était déjà élu</w:t>
      </w:r>
      <w:r>
        <w:rPr>
          <w:rFonts w:ascii="Comic Sans MS" w:hAnsi="Comic Sans MS"/>
        </w:rPr>
        <w:t xml:space="preserve"> et que dans la nuit du 24 au 25 décembre</w:t>
      </w:r>
      <w:r w:rsidR="00DC3A67">
        <w:rPr>
          <w:rFonts w:ascii="Comic Sans MS" w:hAnsi="Comic Sans MS"/>
        </w:rPr>
        <w:t>,</w:t>
      </w:r>
      <w:r>
        <w:rPr>
          <w:rFonts w:ascii="Comic Sans MS" w:hAnsi="Comic Sans MS"/>
        </w:rPr>
        <w:t xml:space="preserve"> il était en zo</w:t>
      </w:r>
      <w:r w:rsidR="00DC3A67">
        <w:rPr>
          <w:rFonts w:ascii="Comic Sans MS" w:hAnsi="Comic Sans MS"/>
        </w:rPr>
        <w:t>diac dans certaines rues de la v</w:t>
      </w:r>
      <w:r>
        <w:rPr>
          <w:rFonts w:ascii="Comic Sans MS" w:hAnsi="Comic Sans MS"/>
        </w:rPr>
        <w:t>ille. Il précise que depuis</w:t>
      </w:r>
      <w:r w:rsidR="00DC3A67">
        <w:rPr>
          <w:rFonts w:ascii="Comic Sans MS" w:hAnsi="Comic Sans MS"/>
        </w:rPr>
        <w:t>,</w:t>
      </w:r>
      <w:r>
        <w:rPr>
          <w:rFonts w:ascii="Comic Sans MS" w:hAnsi="Comic Sans MS"/>
        </w:rPr>
        <w:t xml:space="preserve"> la rue de la Gregeotte n’a pas été inondée parce qu’un certain nombre bassin a été réalisé</w:t>
      </w:r>
      <w:r w:rsidR="00DC3A67">
        <w:rPr>
          <w:rFonts w:ascii="Comic Sans MS" w:hAnsi="Comic Sans MS"/>
        </w:rPr>
        <w:t>,</w:t>
      </w:r>
      <w:r w:rsidR="00BB654C">
        <w:rPr>
          <w:rFonts w:ascii="Comic Sans MS" w:hAnsi="Comic Sans MS"/>
        </w:rPr>
        <w:t xml:space="preserve"> notamment avec la réalisation de plaines inondables mais aussi avec un travail </w:t>
      </w:r>
      <w:r w:rsidR="00DC3A67">
        <w:rPr>
          <w:rFonts w:ascii="Comic Sans MS" w:hAnsi="Comic Sans MS"/>
        </w:rPr>
        <w:t xml:space="preserve">sur </w:t>
      </w:r>
      <w:r w:rsidR="00BB654C">
        <w:rPr>
          <w:rFonts w:ascii="Comic Sans MS" w:hAnsi="Comic Sans MS"/>
        </w:rPr>
        <w:t>les bassins versants.</w:t>
      </w:r>
    </w:p>
    <w:p w:rsidR="00BB654C" w:rsidRDefault="00BB654C" w:rsidP="00115B08">
      <w:pPr>
        <w:tabs>
          <w:tab w:val="left" w:pos="1134"/>
        </w:tabs>
        <w:spacing w:after="0" w:line="240" w:lineRule="auto"/>
        <w:ind w:right="-142"/>
        <w:jc w:val="both"/>
        <w:rPr>
          <w:rFonts w:ascii="Comic Sans MS" w:hAnsi="Comic Sans MS"/>
        </w:rPr>
      </w:pPr>
    </w:p>
    <w:p w:rsidR="00DC3A67" w:rsidRPr="00DC3A67" w:rsidRDefault="00DC3A67" w:rsidP="00DC3A67">
      <w:pPr>
        <w:tabs>
          <w:tab w:val="left" w:pos="1134"/>
        </w:tabs>
        <w:spacing w:after="0" w:line="240" w:lineRule="auto"/>
        <w:ind w:right="-142"/>
        <w:jc w:val="center"/>
        <w:rPr>
          <w:rFonts w:ascii="Comic Sans MS" w:hAnsi="Comic Sans MS"/>
          <w:sz w:val="28"/>
          <w:szCs w:val="28"/>
        </w:rPr>
      </w:pPr>
      <w:r w:rsidRPr="00DC3A67">
        <w:rPr>
          <w:rFonts w:ascii="Comic Sans MS" w:hAnsi="Comic Sans MS"/>
          <w:sz w:val="28"/>
          <w:szCs w:val="28"/>
        </w:rPr>
        <w:sym w:font="Wingdings" w:char="F026"/>
      </w:r>
    </w:p>
    <w:p w:rsidR="00DC3A67" w:rsidRDefault="00DC3A67" w:rsidP="00115B08">
      <w:pPr>
        <w:tabs>
          <w:tab w:val="left" w:pos="1134"/>
        </w:tabs>
        <w:spacing w:after="0" w:line="240" w:lineRule="auto"/>
        <w:ind w:right="-142"/>
        <w:jc w:val="both"/>
        <w:rPr>
          <w:rFonts w:ascii="Comic Sans MS" w:hAnsi="Comic Sans MS"/>
        </w:rPr>
      </w:pPr>
    </w:p>
    <w:p w:rsidR="00BB654C" w:rsidRDefault="00DC3A67" w:rsidP="00115B08">
      <w:pPr>
        <w:tabs>
          <w:tab w:val="left" w:pos="1134"/>
        </w:tabs>
        <w:spacing w:after="0" w:line="240" w:lineRule="auto"/>
        <w:ind w:right="-142"/>
        <w:jc w:val="both"/>
        <w:rPr>
          <w:rFonts w:ascii="Comic Sans MS" w:hAnsi="Comic Sans MS"/>
        </w:rPr>
      </w:pPr>
      <w:r>
        <w:rPr>
          <w:rFonts w:ascii="Comic Sans MS" w:hAnsi="Comic Sans MS"/>
        </w:rPr>
        <w:tab/>
      </w:r>
      <w:r w:rsidR="00296706">
        <w:rPr>
          <w:rFonts w:ascii="Comic Sans MS" w:hAnsi="Comic Sans MS"/>
        </w:rPr>
        <w:t xml:space="preserve">Monsieur Douglas POTIER </w:t>
      </w:r>
      <w:r w:rsidR="005A16AC">
        <w:rPr>
          <w:rFonts w:ascii="Comic Sans MS" w:hAnsi="Comic Sans MS"/>
        </w:rPr>
        <w:t>remet une pétition concernant la demande de la pose d’un ralentisseur devant l’é</w:t>
      </w:r>
      <w:r>
        <w:rPr>
          <w:rFonts w:ascii="Comic Sans MS" w:hAnsi="Comic Sans MS"/>
        </w:rPr>
        <w:t>cole Picasso rue Calmette et Gué</w:t>
      </w:r>
      <w:r w:rsidR="005A16AC">
        <w:rPr>
          <w:rFonts w:ascii="Comic Sans MS" w:hAnsi="Comic Sans MS"/>
        </w:rPr>
        <w:t>rin.</w:t>
      </w:r>
    </w:p>
    <w:p w:rsidR="00D61935" w:rsidRDefault="00D61935" w:rsidP="00115B08">
      <w:pPr>
        <w:tabs>
          <w:tab w:val="left" w:pos="1134"/>
        </w:tabs>
        <w:spacing w:after="0" w:line="240" w:lineRule="auto"/>
        <w:ind w:right="-142"/>
        <w:jc w:val="both"/>
        <w:rPr>
          <w:rFonts w:ascii="Comic Sans MS" w:hAnsi="Comic Sans MS"/>
        </w:rPr>
      </w:pPr>
    </w:p>
    <w:p w:rsidR="00D61935" w:rsidRDefault="00D61935" w:rsidP="00D61935">
      <w:pPr>
        <w:tabs>
          <w:tab w:val="left" w:pos="1134"/>
        </w:tabs>
        <w:spacing w:after="0" w:line="240" w:lineRule="auto"/>
        <w:ind w:right="-142"/>
        <w:jc w:val="center"/>
        <w:rPr>
          <w:rFonts w:ascii="Comic Sans MS" w:hAnsi="Comic Sans MS"/>
          <w:sz w:val="48"/>
          <w:szCs w:val="48"/>
        </w:rPr>
      </w:pPr>
      <w:r w:rsidRPr="00D61935">
        <w:rPr>
          <w:rFonts w:ascii="Comic Sans MS" w:hAnsi="Comic Sans MS"/>
          <w:sz w:val="48"/>
          <w:szCs w:val="48"/>
        </w:rPr>
        <w:sym w:font="Wingdings" w:char="F021"/>
      </w:r>
    </w:p>
    <w:p w:rsidR="00D61935" w:rsidRDefault="00D61935" w:rsidP="00D61935">
      <w:pPr>
        <w:tabs>
          <w:tab w:val="left" w:pos="1134"/>
        </w:tabs>
        <w:spacing w:after="0" w:line="240" w:lineRule="auto"/>
        <w:ind w:right="-142"/>
        <w:jc w:val="both"/>
        <w:rPr>
          <w:rFonts w:ascii="Comic Sans MS" w:hAnsi="Comic Sans MS"/>
        </w:rPr>
      </w:pPr>
    </w:p>
    <w:p w:rsidR="00D61935" w:rsidRPr="00D61935" w:rsidRDefault="00D61935" w:rsidP="00D61935">
      <w:pPr>
        <w:tabs>
          <w:tab w:val="left" w:pos="1134"/>
        </w:tabs>
        <w:spacing w:after="0" w:line="240" w:lineRule="auto"/>
        <w:ind w:right="-142"/>
        <w:jc w:val="both"/>
        <w:rPr>
          <w:rFonts w:ascii="Comic Sans MS" w:hAnsi="Comic Sans MS"/>
        </w:rPr>
      </w:pPr>
      <w:r>
        <w:rPr>
          <w:rFonts w:ascii="Comic Sans MS" w:hAnsi="Comic Sans MS"/>
        </w:rPr>
        <w:tab/>
        <w:t>Plus rien n’étant à l’ordre du jour, la séance est levée à 21h35.</w:t>
      </w:r>
    </w:p>
    <w:p w:rsidR="00115B08" w:rsidRDefault="00115B08" w:rsidP="00FE170A">
      <w:pPr>
        <w:tabs>
          <w:tab w:val="left" w:pos="1134"/>
        </w:tabs>
        <w:ind w:right="-142"/>
        <w:jc w:val="both"/>
        <w:rPr>
          <w:rFonts w:ascii="Comic Sans MS" w:hAnsi="Comic Sans MS"/>
        </w:rPr>
      </w:pPr>
    </w:p>
    <w:p w:rsidR="00FE170A" w:rsidRPr="00FE170A" w:rsidRDefault="007647C0" w:rsidP="00FE170A">
      <w:pPr>
        <w:tabs>
          <w:tab w:val="left" w:pos="1134"/>
        </w:tabs>
        <w:ind w:right="-142"/>
        <w:jc w:val="both"/>
        <w:rPr>
          <w:rFonts w:ascii="Comic Sans MS" w:hAnsi="Comic Sans MS"/>
        </w:rPr>
      </w:pPr>
      <w:r>
        <w:rPr>
          <w:rFonts w:ascii="Comic Sans MS" w:hAnsi="Comic Sans MS"/>
        </w:rPr>
        <w:t xml:space="preserve">  </w:t>
      </w:r>
    </w:p>
    <w:p w:rsidR="00FE170A" w:rsidRDefault="00FE170A" w:rsidP="001A266D">
      <w:pPr>
        <w:pStyle w:val="Paragraphedeliste"/>
        <w:tabs>
          <w:tab w:val="left" w:pos="1134"/>
        </w:tabs>
        <w:ind w:left="0" w:right="-142"/>
        <w:jc w:val="both"/>
        <w:rPr>
          <w:rFonts w:ascii="Comic Sans MS" w:hAnsi="Comic Sans MS"/>
          <w:sz w:val="22"/>
          <w:szCs w:val="22"/>
        </w:rPr>
      </w:pPr>
    </w:p>
    <w:p w:rsidR="00FE170A" w:rsidRDefault="00FE170A" w:rsidP="001A266D">
      <w:pPr>
        <w:pStyle w:val="Paragraphedeliste"/>
        <w:tabs>
          <w:tab w:val="left" w:pos="1134"/>
        </w:tabs>
        <w:ind w:left="0" w:right="-142"/>
        <w:jc w:val="both"/>
        <w:rPr>
          <w:rFonts w:ascii="Comic Sans MS" w:hAnsi="Comic Sans MS"/>
          <w:sz w:val="22"/>
          <w:szCs w:val="22"/>
        </w:rPr>
      </w:pPr>
      <w:r>
        <w:rPr>
          <w:rFonts w:ascii="Comic Sans MS" w:hAnsi="Comic Sans MS"/>
          <w:sz w:val="22"/>
          <w:szCs w:val="22"/>
        </w:rPr>
        <w:tab/>
      </w:r>
    </w:p>
    <w:p w:rsidR="001A266D" w:rsidRPr="00B90A4C" w:rsidRDefault="001A266D" w:rsidP="001A266D">
      <w:pPr>
        <w:pStyle w:val="Paragraphedeliste"/>
        <w:tabs>
          <w:tab w:val="left" w:pos="1134"/>
        </w:tabs>
        <w:ind w:left="1065" w:right="-142"/>
        <w:jc w:val="both"/>
        <w:rPr>
          <w:rFonts w:ascii="Comic Sans MS" w:hAnsi="Comic Sans MS"/>
          <w:sz w:val="22"/>
          <w:szCs w:val="22"/>
        </w:rPr>
      </w:pPr>
    </w:p>
    <w:p w:rsidR="00E5565F" w:rsidRPr="00F07441" w:rsidRDefault="00E5565F" w:rsidP="00D91B79">
      <w:pPr>
        <w:tabs>
          <w:tab w:val="left" w:pos="1134"/>
        </w:tabs>
        <w:spacing w:after="0" w:line="240" w:lineRule="auto"/>
        <w:ind w:left="1134"/>
        <w:rPr>
          <w:rFonts w:ascii="Comic Sans MS" w:hAnsi="Comic Sans MS"/>
        </w:rPr>
      </w:pPr>
    </w:p>
    <w:sectPr w:rsidR="00E5565F" w:rsidRPr="00F07441" w:rsidSect="00A35063">
      <w:pgSz w:w="11906" w:h="16838"/>
      <w:pgMar w:top="1417" w:right="1417"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8C" w:rsidRDefault="00156E8C" w:rsidP="00F43CEA">
      <w:pPr>
        <w:spacing w:after="0" w:line="240" w:lineRule="auto"/>
      </w:pPr>
      <w:r>
        <w:separator/>
      </w:r>
    </w:p>
  </w:endnote>
  <w:endnote w:type="continuationSeparator" w:id="0">
    <w:p w:rsidR="00156E8C" w:rsidRDefault="00156E8C" w:rsidP="00F4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05346"/>
      <w:docPartObj>
        <w:docPartGallery w:val="Page Numbers (Bottom of Page)"/>
        <w:docPartUnique/>
      </w:docPartObj>
    </w:sdtPr>
    <w:sdtEndPr/>
    <w:sdtContent>
      <w:p w:rsidR="00156E8C" w:rsidRDefault="00156E8C">
        <w:pPr>
          <w:pStyle w:val="Pieddepage"/>
          <w:jc w:val="center"/>
        </w:pPr>
        <w:r>
          <w:fldChar w:fldCharType="begin"/>
        </w:r>
        <w:r>
          <w:instrText>PAGE   \* MERGEFORMAT</w:instrText>
        </w:r>
        <w:r>
          <w:fldChar w:fldCharType="separate"/>
        </w:r>
        <w:r w:rsidR="009E59D9">
          <w:rPr>
            <w:noProof/>
          </w:rPr>
          <w:t>1</w:t>
        </w:r>
        <w:r>
          <w:fldChar w:fldCharType="end"/>
        </w:r>
      </w:p>
    </w:sdtContent>
  </w:sdt>
  <w:p w:rsidR="00156E8C" w:rsidRPr="009C15F3" w:rsidRDefault="00156E8C">
    <w:pPr>
      <w:pStyle w:val="Pieddepage"/>
      <w:rPr>
        <w:rFonts w:ascii="Comic Sans MS" w:hAnsi="Comic Sans M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684276"/>
      <w:docPartObj>
        <w:docPartGallery w:val="Page Numbers (Bottom of Page)"/>
        <w:docPartUnique/>
      </w:docPartObj>
    </w:sdtPr>
    <w:sdtEndPr/>
    <w:sdtContent>
      <w:p w:rsidR="00156E8C" w:rsidRDefault="00156E8C">
        <w:pPr>
          <w:pStyle w:val="Pieddepage"/>
          <w:jc w:val="center"/>
        </w:pPr>
      </w:p>
      <w:p w:rsidR="00156E8C" w:rsidRDefault="00156E8C">
        <w:pPr>
          <w:pStyle w:val="Pieddepage"/>
          <w:jc w:val="center"/>
        </w:pPr>
        <w:r>
          <w:fldChar w:fldCharType="begin"/>
        </w:r>
        <w:r>
          <w:instrText>PAGE   \* MERGEFORMAT</w:instrText>
        </w:r>
        <w:r>
          <w:fldChar w:fldCharType="separate"/>
        </w:r>
        <w:r w:rsidR="009E59D9">
          <w:rPr>
            <w:noProof/>
          </w:rPr>
          <w:t>45</w:t>
        </w:r>
        <w:r>
          <w:fldChar w:fldCharType="end"/>
        </w:r>
      </w:p>
    </w:sdtContent>
  </w:sdt>
  <w:p w:rsidR="00156E8C" w:rsidRPr="009C15F3" w:rsidRDefault="00156E8C">
    <w:pPr>
      <w:pStyle w:val="Pieddepage"/>
      <w:rPr>
        <w:rFonts w:ascii="Comic Sans MS" w:hAnsi="Comic Sans M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9D9" w:rsidRPr="00753861" w:rsidRDefault="009E59D9" w:rsidP="00753861">
    <w:pPr>
      <w:pStyle w:val="Pieddepage"/>
      <w:jc w:val="right"/>
      <w:rPr>
        <w:rFonts w:ascii="Comic Sans MS" w:hAnsi="Comic Sans MS"/>
      </w:rPr>
    </w:pPr>
    <w:r>
      <w:rPr>
        <w:rFonts w:ascii="Comic Sans MS" w:hAnsi="Comic Sans M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8C" w:rsidRDefault="00156E8C" w:rsidP="00F43CEA">
      <w:pPr>
        <w:spacing w:after="0" w:line="240" w:lineRule="auto"/>
      </w:pPr>
      <w:r>
        <w:separator/>
      </w:r>
    </w:p>
  </w:footnote>
  <w:footnote w:type="continuationSeparator" w:id="0">
    <w:p w:rsidR="00156E8C" w:rsidRDefault="00156E8C" w:rsidP="00F43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8C" w:rsidRPr="009C15F3" w:rsidRDefault="00156E8C">
    <w:pPr>
      <w:pStyle w:val="En-tte"/>
      <w:rPr>
        <w:rFonts w:ascii="Comic Sans MS" w:hAnsi="Comic Sans MS"/>
        <w:u w:val="single"/>
      </w:rPr>
    </w:pPr>
    <w:r w:rsidRPr="009C15F3">
      <w:rPr>
        <w:rFonts w:ascii="Comic Sans MS" w:hAnsi="Comic Sans MS"/>
        <w:u w:val="single"/>
      </w:rPr>
      <w:t>Séance du 3 juillet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68"/>
      <w:numFmt w:val="bullet"/>
      <w:lvlText w:val="-"/>
      <w:lvlJc w:val="left"/>
      <w:pPr>
        <w:tabs>
          <w:tab w:val="num" w:pos="360"/>
        </w:tabs>
        <w:ind w:left="360" w:hanging="360"/>
      </w:pPr>
      <w:rPr>
        <w:rFonts w:ascii="Comic Sans MS" w:hAnsi="Comic Sans MS" w:cs="Courie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AD0FB6"/>
    <w:multiLevelType w:val="hybridMultilevel"/>
    <w:tmpl w:val="7CC04A78"/>
    <w:lvl w:ilvl="0" w:tplc="BB38F7A8">
      <w:start w:val="1"/>
      <w:numFmt w:val="decimal"/>
      <w:lvlText w:val="%1)"/>
      <w:lvlJc w:val="left"/>
      <w:pPr>
        <w:ind w:left="2625" w:hanging="360"/>
      </w:pPr>
      <w:rPr>
        <w:rFonts w:hint="default"/>
      </w:rPr>
    </w:lvl>
    <w:lvl w:ilvl="1" w:tplc="040C0019" w:tentative="1">
      <w:start w:val="1"/>
      <w:numFmt w:val="lowerLetter"/>
      <w:lvlText w:val="%2."/>
      <w:lvlJc w:val="left"/>
      <w:pPr>
        <w:ind w:left="3345" w:hanging="360"/>
      </w:pPr>
    </w:lvl>
    <w:lvl w:ilvl="2" w:tplc="040C001B" w:tentative="1">
      <w:start w:val="1"/>
      <w:numFmt w:val="lowerRoman"/>
      <w:lvlText w:val="%3."/>
      <w:lvlJc w:val="right"/>
      <w:pPr>
        <w:ind w:left="4065" w:hanging="180"/>
      </w:pPr>
    </w:lvl>
    <w:lvl w:ilvl="3" w:tplc="040C000F" w:tentative="1">
      <w:start w:val="1"/>
      <w:numFmt w:val="decimal"/>
      <w:lvlText w:val="%4."/>
      <w:lvlJc w:val="left"/>
      <w:pPr>
        <w:ind w:left="4785" w:hanging="360"/>
      </w:pPr>
    </w:lvl>
    <w:lvl w:ilvl="4" w:tplc="040C0019" w:tentative="1">
      <w:start w:val="1"/>
      <w:numFmt w:val="lowerLetter"/>
      <w:lvlText w:val="%5."/>
      <w:lvlJc w:val="left"/>
      <w:pPr>
        <w:ind w:left="5505" w:hanging="360"/>
      </w:pPr>
    </w:lvl>
    <w:lvl w:ilvl="5" w:tplc="040C001B" w:tentative="1">
      <w:start w:val="1"/>
      <w:numFmt w:val="lowerRoman"/>
      <w:lvlText w:val="%6."/>
      <w:lvlJc w:val="right"/>
      <w:pPr>
        <w:ind w:left="6225" w:hanging="180"/>
      </w:pPr>
    </w:lvl>
    <w:lvl w:ilvl="6" w:tplc="040C000F" w:tentative="1">
      <w:start w:val="1"/>
      <w:numFmt w:val="decimal"/>
      <w:lvlText w:val="%7."/>
      <w:lvlJc w:val="left"/>
      <w:pPr>
        <w:ind w:left="6945" w:hanging="360"/>
      </w:pPr>
    </w:lvl>
    <w:lvl w:ilvl="7" w:tplc="040C0019" w:tentative="1">
      <w:start w:val="1"/>
      <w:numFmt w:val="lowerLetter"/>
      <w:lvlText w:val="%8."/>
      <w:lvlJc w:val="left"/>
      <w:pPr>
        <w:ind w:left="7665" w:hanging="360"/>
      </w:pPr>
    </w:lvl>
    <w:lvl w:ilvl="8" w:tplc="040C001B" w:tentative="1">
      <w:start w:val="1"/>
      <w:numFmt w:val="lowerRoman"/>
      <w:lvlText w:val="%9."/>
      <w:lvlJc w:val="right"/>
      <w:pPr>
        <w:ind w:left="8385" w:hanging="180"/>
      </w:pPr>
    </w:lvl>
  </w:abstractNum>
  <w:abstractNum w:abstractNumId="2" w15:restartNumberingAfterBreak="0">
    <w:nsid w:val="00F619A0"/>
    <w:multiLevelType w:val="hybridMultilevel"/>
    <w:tmpl w:val="87B49C0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235E8"/>
    <w:multiLevelType w:val="hybridMultilevel"/>
    <w:tmpl w:val="099881BA"/>
    <w:lvl w:ilvl="0" w:tplc="5C28C39E">
      <w:start w:val="1"/>
      <w:numFmt w:val="decimal"/>
      <w:lvlText w:val="%1)"/>
      <w:lvlJc w:val="left"/>
      <w:pPr>
        <w:ind w:left="2907" w:hanging="360"/>
      </w:pPr>
      <w:rPr>
        <w:rFonts w:hint="default"/>
      </w:rPr>
    </w:lvl>
    <w:lvl w:ilvl="1" w:tplc="040C0019" w:tentative="1">
      <w:start w:val="1"/>
      <w:numFmt w:val="lowerLetter"/>
      <w:lvlText w:val="%2."/>
      <w:lvlJc w:val="left"/>
      <w:pPr>
        <w:ind w:left="3627" w:hanging="360"/>
      </w:pPr>
    </w:lvl>
    <w:lvl w:ilvl="2" w:tplc="040C001B" w:tentative="1">
      <w:start w:val="1"/>
      <w:numFmt w:val="lowerRoman"/>
      <w:lvlText w:val="%3."/>
      <w:lvlJc w:val="right"/>
      <w:pPr>
        <w:ind w:left="4347" w:hanging="180"/>
      </w:pPr>
    </w:lvl>
    <w:lvl w:ilvl="3" w:tplc="040C000F" w:tentative="1">
      <w:start w:val="1"/>
      <w:numFmt w:val="decimal"/>
      <w:lvlText w:val="%4."/>
      <w:lvlJc w:val="left"/>
      <w:pPr>
        <w:ind w:left="5067" w:hanging="360"/>
      </w:pPr>
    </w:lvl>
    <w:lvl w:ilvl="4" w:tplc="040C0019" w:tentative="1">
      <w:start w:val="1"/>
      <w:numFmt w:val="lowerLetter"/>
      <w:lvlText w:val="%5."/>
      <w:lvlJc w:val="left"/>
      <w:pPr>
        <w:ind w:left="5787" w:hanging="360"/>
      </w:pPr>
    </w:lvl>
    <w:lvl w:ilvl="5" w:tplc="040C001B" w:tentative="1">
      <w:start w:val="1"/>
      <w:numFmt w:val="lowerRoman"/>
      <w:lvlText w:val="%6."/>
      <w:lvlJc w:val="right"/>
      <w:pPr>
        <w:ind w:left="6507" w:hanging="180"/>
      </w:pPr>
    </w:lvl>
    <w:lvl w:ilvl="6" w:tplc="040C000F" w:tentative="1">
      <w:start w:val="1"/>
      <w:numFmt w:val="decimal"/>
      <w:lvlText w:val="%7."/>
      <w:lvlJc w:val="left"/>
      <w:pPr>
        <w:ind w:left="7227" w:hanging="360"/>
      </w:pPr>
    </w:lvl>
    <w:lvl w:ilvl="7" w:tplc="040C0019" w:tentative="1">
      <w:start w:val="1"/>
      <w:numFmt w:val="lowerLetter"/>
      <w:lvlText w:val="%8."/>
      <w:lvlJc w:val="left"/>
      <w:pPr>
        <w:ind w:left="7947" w:hanging="360"/>
      </w:pPr>
    </w:lvl>
    <w:lvl w:ilvl="8" w:tplc="040C001B" w:tentative="1">
      <w:start w:val="1"/>
      <w:numFmt w:val="lowerRoman"/>
      <w:lvlText w:val="%9."/>
      <w:lvlJc w:val="right"/>
      <w:pPr>
        <w:ind w:left="8667" w:hanging="180"/>
      </w:pPr>
    </w:lvl>
  </w:abstractNum>
  <w:abstractNum w:abstractNumId="4" w15:restartNumberingAfterBreak="0">
    <w:nsid w:val="0A33799A"/>
    <w:multiLevelType w:val="hybridMultilevel"/>
    <w:tmpl w:val="E6F62DBE"/>
    <w:lvl w:ilvl="0" w:tplc="41A83D60">
      <w:numFmt w:val="bullet"/>
      <w:lvlText w:val="-"/>
      <w:lvlJc w:val="left"/>
      <w:pPr>
        <w:ind w:left="1065" w:hanging="360"/>
      </w:pPr>
      <w:rPr>
        <w:rFonts w:ascii="Comic Sans MS" w:eastAsia="Times New Roman" w:hAnsi="Comic Sans MS"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5" w15:restartNumberingAfterBreak="0">
    <w:nsid w:val="0EB26CF0"/>
    <w:multiLevelType w:val="hybridMultilevel"/>
    <w:tmpl w:val="2B1E8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41339D"/>
    <w:multiLevelType w:val="hybridMultilevel"/>
    <w:tmpl w:val="618CB26C"/>
    <w:lvl w:ilvl="0" w:tplc="71BA55EA">
      <w:start w:val="13"/>
      <w:numFmt w:val="bullet"/>
      <w:lvlText w:val="-"/>
      <w:lvlJc w:val="left"/>
      <w:pPr>
        <w:tabs>
          <w:tab w:val="num" w:pos="1440"/>
        </w:tabs>
        <w:ind w:left="1440" w:hanging="360"/>
      </w:pPr>
      <w:rPr>
        <w:rFonts w:ascii="Comic Sans MS" w:eastAsia="Times New Roman" w:hAnsi="Comic Sans MS" w:cs="Times New Roman"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D04003"/>
    <w:multiLevelType w:val="hybridMultilevel"/>
    <w:tmpl w:val="DD50CC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6F429F"/>
    <w:multiLevelType w:val="hybridMultilevel"/>
    <w:tmpl w:val="5AEEB806"/>
    <w:lvl w:ilvl="0" w:tplc="F6DCDB80">
      <w:start w:val="13"/>
      <w:numFmt w:val="bullet"/>
      <w:lvlText w:val="-"/>
      <w:lvlJc w:val="left"/>
      <w:pPr>
        <w:ind w:left="1069" w:hanging="360"/>
      </w:pPr>
      <w:rPr>
        <w:rFonts w:ascii="Comic Sans MS" w:eastAsia="Times New Roman" w:hAnsi="Comic Sans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1E9E4B1E"/>
    <w:multiLevelType w:val="hybridMultilevel"/>
    <w:tmpl w:val="827C6772"/>
    <w:lvl w:ilvl="0" w:tplc="4BF8C106">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95ACD"/>
    <w:multiLevelType w:val="hybridMultilevel"/>
    <w:tmpl w:val="56706234"/>
    <w:lvl w:ilvl="0" w:tplc="EBD2812C">
      <w:start w:val="68"/>
      <w:numFmt w:val="bullet"/>
      <w:lvlText w:val="-"/>
      <w:lvlJc w:val="left"/>
      <w:pPr>
        <w:tabs>
          <w:tab w:val="num" w:pos="360"/>
        </w:tabs>
        <w:ind w:left="360" w:hanging="360"/>
      </w:pPr>
      <w:rPr>
        <w:rFonts w:ascii="Comic Sans MS" w:eastAsia="Courier" w:hAnsi="Comic Sans MS" w:cs="Courier"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13718E7"/>
    <w:multiLevelType w:val="hybridMultilevel"/>
    <w:tmpl w:val="086A03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9F668E"/>
    <w:multiLevelType w:val="hybridMultilevel"/>
    <w:tmpl w:val="3048C040"/>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6C002CB"/>
    <w:multiLevelType w:val="hybridMultilevel"/>
    <w:tmpl w:val="C166E316"/>
    <w:lvl w:ilvl="0" w:tplc="A2C274DC">
      <w:start w:val="6"/>
      <w:numFmt w:val="bullet"/>
      <w:lvlText w:val="-"/>
      <w:lvlJc w:val="left"/>
      <w:pPr>
        <w:tabs>
          <w:tab w:val="num" w:pos="1065"/>
        </w:tabs>
        <w:ind w:left="1065" w:hanging="360"/>
      </w:pPr>
      <w:rPr>
        <w:rFonts w:ascii="Comic Sans MS" w:eastAsia="Times New Roman" w:hAnsi="Comic Sans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A056BCE"/>
    <w:multiLevelType w:val="hybridMultilevel"/>
    <w:tmpl w:val="33107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077AB9"/>
    <w:multiLevelType w:val="hybridMultilevel"/>
    <w:tmpl w:val="2AF2F0CA"/>
    <w:lvl w:ilvl="0" w:tplc="A1FE3F5C">
      <w:numFmt w:val="bullet"/>
      <w:lvlText w:val="-"/>
      <w:lvlJc w:val="left"/>
      <w:pPr>
        <w:ind w:left="360" w:hanging="360"/>
      </w:pPr>
      <w:rPr>
        <w:rFonts w:ascii="Comic Sans MS" w:eastAsia="Times New Roman" w:hAnsi="Comic Sans M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E443EA9"/>
    <w:multiLevelType w:val="hybridMultilevel"/>
    <w:tmpl w:val="77FECB6A"/>
    <w:lvl w:ilvl="0" w:tplc="E1E0E36E">
      <w:start w:val="1"/>
      <w:numFmt w:val="decimal"/>
      <w:lvlText w:val="%1)"/>
      <w:lvlJc w:val="left"/>
      <w:pPr>
        <w:ind w:left="3189" w:hanging="360"/>
      </w:pPr>
      <w:rPr>
        <w:rFonts w:hint="default"/>
      </w:rPr>
    </w:lvl>
    <w:lvl w:ilvl="1" w:tplc="040C0019" w:tentative="1">
      <w:start w:val="1"/>
      <w:numFmt w:val="lowerLetter"/>
      <w:lvlText w:val="%2."/>
      <w:lvlJc w:val="left"/>
      <w:pPr>
        <w:ind w:left="3909" w:hanging="360"/>
      </w:pPr>
    </w:lvl>
    <w:lvl w:ilvl="2" w:tplc="040C001B" w:tentative="1">
      <w:start w:val="1"/>
      <w:numFmt w:val="lowerRoman"/>
      <w:lvlText w:val="%3."/>
      <w:lvlJc w:val="right"/>
      <w:pPr>
        <w:ind w:left="4629" w:hanging="180"/>
      </w:pPr>
    </w:lvl>
    <w:lvl w:ilvl="3" w:tplc="040C000F" w:tentative="1">
      <w:start w:val="1"/>
      <w:numFmt w:val="decimal"/>
      <w:lvlText w:val="%4."/>
      <w:lvlJc w:val="left"/>
      <w:pPr>
        <w:ind w:left="5349" w:hanging="360"/>
      </w:pPr>
    </w:lvl>
    <w:lvl w:ilvl="4" w:tplc="040C0019" w:tentative="1">
      <w:start w:val="1"/>
      <w:numFmt w:val="lowerLetter"/>
      <w:lvlText w:val="%5."/>
      <w:lvlJc w:val="left"/>
      <w:pPr>
        <w:ind w:left="6069" w:hanging="360"/>
      </w:pPr>
    </w:lvl>
    <w:lvl w:ilvl="5" w:tplc="040C001B" w:tentative="1">
      <w:start w:val="1"/>
      <w:numFmt w:val="lowerRoman"/>
      <w:lvlText w:val="%6."/>
      <w:lvlJc w:val="right"/>
      <w:pPr>
        <w:ind w:left="6789" w:hanging="180"/>
      </w:pPr>
    </w:lvl>
    <w:lvl w:ilvl="6" w:tplc="040C000F" w:tentative="1">
      <w:start w:val="1"/>
      <w:numFmt w:val="decimal"/>
      <w:lvlText w:val="%7."/>
      <w:lvlJc w:val="left"/>
      <w:pPr>
        <w:ind w:left="7509" w:hanging="360"/>
      </w:pPr>
    </w:lvl>
    <w:lvl w:ilvl="7" w:tplc="040C0019" w:tentative="1">
      <w:start w:val="1"/>
      <w:numFmt w:val="lowerLetter"/>
      <w:lvlText w:val="%8."/>
      <w:lvlJc w:val="left"/>
      <w:pPr>
        <w:ind w:left="8229" w:hanging="360"/>
      </w:pPr>
    </w:lvl>
    <w:lvl w:ilvl="8" w:tplc="040C001B" w:tentative="1">
      <w:start w:val="1"/>
      <w:numFmt w:val="lowerRoman"/>
      <w:lvlText w:val="%9."/>
      <w:lvlJc w:val="right"/>
      <w:pPr>
        <w:ind w:left="8949" w:hanging="180"/>
      </w:pPr>
    </w:lvl>
  </w:abstractNum>
  <w:abstractNum w:abstractNumId="17" w15:restartNumberingAfterBreak="0">
    <w:nsid w:val="4E623890"/>
    <w:multiLevelType w:val="hybridMultilevel"/>
    <w:tmpl w:val="E6365790"/>
    <w:lvl w:ilvl="0" w:tplc="BA70ED86">
      <w:numFmt w:val="bullet"/>
      <w:lvlText w:val="-"/>
      <w:lvlJc w:val="left"/>
      <w:pPr>
        <w:ind w:left="1605" w:hanging="360"/>
      </w:pPr>
      <w:rPr>
        <w:rFonts w:ascii="Calibri" w:eastAsiaTheme="minorHAnsi" w:hAnsi="Calibri" w:cstheme="minorBidi" w:hint="default"/>
      </w:rPr>
    </w:lvl>
    <w:lvl w:ilvl="1" w:tplc="040C0003">
      <w:start w:val="1"/>
      <w:numFmt w:val="bullet"/>
      <w:lvlText w:val="o"/>
      <w:lvlJc w:val="left"/>
      <w:pPr>
        <w:ind w:left="2325" w:hanging="360"/>
      </w:pPr>
      <w:rPr>
        <w:rFonts w:ascii="Courier New" w:hAnsi="Courier New" w:cs="Courier New" w:hint="default"/>
      </w:rPr>
    </w:lvl>
    <w:lvl w:ilvl="2" w:tplc="040C0005">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18" w15:restartNumberingAfterBreak="0">
    <w:nsid w:val="538A2B6C"/>
    <w:multiLevelType w:val="hybridMultilevel"/>
    <w:tmpl w:val="23F0FEB4"/>
    <w:lvl w:ilvl="0" w:tplc="5C88630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1961CF"/>
    <w:multiLevelType w:val="hybridMultilevel"/>
    <w:tmpl w:val="508A3DA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5B1042C6"/>
    <w:multiLevelType w:val="hybridMultilevel"/>
    <w:tmpl w:val="1A1C1882"/>
    <w:lvl w:ilvl="0" w:tplc="EF7869FA">
      <w:start w:val="1"/>
      <w:numFmt w:val="decimal"/>
      <w:lvlText w:val="%1)"/>
      <w:lvlJc w:val="left"/>
      <w:pPr>
        <w:ind w:left="3198" w:hanging="360"/>
      </w:pPr>
      <w:rPr>
        <w:rFonts w:hint="default"/>
      </w:rPr>
    </w:lvl>
    <w:lvl w:ilvl="1" w:tplc="040C0019" w:tentative="1">
      <w:start w:val="1"/>
      <w:numFmt w:val="lowerLetter"/>
      <w:lvlText w:val="%2."/>
      <w:lvlJc w:val="left"/>
      <w:pPr>
        <w:ind w:left="3918" w:hanging="360"/>
      </w:pPr>
    </w:lvl>
    <w:lvl w:ilvl="2" w:tplc="040C001B" w:tentative="1">
      <w:start w:val="1"/>
      <w:numFmt w:val="lowerRoman"/>
      <w:lvlText w:val="%3."/>
      <w:lvlJc w:val="right"/>
      <w:pPr>
        <w:ind w:left="4638" w:hanging="180"/>
      </w:pPr>
    </w:lvl>
    <w:lvl w:ilvl="3" w:tplc="040C000F" w:tentative="1">
      <w:start w:val="1"/>
      <w:numFmt w:val="decimal"/>
      <w:lvlText w:val="%4."/>
      <w:lvlJc w:val="left"/>
      <w:pPr>
        <w:ind w:left="5358" w:hanging="360"/>
      </w:pPr>
    </w:lvl>
    <w:lvl w:ilvl="4" w:tplc="040C0019" w:tentative="1">
      <w:start w:val="1"/>
      <w:numFmt w:val="lowerLetter"/>
      <w:lvlText w:val="%5."/>
      <w:lvlJc w:val="left"/>
      <w:pPr>
        <w:ind w:left="6078" w:hanging="360"/>
      </w:pPr>
    </w:lvl>
    <w:lvl w:ilvl="5" w:tplc="040C001B" w:tentative="1">
      <w:start w:val="1"/>
      <w:numFmt w:val="lowerRoman"/>
      <w:lvlText w:val="%6."/>
      <w:lvlJc w:val="right"/>
      <w:pPr>
        <w:ind w:left="6798" w:hanging="180"/>
      </w:pPr>
    </w:lvl>
    <w:lvl w:ilvl="6" w:tplc="040C000F" w:tentative="1">
      <w:start w:val="1"/>
      <w:numFmt w:val="decimal"/>
      <w:lvlText w:val="%7."/>
      <w:lvlJc w:val="left"/>
      <w:pPr>
        <w:ind w:left="7518" w:hanging="360"/>
      </w:pPr>
    </w:lvl>
    <w:lvl w:ilvl="7" w:tplc="040C0019" w:tentative="1">
      <w:start w:val="1"/>
      <w:numFmt w:val="lowerLetter"/>
      <w:lvlText w:val="%8."/>
      <w:lvlJc w:val="left"/>
      <w:pPr>
        <w:ind w:left="8238" w:hanging="360"/>
      </w:pPr>
    </w:lvl>
    <w:lvl w:ilvl="8" w:tplc="040C001B" w:tentative="1">
      <w:start w:val="1"/>
      <w:numFmt w:val="lowerRoman"/>
      <w:lvlText w:val="%9."/>
      <w:lvlJc w:val="right"/>
      <w:pPr>
        <w:ind w:left="8958" w:hanging="180"/>
      </w:pPr>
    </w:lvl>
  </w:abstractNum>
  <w:abstractNum w:abstractNumId="21" w15:restartNumberingAfterBreak="0">
    <w:nsid w:val="5E7E4F7E"/>
    <w:multiLevelType w:val="hybridMultilevel"/>
    <w:tmpl w:val="08980A4C"/>
    <w:lvl w:ilvl="0" w:tplc="44B2B916">
      <w:numFmt w:val="bullet"/>
      <w:lvlText w:val="-"/>
      <w:lvlJc w:val="left"/>
      <w:pPr>
        <w:ind w:left="2160" w:hanging="360"/>
      </w:pPr>
      <w:rPr>
        <w:rFonts w:ascii="Times New Roman" w:eastAsiaTheme="minorHAnsi"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5FC55645"/>
    <w:multiLevelType w:val="hybridMultilevel"/>
    <w:tmpl w:val="A13298D2"/>
    <w:lvl w:ilvl="0" w:tplc="204A3488">
      <w:start w:val="1"/>
      <w:numFmt w:val="decimal"/>
      <w:lvlText w:val="%1)"/>
      <w:lvlJc w:val="left"/>
      <w:pPr>
        <w:ind w:left="3195" w:hanging="360"/>
      </w:pPr>
      <w:rPr>
        <w:rFonts w:hint="default"/>
      </w:rPr>
    </w:lvl>
    <w:lvl w:ilvl="1" w:tplc="040C0019" w:tentative="1">
      <w:start w:val="1"/>
      <w:numFmt w:val="lowerLetter"/>
      <w:lvlText w:val="%2."/>
      <w:lvlJc w:val="left"/>
      <w:pPr>
        <w:ind w:left="3915" w:hanging="360"/>
      </w:pPr>
    </w:lvl>
    <w:lvl w:ilvl="2" w:tplc="040C001B" w:tentative="1">
      <w:start w:val="1"/>
      <w:numFmt w:val="lowerRoman"/>
      <w:lvlText w:val="%3."/>
      <w:lvlJc w:val="right"/>
      <w:pPr>
        <w:ind w:left="4635" w:hanging="180"/>
      </w:pPr>
    </w:lvl>
    <w:lvl w:ilvl="3" w:tplc="040C000F" w:tentative="1">
      <w:start w:val="1"/>
      <w:numFmt w:val="decimal"/>
      <w:lvlText w:val="%4."/>
      <w:lvlJc w:val="left"/>
      <w:pPr>
        <w:ind w:left="5355" w:hanging="360"/>
      </w:pPr>
    </w:lvl>
    <w:lvl w:ilvl="4" w:tplc="040C0019" w:tentative="1">
      <w:start w:val="1"/>
      <w:numFmt w:val="lowerLetter"/>
      <w:lvlText w:val="%5."/>
      <w:lvlJc w:val="left"/>
      <w:pPr>
        <w:ind w:left="6075" w:hanging="360"/>
      </w:pPr>
    </w:lvl>
    <w:lvl w:ilvl="5" w:tplc="040C001B" w:tentative="1">
      <w:start w:val="1"/>
      <w:numFmt w:val="lowerRoman"/>
      <w:lvlText w:val="%6."/>
      <w:lvlJc w:val="right"/>
      <w:pPr>
        <w:ind w:left="6795" w:hanging="180"/>
      </w:pPr>
    </w:lvl>
    <w:lvl w:ilvl="6" w:tplc="040C000F" w:tentative="1">
      <w:start w:val="1"/>
      <w:numFmt w:val="decimal"/>
      <w:lvlText w:val="%7."/>
      <w:lvlJc w:val="left"/>
      <w:pPr>
        <w:ind w:left="7515" w:hanging="360"/>
      </w:pPr>
    </w:lvl>
    <w:lvl w:ilvl="7" w:tplc="040C0019" w:tentative="1">
      <w:start w:val="1"/>
      <w:numFmt w:val="lowerLetter"/>
      <w:lvlText w:val="%8."/>
      <w:lvlJc w:val="left"/>
      <w:pPr>
        <w:ind w:left="8235" w:hanging="360"/>
      </w:pPr>
    </w:lvl>
    <w:lvl w:ilvl="8" w:tplc="040C001B" w:tentative="1">
      <w:start w:val="1"/>
      <w:numFmt w:val="lowerRoman"/>
      <w:lvlText w:val="%9."/>
      <w:lvlJc w:val="right"/>
      <w:pPr>
        <w:ind w:left="8955" w:hanging="180"/>
      </w:pPr>
    </w:lvl>
  </w:abstractNum>
  <w:abstractNum w:abstractNumId="23" w15:restartNumberingAfterBreak="0">
    <w:nsid w:val="6A7D1295"/>
    <w:multiLevelType w:val="hybridMultilevel"/>
    <w:tmpl w:val="31DA05FA"/>
    <w:lvl w:ilvl="0" w:tplc="F6F0FF64">
      <w:start w:val="8"/>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FA5360"/>
    <w:multiLevelType w:val="multilevel"/>
    <w:tmpl w:val="E2E2B96C"/>
    <w:lvl w:ilvl="0">
      <w:start w:val="1"/>
      <w:numFmt w:val="bullet"/>
      <w:lvlText w:val=""/>
      <w:lvlJc w:val="left"/>
      <w:pPr>
        <w:tabs>
          <w:tab w:val="num" w:pos="360"/>
        </w:tabs>
        <w:ind w:left="357" w:hanging="357"/>
      </w:pPr>
      <w:rPr>
        <w:rFonts w:ascii="Wingdings" w:hAnsi="Wingdings" w:hint="default"/>
        <w:b w:val="0"/>
        <w:i w:val="0"/>
        <w:sz w:val="24"/>
      </w:rPr>
    </w:lvl>
    <w:lvl w:ilvl="1">
      <w:start w:val="1"/>
      <w:numFmt w:val="bullet"/>
      <w:lvlText w:val="•"/>
      <w:lvlJc w:val="left"/>
      <w:pPr>
        <w:tabs>
          <w:tab w:val="num" w:pos="927"/>
        </w:tabs>
        <w:ind w:left="924" w:hanging="357"/>
      </w:pPr>
      <w:rPr>
        <w:rFonts w:ascii="Times" w:hAnsi="Times" w:hint="default"/>
        <w:b w:val="0"/>
        <w:i w:val="0"/>
      </w:rPr>
    </w:lvl>
    <w:lvl w:ilvl="2">
      <w:start w:val="1"/>
      <w:numFmt w:val="bullet"/>
      <w:lvlText w:val="-"/>
      <w:lvlJc w:val="left"/>
      <w:pPr>
        <w:tabs>
          <w:tab w:val="num" w:pos="1494"/>
        </w:tabs>
        <w:ind w:left="1491" w:hanging="357"/>
      </w:pPr>
      <w:rPr>
        <w:rFonts w:ascii="Times" w:hAnsi="Times" w:hint="default"/>
      </w:rPr>
    </w:lvl>
    <w:lvl w:ilvl="3">
      <w:start w:val="1"/>
      <w:numFmt w:val="bullet"/>
      <w:lvlText w:val="-"/>
      <w:lvlJc w:val="left"/>
      <w:pPr>
        <w:tabs>
          <w:tab w:val="num" w:pos="2061"/>
        </w:tabs>
        <w:ind w:left="2058" w:hanging="357"/>
      </w:pPr>
      <w:rPr>
        <w:rFonts w:ascii="Times" w:hAnsi="Times" w:hint="default"/>
      </w:rPr>
    </w:lvl>
    <w:lvl w:ilvl="4">
      <w:start w:val="1"/>
      <w:numFmt w:val="bullet"/>
      <w:lvlText w:val="-"/>
      <w:lvlJc w:val="left"/>
      <w:pPr>
        <w:tabs>
          <w:tab w:val="num" w:pos="2628"/>
        </w:tabs>
        <w:ind w:left="2625" w:hanging="357"/>
      </w:pPr>
      <w:rPr>
        <w:rFonts w:ascii="Times" w:hAnsi="Times" w:hint="default"/>
      </w:rPr>
    </w:lvl>
    <w:lvl w:ilvl="5">
      <w:start w:val="1"/>
      <w:numFmt w:val="bullet"/>
      <w:lvlText w:val="-"/>
      <w:lvlJc w:val="left"/>
      <w:pPr>
        <w:tabs>
          <w:tab w:val="num" w:pos="3195"/>
        </w:tabs>
        <w:ind w:left="3192" w:hanging="357"/>
      </w:pPr>
      <w:rPr>
        <w:rFonts w:ascii="Times" w:hAnsi="Times" w:hint="default"/>
      </w:rPr>
    </w:lvl>
    <w:lvl w:ilvl="6">
      <w:start w:val="1"/>
      <w:numFmt w:val="none"/>
      <w:lvlText w:val=""/>
      <w:lvlJc w:val="left"/>
      <w:pPr>
        <w:tabs>
          <w:tab w:val="num" w:pos="3195"/>
        </w:tabs>
        <w:ind w:left="3192" w:hanging="357"/>
      </w:pPr>
      <w:rPr>
        <w:rFonts w:hint="default"/>
      </w:rPr>
    </w:lvl>
    <w:lvl w:ilvl="7">
      <w:start w:val="1"/>
      <w:numFmt w:val="none"/>
      <w:lvlText w:val=""/>
      <w:lvlJc w:val="left"/>
      <w:pPr>
        <w:tabs>
          <w:tab w:val="num" w:pos="3195"/>
        </w:tabs>
        <w:ind w:left="3192" w:hanging="357"/>
      </w:pPr>
      <w:rPr>
        <w:rFonts w:hint="default"/>
      </w:rPr>
    </w:lvl>
    <w:lvl w:ilvl="8">
      <w:start w:val="1"/>
      <w:numFmt w:val="none"/>
      <w:lvlText w:val=""/>
      <w:lvlJc w:val="left"/>
      <w:pPr>
        <w:tabs>
          <w:tab w:val="num" w:pos="3195"/>
        </w:tabs>
        <w:ind w:left="3192" w:hanging="357"/>
      </w:pPr>
      <w:rPr>
        <w:rFonts w:hint="default"/>
      </w:rPr>
    </w:lvl>
  </w:abstractNum>
  <w:num w:numId="1">
    <w:abstractNumId w:val="0"/>
  </w:num>
  <w:num w:numId="2">
    <w:abstractNumId w:val="10"/>
  </w:num>
  <w:num w:numId="3">
    <w:abstractNumId w:val="17"/>
  </w:num>
  <w:num w:numId="4">
    <w:abstractNumId w:val="1"/>
  </w:num>
  <w:num w:numId="5">
    <w:abstractNumId w:val="16"/>
  </w:num>
  <w:num w:numId="6">
    <w:abstractNumId w:val="3"/>
  </w:num>
  <w:num w:numId="7">
    <w:abstractNumId w:val="22"/>
  </w:num>
  <w:num w:numId="8">
    <w:abstractNumId w:val="20"/>
  </w:num>
  <w:num w:numId="9">
    <w:abstractNumId w:val="23"/>
  </w:num>
  <w:num w:numId="10">
    <w:abstractNumId w:val="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13"/>
  </w:num>
  <w:num w:numId="15">
    <w:abstractNumId w:val="12"/>
  </w:num>
  <w:num w:numId="16">
    <w:abstractNumId w:val="5"/>
  </w:num>
  <w:num w:numId="17">
    <w:abstractNumId w:val="9"/>
  </w:num>
  <w:num w:numId="18">
    <w:abstractNumId w:val="8"/>
  </w:num>
  <w:num w:numId="19">
    <w:abstractNumId w:val="11"/>
  </w:num>
  <w:num w:numId="20">
    <w:abstractNumId w:val="15"/>
  </w:num>
  <w:num w:numId="21">
    <w:abstractNumId w:val="4"/>
  </w:num>
  <w:num w:numId="22">
    <w:abstractNumId w:val="18"/>
  </w:num>
  <w:num w:numId="23">
    <w:abstractNumId w:val="21"/>
  </w:num>
  <w:num w:numId="24">
    <w:abstractNumId w:val="2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DD7"/>
    <w:rsid w:val="00001C50"/>
    <w:rsid w:val="000177B9"/>
    <w:rsid w:val="00021214"/>
    <w:rsid w:val="0003301C"/>
    <w:rsid w:val="00033C9A"/>
    <w:rsid w:val="00065EBF"/>
    <w:rsid w:val="000820EE"/>
    <w:rsid w:val="00096324"/>
    <w:rsid w:val="000A34A9"/>
    <w:rsid w:val="000C1C30"/>
    <w:rsid w:val="000D0428"/>
    <w:rsid w:val="00115B08"/>
    <w:rsid w:val="00127193"/>
    <w:rsid w:val="00150485"/>
    <w:rsid w:val="00156E8C"/>
    <w:rsid w:val="00165677"/>
    <w:rsid w:val="00170714"/>
    <w:rsid w:val="00194198"/>
    <w:rsid w:val="001A266D"/>
    <w:rsid w:val="001D2DB7"/>
    <w:rsid w:val="001D32A3"/>
    <w:rsid w:val="001D5640"/>
    <w:rsid w:val="0021043C"/>
    <w:rsid w:val="00212D79"/>
    <w:rsid w:val="00214112"/>
    <w:rsid w:val="00214C79"/>
    <w:rsid w:val="00253FD5"/>
    <w:rsid w:val="00256291"/>
    <w:rsid w:val="0026515A"/>
    <w:rsid w:val="0026684F"/>
    <w:rsid w:val="00272F14"/>
    <w:rsid w:val="00274809"/>
    <w:rsid w:val="002861E6"/>
    <w:rsid w:val="00293218"/>
    <w:rsid w:val="00296706"/>
    <w:rsid w:val="002D5FF0"/>
    <w:rsid w:val="002E4DD0"/>
    <w:rsid w:val="002F6E4E"/>
    <w:rsid w:val="003258D7"/>
    <w:rsid w:val="00346674"/>
    <w:rsid w:val="00350575"/>
    <w:rsid w:val="00356015"/>
    <w:rsid w:val="003608F7"/>
    <w:rsid w:val="00362B88"/>
    <w:rsid w:val="00384B2D"/>
    <w:rsid w:val="00397670"/>
    <w:rsid w:val="003A14E1"/>
    <w:rsid w:val="003A7DD7"/>
    <w:rsid w:val="003B0096"/>
    <w:rsid w:val="003C5BD0"/>
    <w:rsid w:val="003E6176"/>
    <w:rsid w:val="003E6D63"/>
    <w:rsid w:val="003F259F"/>
    <w:rsid w:val="00402B34"/>
    <w:rsid w:val="004149BC"/>
    <w:rsid w:val="00426E82"/>
    <w:rsid w:val="00427F26"/>
    <w:rsid w:val="00431833"/>
    <w:rsid w:val="0044266E"/>
    <w:rsid w:val="00471E6C"/>
    <w:rsid w:val="004B67BC"/>
    <w:rsid w:val="004E62F0"/>
    <w:rsid w:val="0050494A"/>
    <w:rsid w:val="00571500"/>
    <w:rsid w:val="005868C6"/>
    <w:rsid w:val="005962E7"/>
    <w:rsid w:val="00596B44"/>
    <w:rsid w:val="005A16AC"/>
    <w:rsid w:val="005B500F"/>
    <w:rsid w:val="005B6B72"/>
    <w:rsid w:val="005E69EA"/>
    <w:rsid w:val="006229D5"/>
    <w:rsid w:val="00625C44"/>
    <w:rsid w:val="0063086C"/>
    <w:rsid w:val="006503CD"/>
    <w:rsid w:val="00663BB2"/>
    <w:rsid w:val="00666819"/>
    <w:rsid w:val="00670278"/>
    <w:rsid w:val="00691910"/>
    <w:rsid w:val="00694990"/>
    <w:rsid w:val="006957D3"/>
    <w:rsid w:val="006B074A"/>
    <w:rsid w:val="006B540C"/>
    <w:rsid w:val="006D0AAB"/>
    <w:rsid w:val="006F4AB8"/>
    <w:rsid w:val="00706A8F"/>
    <w:rsid w:val="007647C0"/>
    <w:rsid w:val="00773900"/>
    <w:rsid w:val="00791966"/>
    <w:rsid w:val="007A1581"/>
    <w:rsid w:val="007A43FF"/>
    <w:rsid w:val="007A5DFF"/>
    <w:rsid w:val="007B3799"/>
    <w:rsid w:val="0081562D"/>
    <w:rsid w:val="008330B8"/>
    <w:rsid w:val="00855693"/>
    <w:rsid w:val="00873ADD"/>
    <w:rsid w:val="00891B17"/>
    <w:rsid w:val="008A2E3B"/>
    <w:rsid w:val="008A30B7"/>
    <w:rsid w:val="008A587B"/>
    <w:rsid w:val="008B5282"/>
    <w:rsid w:val="008C0C2B"/>
    <w:rsid w:val="008D2B8B"/>
    <w:rsid w:val="008E1E30"/>
    <w:rsid w:val="008F1F1F"/>
    <w:rsid w:val="008F3255"/>
    <w:rsid w:val="009002FE"/>
    <w:rsid w:val="0090432C"/>
    <w:rsid w:val="00911528"/>
    <w:rsid w:val="0093040C"/>
    <w:rsid w:val="0094764C"/>
    <w:rsid w:val="009532B8"/>
    <w:rsid w:val="00976741"/>
    <w:rsid w:val="009B7A6E"/>
    <w:rsid w:val="009C15F3"/>
    <w:rsid w:val="009C2378"/>
    <w:rsid w:val="009C3016"/>
    <w:rsid w:val="009E59D9"/>
    <w:rsid w:val="009F18F1"/>
    <w:rsid w:val="009F6953"/>
    <w:rsid w:val="009F717E"/>
    <w:rsid w:val="00A05A3D"/>
    <w:rsid w:val="00A20AC8"/>
    <w:rsid w:val="00A35063"/>
    <w:rsid w:val="00A364AA"/>
    <w:rsid w:val="00A364CF"/>
    <w:rsid w:val="00A502A0"/>
    <w:rsid w:val="00A52B3D"/>
    <w:rsid w:val="00A56083"/>
    <w:rsid w:val="00A6776E"/>
    <w:rsid w:val="00A704F7"/>
    <w:rsid w:val="00AA56DB"/>
    <w:rsid w:val="00AA69D6"/>
    <w:rsid w:val="00AF09FF"/>
    <w:rsid w:val="00AF7AC3"/>
    <w:rsid w:val="00B002D6"/>
    <w:rsid w:val="00B02F4B"/>
    <w:rsid w:val="00B21458"/>
    <w:rsid w:val="00B36CBF"/>
    <w:rsid w:val="00B66F0E"/>
    <w:rsid w:val="00B74920"/>
    <w:rsid w:val="00B90A4C"/>
    <w:rsid w:val="00BA43DC"/>
    <w:rsid w:val="00BA4CB9"/>
    <w:rsid w:val="00BB654C"/>
    <w:rsid w:val="00BC119A"/>
    <w:rsid w:val="00BC49F6"/>
    <w:rsid w:val="00BC6627"/>
    <w:rsid w:val="00BE3E39"/>
    <w:rsid w:val="00BF0B63"/>
    <w:rsid w:val="00C04832"/>
    <w:rsid w:val="00C23863"/>
    <w:rsid w:val="00C41D06"/>
    <w:rsid w:val="00C4758A"/>
    <w:rsid w:val="00C564CB"/>
    <w:rsid w:val="00C82A14"/>
    <w:rsid w:val="00CD67B4"/>
    <w:rsid w:val="00CE07B3"/>
    <w:rsid w:val="00CE3ADF"/>
    <w:rsid w:val="00CE5FC8"/>
    <w:rsid w:val="00D02D12"/>
    <w:rsid w:val="00D400B4"/>
    <w:rsid w:val="00D50BF9"/>
    <w:rsid w:val="00D61935"/>
    <w:rsid w:val="00D763AF"/>
    <w:rsid w:val="00D91B79"/>
    <w:rsid w:val="00D95222"/>
    <w:rsid w:val="00D96707"/>
    <w:rsid w:val="00DB1F18"/>
    <w:rsid w:val="00DC3A67"/>
    <w:rsid w:val="00DD50F5"/>
    <w:rsid w:val="00E03C92"/>
    <w:rsid w:val="00E04DF5"/>
    <w:rsid w:val="00E201BC"/>
    <w:rsid w:val="00E32C72"/>
    <w:rsid w:val="00E5565F"/>
    <w:rsid w:val="00E56CD0"/>
    <w:rsid w:val="00E7277E"/>
    <w:rsid w:val="00E92AC7"/>
    <w:rsid w:val="00E95538"/>
    <w:rsid w:val="00E9712B"/>
    <w:rsid w:val="00EA046C"/>
    <w:rsid w:val="00EA0F10"/>
    <w:rsid w:val="00EC7F2A"/>
    <w:rsid w:val="00EE5E25"/>
    <w:rsid w:val="00EF23E8"/>
    <w:rsid w:val="00F07441"/>
    <w:rsid w:val="00F13334"/>
    <w:rsid w:val="00F14947"/>
    <w:rsid w:val="00F255B7"/>
    <w:rsid w:val="00F25C1B"/>
    <w:rsid w:val="00F31098"/>
    <w:rsid w:val="00F358F4"/>
    <w:rsid w:val="00F36975"/>
    <w:rsid w:val="00F4046B"/>
    <w:rsid w:val="00F43CEA"/>
    <w:rsid w:val="00F60779"/>
    <w:rsid w:val="00F715F4"/>
    <w:rsid w:val="00F8271F"/>
    <w:rsid w:val="00FE170A"/>
    <w:rsid w:val="00FE1C0B"/>
    <w:rsid w:val="00FE4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chartTrackingRefBased/>
  <w15:docId w15:val="{64B63E47-F306-426F-8B77-96E92DDA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00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3A7DD7"/>
    <w:pPr>
      <w:suppressAutoHyphens/>
      <w:spacing w:after="0" w:line="100" w:lineRule="atLeast"/>
      <w:ind w:left="720"/>
    </w:pPr>
    <w:rPr>
      <w:rFonts w:ascii="Book Antiqua" w:eastAsia="Times New Roman" w:hAnsi="Book Antiqua"/>
      <w:sz w:val="24"/>
      <w:szCs w:val="24"/>
      <w:lang w:eastAsia="ar-SA"/>
    </w:rPr>
  </w:style>
  <w:style w:type="paragraph" w:styleId="Paragraphedeliste">
    <w:name w:val="List Paragraph"/>
    <w:basedOn w:val="Normal"/>
    <w:uiPriority w:val="34"/>
    <w:qFormat/>
    <w:rsid w:val="00033C9A"/>
    <w:pPr>
      <w:overflowPunct w:val="0"/>
      <w:autoSpaceDE w:val="0"/>
      <w:autoSpaceDN w:val="0"/>
      <w:adjustRightInd w:val="0"/>
      <w:spacing w:after="0" w:line="240" w:lineRule="auto"/>
      <w:ind w:left="720"/>
      <w:contextualSpacing/>
    </w:pPr>
    <w:rPr>
      <w:rFonts w:ascii="Book Antiqua" w:eastAsia="Times New Roman" w:hAnsi="Book Antiqua"/>
      <w:sz w:val="24"/>
      <w:szCs w:val="24"/>
      <w:lang w:eastAsia="fr-FR"/>
    </w:rPr>
  </w:style>
  <w:style w:type="paragraph" w:styleId="En-tte">
    <w:name w:val="header"/>
    <w:basedOn w:val="Normal"/>
    <w:link w:val="En-tteCar"/>
    <w:unhideWhenUsed/>
    <w:rsid w:val="00F43CEA"/>
    <w:pPr>
      <w:tabs>
        <w:tab w:val="center" w:pos="4536"/>
        <w:tab w:val="right" w:pos="9072"/>
      </w:tabs>
      <w:spacing w:after="0" w:line="240" w:lineRule="auto"/>
    </w:pPr>
  </w:style>
  <w:style w:type="character" w:customStyle="1" w:styleId="En-tteCar">
    <w:name w:val="En-tête Car"/>
    <w:basedOn w:val="Policepardfaut"/>
    <w:link w:val="En-tte"/>
    <w:rsid w:val="00F43CEA"/>
    <w:rPr>
      <w:rFonts w:ascii="Calibri" w:eastAsia="Calibri" w:hAnsi="Calibri" w:cs="Times New Roman"/>
    </w:rPr>
  </w:style>
  <w:style w:type="paragraph" w:styleId="Pieddepage">
    <w:name w:val="footer"/>
    <w:basedOn w:val="Normal"/>
    <w:link w:val="PieddepageCar"/>
    <w:unhideWhenUsed/>
    <w:rsid w:val="00F43CEA"/>
    <w:pPr>
      <w:tabs>
        <w:tab w:val="center" w:pos="4536"/>
        <w:tab w:val="right" w:pos="9072"/>
      </w:tabs>
      <w:spacing w:after="0" w:line="240" w:lineRule="auto"/>
    </w:pPr>
  </w:style>
  <w:style w:type="character" w:customStyle="1" w:styleId="PieddepageCar">
    <w:name w:val="Pied de page Car"/>
    <w:basedOn w:val="Policepardfaut"/>
    <w:link w:val="Pieddepage"/>
    <w:rsid w:val="00F43CEA"/>
    <w:rPr>
      <w:rFonts w:ascii="Calibri" w:eastAsia="Calibri" w:hAnsi="Calibri" w:cs="Times New Roman"/>
    </w:rPr>
  </w:style>
  <w:style w:type="table" w:styleId="Grilledutableau">
    <w:name w:val="Table Grid"/>
    <w:basedOn w:val="TableauNormal"/>
    <w:rsid w:val="007A43F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F25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259F"/>
    <w:rPr>
      <w:rFonts w:ascii="Segoe UI" w:eastAsia="Calibri" w:hAnsi="Segoe UI" w:cs="Segoe UI"/>
      <w:sz w:val="18"/>
      <w:szCs w:val="18"/>
    </w:rPr>
  </w:style>
  <w:style w:type="character" w:styleId="Numrodepage">
    <w:name w:val="page number"/>
    <w:basedOn w:val="Policepardfaut"/>
    <w:rsid w:val="0050494A"/>
  </w:style>
  <w:style w:type="table" w:customStyle="1" w:styleId="Grilledutableau1">
    <w:name w:val="Grille du tableau1"/>
    <w:basedOn w:val="TableauNormal"/>
    <w:next w:val="Grilledutableau"/>
    <w:uiPriority w:val="39"/>
    <w:rsid w:val="0028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431833"/>
    <w:pPr>
      <w:spacing w:after="120"/>
    </w:pPr>
  </w:style>
  <w:style w:type="character" w:customStyle="1" w:styleId="CorpsdetexteCar">
    <w:name w:val="Corps de texte Car"/>
    <w:basedOn w:val="Policepardfaut"/>
    <w:link w:val="Corpsdetexte"/>
    <w:uiPriority w:val="99"/>
    <w:semiHidden/>
    <w:rsid w:val="00431833"/>
    <w:rPr>
      <w:rFonts w:ascii="Calibri" w:eastAsia="Calibri" w:hAnsi="Calibri" w:cs="Times New Roman"/>
    </w:rPr>
  </w:style>
  <w:style w:type="paragraph" w:customStyle="1" w:styleId="xsm-p">
    <w:name w:val="xsm-p"/>
    <w:basedOn w:val="Normal"/>
    <w:rsid w:val="00E5565F"/>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32A27-AC67-45DF-A4CC-2ED62E68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17334</Words>
  <Characters>95339</Characters>
  <Application>Microsoft Office Word</Application>
  <DocSecurity>0</DocSecurity>
  <Lines>794</Lines>
  <Paragraphs>224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Fauvel</dc:creator>
  <cp:keywords/>
  <dc:description/>
  <cp:lastModifiedBy>Isabelle Fondimare</cp:lastModifiedBy>
  <cp:revision>2</cp:revision>
  <cp:lastPrinted>2019-07-26T08:34:00Z</cp:lastPrinted>
  <dcterms:created xsi:type="dcterms:W3CDTF">2019-09-19T12:31:00Z</dcterms:created>
  <dcterms:modified xsi:type="dcterms:W3CDTF">2019-09-19T12:31:00Z</dcterms:modified>
</cp:coreProperties>
</file>